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03" w:rsidRPr="008B38BA" w:rsidRDefault="00E61803" w:rsidP="008B38BA">
      <w:pPr>
        <w:pStyle w:val="BodyText"/>
        <w:spacing w:before="32"/>
        <w:ind w:left="1170" w:right="-6"/>
        <w:rPr>
          <w:rFonts w:ascii="Times New Roman" w:hAnsi="Times New Roman" w:cs="Times New Roman"/>
          <w:color w:val="231F20"/>
          <w:sz w:val="24"/>
          <w:szCs w:val="24"/>
        </w:rPr>
      </w:pPr>
      <w:r w:rsidRPr="008B38BA">
        <w:rPr>
          <w:rFonts w:ascii="Times New Roman" w:hAnsi="Times New Roman" w:cs="Times New Roman"/>
          <w:color w:val="231F20"/>
          <w:sz w:val="24"/>
          <w:szCs w:val="24"/>
        </w:rPr>
        <w:t xml:space="preserve">    </w:t>
      </w:r>
      <w:proofErr w:type="spellStart"/>
      <w:r w:rsidR="00CF32D4" w:rsidRPr="008B38BA">
        <w:rPr>
          <w:rFonts w:ascii="Times New Roman" w:hAnsi="Times New Roman" w:cs="Times New Roman"/>
          <w:color w:val="231F20"/>
          <w:sz w:val="24"/>
          <w:szCs w:val="24"/>
        </w:rPr>
        <w:t>Finanțat</w:t>
      </w:r>
      <w:proofErr w:type="spellEnd"/>
      <w:r w:rsidR="00CF32D4" w:rsidRPr="008B38BA">
        <w:rPr>
          <w:rFonts w:ascii="Times New Roman" w:hAnsi="Times New Roman" w:cs="Times New Roman"/>
          <w:color w:val="231F20"/>
          <w:sz w:val="24"/>
          <w:szCs w:val="24"/>
        </w:rPr>
        <w:t xml:space="preserve"> de </w:t>
      </w:r>
      <w:proofErr w:type="spellStart"/>
      <w:r w:rsidR="00CF32D4" w:rsidRPr="008B38BA">
        <w:rPr>
          <w:rFonts w:ascii="Times New Roman" w:hAnsi="Times New Roman" w:cs="Times New Roman"/>
          <w:color w:val="231F20"/>
          <w:sz w:val="24"/>
          <w:szCs w:val="24"/>
        </w:rPr>
        <w:t>Programul</w:t>
      </w:r>
      <w:proofErr w:type="spellEnd"/>
      <w:r w:rsidR="00CF32D4" w:rsidRPr="008B38BA">
        <w:rPr>
          <w:rFonts w:ascii="Times New Roman" w:hAnsi="Times New Roman" w:cs="Times New Roman"/>
          <w:color w:val="231F20"/>
          <w:sz w:val="24"/>
          <w:szCs w:val="24"/>
        </w:rPr>
        <w:t xml:space="preserve"> </w:t>
      </w:r>
      <w:proofErr w:type="spellStart"/>
      <w:r w:rsidR="00CF32D4" w:rsidRPr="008B38BA">
        <w:rPr>
          <w:rFonts w:ascii="Times New Roman" w:hAnsi="Times New Roman" w:cs="Times New Roman"/>
          <w:color w:val="231F20"/>
          <w:sz w:val="24"/>
          <w:szCs w:val="24"/>
        </w:rPr>
        <w:t>Justiț</w:t>
      </w:r>
      <w:r w:rsidRPr="008B38BA">
        <w:rPr>
          <w:rFonts w:ascii="Times New Roman" w:hAnsi="Times New Roman" w:cs="Times New Roman"/>
          <w:color w:val="231F20"/>
          <w:sz w:val="24"/>
          <w:szCs w:val="24"/>
        </w:rPr>
        <w:t>ie</w:t>
      </w:r>
      <w:proofErr w:type="spellEnd"/>
      <w:r w:rsidRPr="008B38BA">
        <w:rPr>
          <w:rFonts w:ascii="Times New Roman" w:hAnsi="Times New Roman" w:cs="Times New Roman"/>
          <w:color w:val="231F20"/>
          <w:sz w:val="24"/>
          <w:szCs w:val="24"/>
        </w:rPr>
        <w:t xml:space="preserve"> al </w:t>
      </w:r>
      <w:proofErr w:type="spellStart"/>
      <w:r w:rsidRPr="008B38BA">
        <w:rPr>
          <w:rFonts w:ascii="Times New Roman" w:hAnsi="Times New Roman" w:cs="Times New Roman"/>
          <w:color w:val="231F20"/>
          <w:sz w:val="24"/>
          <w:szCs w:val="24"/>
        </w:rPr>
        <w:t>Uniunii</w:t>
      </w:r>
      <w:proofErr w:type="spellEnd"/>
      <w:r w:rsidRPr="008B38BA">
        <w:rPr>
          <w:rFonts w:ascii="Times New Roman" w:hAnsi="Times New Roman" w:cs="Times New Roman"/>
          <w:color w:val="231F20"/>
          <w:sz w:val="24"/>
          <w:szCs w:val="24"/>
        </w:rPr>
        <w:t xml:space="preserve"> </w:t>
      </w:r>
      <w:proofErr w:type="spellStart"/>
      <w:r w:rsidRPr="008B38BA">
        <w:rPr>
          <w:rFonts w:ascii="Times New Roman" w:hAnsi="Times New Roman" w:cs="Times New Roman"/>
          <w:color w:val="231F20"/>
          <w:sz w:val="24"/>
          <w:szCs w:val="24"/>
        </w:rPr>
        <w:t>Europene</w:t>
      </w:r>
      <w:proofErr w:type="spellEnd"/>
    </w:p>
    <w:p w:rsidR="00E61803" w:rsidRPr="008B38BA" w:rsidRDefault="00E61803" w:rsidP="008B38BA">
      <w:pPr>
        <w:spacing w:line="240" w:lineRule="auto"/>
        <w:rPr>
          <w:rFonts w:ascii="Times New Roman" w:hAnsi="Times New Roman" w:cs="Times New Roman"/>
          <w:noProof/>
          <w:sz w:val="24"/>
          <w:szCs w:val="24"/>
        </w:rPr>
      </w:pPr>
      <w:r w:rsidRPr="008B38BA">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14:anchorId="5D3F7EDB" wp14:editId="67F272E5">
                <wp:simplePos x="0" y="0"/>
                <wp:positionH relativeFrom="margin">
                  <wp:align>left</wp:align>
                </wp:positionH>
                <wp:positionV relativeFrom="paragraph">
                  <wp:posOffset>-534670</wp:posOffset>
                </wp:positionV>
                <wp:extent cx="802005" cy="5346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534670"/>
                          <a:chOff x="1145" y="-282"/>
                          <a:chExt cx="1263" cy="842"/>
                        </a:xfrm>
                      </wpg:grpSpPr>
                      <wps:wsp>
                        <wps:cNvPr id="17" name="Rectangle 3"/>
                        <wps:cNvSpPr>
                          <a:spLocks noChangeArrowheads="1"/>
                        </wps:cNvSpPr>
                        <wps:spPr bwMode="auto">
                          <a:xfrm>
                            <a:off x="1145" y="-282"/>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4"/>
                        <wps:cNvSpPr>
                          <a:spLocks/>
                        </wps:cNvSpPr>
                        <wps:spPr bwMode="auto">
                          <a:xfrm>
                            <a:off x="1733" y="-181"/>
                            <a:ext cx="87" cy="83"/>
                          </a:xfrm>
                          <a:custGeom>
                            <a:avLst/>
                            <a:gdLst>
                              <a:gd name="T0" fmla="+- 0 1776 1733"/>
                              <a:gd name="T1" fmla="*/ T0 w 87"/>
                              <a:gd name="T2" fmla="+- 0 -181 -181"/>
                              <a:gd name="T3" fmla="*/ -181 h 83"/>
                              <a:gd name="T4" fmla="+- 0 1766 1733"/>
                              <a:gd name="T5" fmla="*/ T4 w 87"/>
                              <a:gd name="T6" fmla="+- 0 -149 -181"/>
                              <a:gd name="T7" fmla="*/ -149 h 83"/>
                              <a:gd name="T8" fmla="+- 0 1733 1733"/>
                              <a:gd name="T9" fmla="*/ T8 w 87"/>
                              <a:gd name="T10" fmla="+- 0 -149 -181"/>
                              <a:gd name="T11" fmla="*/ -149 h 83"/>
                              <a:gd name="T12" fmla="+- 0 1760 1733"/>
                              <a:gd name="T13" fmla="*/ T12 w 87"/>
                              <a:gd name="T14" fmla="+- 0 -130 -181"/>
                              <a:gd name="T15" fmla="*/ -130 h 83"/>
                              <a:gd name="T16" fmla="+- 0 1749 1733"/>
                              <a:gd name="T17" fmla="*/ T16 w 87"/>
                              <a:gd name="T18" fmla="+- 0 -99 -181"/>
                              <a:gd name="T19" fmla="*/ -99 h 83"/>
                              <a:gd name="T20" fmla="+- 0 1776 1733"/>
                              <a:gd name="T21" fmla="*/ T20 w 87"/>
                              <a:gd name="T22" fmla="+- 0 -118 -181"/>
                              <a:gd name="T23" fmla="*/ -118 h 83"/>
                              <a:gd name="T24" fmla="+- 0 1796 1733"/>
                              <a:gd name="T25" fmla="*/ T24 w 87"/>
                              <a:gd name="T26" fmla="+- 0 -118 -181"/>
                              <a:gd name="T27" fmla="*/ -118 h 83"/>
                              <a:gd name="T28" fmla="+- 0 1793 1733"/>
                              <a:gd name="T29" fmla="*/ T28 w 87"/>
                              <a:gd name="T30" fmla="+- 0 -130 -181"/>
                              <a:gd name="T31" fmla="*/ -130 h 83"/>
                              <a:gd name="T32" fmla="+- 0 1820 1733"/>
                              <a:gd name="T33" fmla="*/ T32 w 87"/>
                              <a:gd name="T34" fmla="+- 0 -149 -181"/>
                              <a:gd name="T35" fmla="*/ -149 h 83"/>
                              <a:gd name="T36" fmla="+- 0 1766 1733"/>
                              <a:gd name="T37" fmla="*/ T36 w 87"/>
                              <a:gd name="T38" fmla="+- 0 -149 -181"/>
                              <a:gd name="T39" fmla="*/ -149 h 83"/>
                              <a:gd name="T40" fmla="+- 0 1786 1733"/>
                              <a:gd name="T41" fmla="*/ T40 w 87"/>
                              <a:gd name="T42" fmla="+- 0 -149 -181"/>
                              <a:gd name="T43" fmla="*/ -149 h 83"/>
                              <a:gd name="T44" fmla="+- 0 1776 1733"/>
                              <a:gd name="T45" fmla="*/ T44 w 87"/>
                              <a:gd name="T46" fmla="+- 0 -181 -181"/>
                              <a:gd name="T47" fmla="*/ -181 h 83"/>
                              <a:gd name="T48" fmla="+- 0 1796 1733"/>
                              <a:gd name="T49" fmla="*/ T48 w 87"/>
                              <a:gd name="T50" fmla="+- 0 -118 -181"/>
                              <a:gd name="T51" fmla="*/ -118 h 83"/>
                              <a:gd name="T52" fmla="+- 0 1776 1733"/>
                              <a:gd name="T53" fmla="*/ T52 w 87"/>
                              <a:gd name="T54" fmla="+- 0 -118 -181"/>
                              <a:gd name="T55" fmla="*/ -118 h 83"/>
                              <a:gd name="T56" fmla="+- 0 1803 1733"/>
                              <a:gd name="T57" fmla="*/ T56 w 87"/>
                              <a:gd name="T58" fmla="+- 0 -99 -181"/>
                              <a:gd name="T59" fmla="*/ -99 h 83"/>
                              <a:gd name="T60" fmla="+- 0 1796 1733"/>
                              <a:gd name="T61" fmla="*/ T60 w 87"/>
                              <a:gd name="T62" fmla="+- 0 -118 -181"/>
                              <a:gd name="T63" fmla="*/ -11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94" y="-144"/>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6"/>
                        <wps:cNvSpPr>
                          <a:spLocks/>
                        </wps:cNvSpPr>
                        <wps:spPr bwMode="auto">
                          <a:xfrm>
                            <a:off x="1457" y="95"/>
                            <a:ext cx="87" cy="83"/>
                          </a:xfrm>
                          <a:custGeom>
                            <a:avLst/>
                            <a:gdLst>
                              <a:gd name="T0" fmla="+- 0 1500 1457"/>
                              <a:gd name="T1" fmla="*/ T0 w 87"/>
                              <a:gd name="T2" fmla="+- 0 95 95"/>
                              <a:gd name="T3" fmla="*/ 95 h 83"/>
                              <a:gd name="T4" fmla="+- 0 1490 1457"/>
                              <a:gd name="T5" fmla="*/ T4 w 87"/>
                              <a:gd name="T6" fmla="+- 0 126 95"/>
                              <a:gd name="T7" fmla="*/ 126 h 83"/>
                              <a:gd name="T8" fmla="+- 0 1457 1457"/>
                              <a:gd name="T9" fmla="*/ T8 w 87"/>
                              <a:gd name="T10" fmla="+- 0 126 95"/>
                              <a:gd name="T11" fmla="*/ 126 h 83"/>
                              <a:gd name="T12" fmla="+- 0 1484 1457"/>
                              <a:gd name="T13" fmla="*/ T12 w 87"/>
                              <a:gd name="T14" fmla="+- 0 146 95"/>
                              <a:gd name="T15" fmla="*/ 146 h 83"/>
                              <a:gd name="T16" fmla="+- 0 1474 1457"/>
                              <a:gd name="T17" fmla="*/ T16 w 87"/>
                              <a:gd name="T18" fmla="+- 0 177 95"/>
                              <a:gd name="T19" fmla="*/ 177 h 83"/>
                              <a:gd name="T20" fmla="+- 0 1500 1457"/>
                              <a:gd name="T21" fmla="*/ T20 w 87"/>
                              <a:gd name="T22" fmla="+- 0 158 95"/>
                              <a:gd name="T23" fmla="*/ 158 h 83"/>
                              <a:gd name="T24" fmla="+- 0 1521 1457"/>
                              <a:gd name="T25" fmla="*/ T24 w 87"/>
                              <a:gd name="T26" fmla="+- 0 158 95"/>
                              <a:gd name="T27" fmla="*/ 158 h 83"/>
                              <a:gd name="T28" fmla="+- 0 1517 1457"/>
                              <a:gd name="T29" fmla="*/ T28 w 87"/>
                              <a:gd name="T30" fmla="+- 0 146 95"/>
                              <a:gd name="T31" fmla="*/ 146 h 83"/>
                              <a:gd name="T32" fmla="+- 0 1544 1457"/>
                              <a:gd name="T33" fmla="*/ T32 w 87"/>
                              <a:gd name="T34" fmla="+- 0 126 95"/>
                              <a:gd name="T35" fmla="*/ 126 h 83"/>
                              <a:gd name="T36" fmla="+- 0 1490 1457"/>
                              <a:gd name="T37" fmla="*/ T36 w 87"/>
                              <a:gd name="T38" fmla="+- 0 126 95"/>
                              <a:gd name="T39" fmla="*/ 126 h 83"/>
                              <a:gd name="T40" fmla="+- 0 1510 1457"/>
                              <a:gd name="T41" fmla="*/ T40 w 87"/>
                              <a:gd name="T42" fmla="+- 0 126 95"/>
                              <a:gd name="T43" fmla="*/ 126 h 83"/>
                              <a:gd name="T44" fmla="+- 0 1500 1457"/>
                              <a:gd name="T45" fmla="*/ T44 w 87"/>
                              <a:gd name="T46" fmla="+- 0 95 95"/>
                              <a:gd name="T47" fmla="*/ 95 h 83"/>
                              <a:gd name="T48" fmla="+- 0 1521 1457"/>
                              <a:gd name="T49" fmla="*/ T48 w 87"/>
                              <a:gd name="T50" fmla="+- 0 158 95"/>
                              <a:gd name="T51" fmla="*/ 158 h 83"/>
                              <a:gd name="T52" fmla="+- 0 1500 1457"/>
                              <a:gd name="T53" fmla="*/ T52 w 87"/>
                              <a:gd name="T54" fmla="+- 0 158 95"/>
                              <a:gd name="T55" fmla="*/ 158 h 83"/>
                              <a:gd name="T56" fmla="+- 0 1527 1457"/>
                              <a:gd name="T57" fmla="*/ T56 w 87"/>
                              <a:gd name="T58" fmla="+- 0 177 95"/>
                              <a:gd name="T59" fmla="*/ 177 h 83"/>
                              <a:gd name="T60" fmla="+- 0 1521 1457"/>
                              <a:gd name="T61" fmla="*/ T60 w 87"/>
                              <a:gd name="T62" fmla="+- 0 158 95"/>
                              <a:gd name="T63" fmla="*/ 15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94" y="233"/>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8"/>
                        <wps:cNvSpPr>
                          <a:spLocks/>
                        </wps:cNvSpPr>
                        <wps:spPr bwMode="auto">
                          <a:xfrm>
                            <a:off x="1733" y="370"/>
                            <a:ext cx="87" cy="83"/>
                          </a:xfrm>
                          <a:custGeom>
                            <a:avLst/>
                            <a:gdLst>
                              <a:gd name="T0" fmla="+- 0 1776 1733"/>
                              <a:gd name="T1" fmla="*/ T0 w 87"/>
                              <a:gd name="T2" fmla="+- 0 370 370"/>
                              <a:gd name="T3" fmla="*/ 370 h 83"/>
                              <a:gd name="T4" fmla="+- 0 1766 1733"/>
                              <a:gd name="T5" fmla="*/ T4 w 87"/>
                              <a:gd name="T6" fmla="+- 0 402 370"/>
                              <a:gd name="T7" fmla="*/ 402 h 83"/>
                              <a:gd name="T8" fmla="+- 0 1733 1733"/>
                              <a:gd name="T9" fmla="*/ T8 w 87"/>
                              <a:gd name="T10" fmla="+- 0 402 370"/>
                              <a:gd name="T11" fmla="*/ 402 h 83"/>
                              <a:gd name="T12" fmla="+- 0 1760 1733"/>
                              <a:gd name="T13" fmla="*/ T12 w 87"/>
                              <a:gd name="T14" fmla="+- 0 422 370"/>
                              <a:gd name="T15" fmla="*/ 422 h 83"/>
                              <a:gd name="T16" fmla="+- 0 1749 1733"/>
                              <a:gd name="T17" fmla="*/ T16 w 87"/>
                              <a:gd name="T18" fmla="+- 0 453 370"/>
                              <a:gd name="T19" fmla="*/ 453 h 83"/>
                              <a:gd name="T20" fmla="+- 0 1776 1733"/>
                              <a:gd name="T21" fmla="*/ T20 w 87"/>
                              <a:gd name="T22" fmla="+- 0 434 370"/>
                              <a:gd name="T23" fmla="*/ 434 h 83"/>
                              <a:gd name="T24" fmla="+- 0 1796 1733"/>
                              <a:gd name="T25" fmla="*/ T24 w 87"/>
                              <a:gd name="T26" fmla="+- 0 434 370"/>
                              <a:gd name="T27" fmla="*/ 434 h 83"/>
                              <a:gd name="T28" fmla="+- 0 1793 1733"/>
                              <a:gd name="T29" fmla="*/ T28 w 87"/>
                              <a:gd name="T30" fmla="+- 0 422 370"/>
                              <a:gd name="T31" fmla="*/ 422 h 83"/>
                              <a:gd name="T32" fmla="+- 0 1820 1733"/>
                              <a:gd name="T33" fmla="*/ T32 w 87"/>
                              <a:gd name="T34" fmla="+- 0 402 370"/>
                              <a:gd name="T35" fmla="*/ 402 h 83"/>
                              <a:gd name="T36" fmla="+- 0 1766 1733"/>
                              <a:gd name="T37" fmla="*/ T36 w 87"/>
                              <a:gd name="T38" fmla="+- 0 402 370"/>
                              <a:gd name="T39" fmla="*/ 402 h 83"/>
                              <a:gd name="T40" fmla="+- 0 1786 1733"/>
                              <a:gd name="T41" fmla="*/ T40 w 87"/>
                              <a:gd name="T42" fmla="+- 0 402 370"/>
                              <a:gd name="T43" fmla="*/ 402 h 83"/>
                              <a:gd name="T44" fmla="+- 0 1776 1733"/>
                              <a:gd name="T45" fmla="*/ T44 w 87"/>
                              <a:gd name="T46" fmla="+- 0 370 370"/>
                              <a:gd name="T47" fmla="*/ 370 h 83"/>
                              <a:gd name="T48" fmla="+- 0 1796 1733"/>
                              <a:gd name="T49" fmla="*/ T48 w 87"/>
                              <a:gd name="T50" fmla="+- 0 434 370"/>
                              <a:gd name="T51" fmla="*/ 434 h 83"/>
                              <a:gd name="T52" fmla="+- 0 1776 1733"/>
                              <a:gd name="T53" fmla="*/ T52 w 87"/>
                              <a:gd name="T54" fmla="+- 0 434 370"/>
                              <a:gd name="T55" fmla="*/ 434 h 83"/>
                              <a:gd name="T56" fmla="+- 0 1803 1733"/>
                              <a:gd name="T57" fmla="*/ T56 w 87"/>
                              <a:gd name="T58" fmla="+- 0 453 370"/>
                              <a:gd name="T59" fmla="*/ 453 h 83"/>
                              <a:gd name="T60" fmla="+- 0 1796 1733"/>
                              <a:gd name="T61" fmla="*/ T60 w 87"/>
                              <a:gd name="T62" fmla="+- 0 434 370"/>
                              <a:gd name="T63" fmla="*/ 4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70" y="233"/>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0"/>
                        <wps:cNvSpPr>
                          <a:spLocks/>
                        </wps:cNvSpPr>
                        <wps:spPr bwMode="auto">
                          <a:xfrm>
                            <a:off x="2008" y="94"/>
                            <a:ext cx="88" cy="83"/>
                          </a:xfrm>
                          <a:custGeom>
                            <a:avLst/>
                            <a:gdLst>
                              <a:gd name="T0" fmla="+- 0 2051 2008"/>
                              <a:gd name="T1" fmla="*/ T0 w 88"/>
                              <a:gd name="T2" fmla="+- 0 94 94"/>
                              <a:gd name="T3" fmla="*/ 94 h 83"/>
                              <a:gd name="T4" fmla="+- 0 2041 2008"/>
                              <a:gd name="T5" fmla="*/ T4 w 88"/>
                              <a:gd name="T6" fmla="+- 0 126 94"/>
                              <a:gd name="T7" fmla="*/ 126 h 83"/>
                              <a:gd name="T8" fmla="+- 0 2008 2008"/>
                              <a:gd name="T9" fmla="*/ T8 w 88"/>
                              <a:gd name="T10" fmla="+- 0 126 94"/>
                              <a:gd name="T11" fmla="*/ 126 h 83"/>
                              <a:gd name="T12" fmla="+- 0 2035 2008"/>
                              <a:gd name="T13" fmla="*/ T12 w 88"/>
                              <a:gd name="T14" fmla="+- 0 145 94"/>
                              <a:gd name="T15" fmla="*/ 145 h 83"/>
                              <a:gd name="T16" fmla="+- 0 2025 2008"/>
                              <a:gd name="T17" fmla="*/ T16 w 88"/>
                              <a:gd name="T18" fmla="+- 0 177 94"/>
                              <a:gd name="T19" fmla="*/ 177 h 83"/>
                              <a:gd name="T20" fmla="+- 0 2051 2008"/>
                              <a:gd name="T21" fmla="*/ T20 w 88"/>
                              <a:gd name="T22" fmla="+- 0 157 94"/>
                              <a:gd name="T23" fmla="*/ 157 h 83"/>
                              <a:gd name="T24" fmla="+- 0 2072 2008"/>
                              <a:gd name="T25" fmla="*/ T24 w 88"/>
                              <a:gd name="T26" fmla="+- 0 157 94"/>
                              <a:gd name="T27" fmla="*/ 157 h 83"/>
                              <a:gd name="T28" fmla="+- 0 2068 2008"/>
                              <a:gd name="T29" fmla="*/ T28 w 88"/>
                              <a:gd name="T30" fmla="+- 0 145 94"/>
                              <a:gd name="T31" fmla="*/ 145 h 83"/>
                              <a:gd name="T32" fmla="+- 0 2095 2008"/>
                              <a:gd name="T33" fmla="*/ T32 w 88"/>
                              <a:gd name="T34" fmla="+- 0 126 94"/>
                              <a:gd name="T35" fmla="*/ 126 h 83"/>
                              <a:gd name="T36" fmla="+- 0 2041 2008"/>
                              <a:gd name="T37" fmla="*/ T36 w 88"/>
                              <a:gd name="T38" fmla="+- 0 126 94"/>
                              <a:gd name="T39" fmla="*/ 126 h 83"/>
                              <a:gd name="T40" fmla="+- 0 2062 2008"/>
                              <a:gd name="T41" fmla="*/ T40 w 88"/>
                              <a:gd name="T42" fmla="+- 0 126 94"/>
                              <a:gd name="T43" fmla="*/ 126 h 83"/>
                              <a:gd name="T44" fmla="+- 0 2051 2008"/>
                              <a:gd name="T45" fmla="*/ T44 w 88"/>
                              <a:gd name="T46" fmla="+- 0 94 94"/>
                              <a:gd name="T47" fmla="*/ 94 h 83"/>
                              <a:gd name="T48" fmla="+- 0 2072 2008"/>
                              <a:gd name="T49" fmla="*/ T48 w 88"/>
                              <a:gd name="T50" fmla="+- 0 157 94"/>
                              <a:gd name="T51" fmla="*/ 157 h 83"/>
                              <a:gd name="T52" fmla="+- 0 2051 2008"/>
                              <a:gd name="T53" fmla="*/ T52 w 88"/>
                              <a:gd name="T54" fmla="+- 0 157 94"/>
                              <a:gd name="T55" fmla="*/ 157 h 83"/>
                              <a:gd name="T56" fmla="+- 0 2078 2008"/>
                              <a:gd name="T57" fmla="*/ T56 w 88"/>
                              <a:gd name="T58" fmla="+- 0 177 94"/>
                              <a:gd name="T59" fmla="*/ 177 h 83"/>
                              <a:gd name="T60" fmla="+- 0 2072 2008"/>
                              <a:gd name="T61" fmla="*/ T60 w 88"/>
                              <a:gd name="T62" fmla="+- 0 157 94"/>
                              <a:gd name="T63" fmla="*/ 15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71" y="-144"/>
                            <a:ext cx="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DAB433" id="Group 16" o:spid="_x0000_s1026" style="position:absolute;margin-left:0;margin-top:-42.1pt;width:63.15pt;height:42.1pt;z-index:251658752;mso-position-horizontal:left;mso-position-horizontal-relative:margin" coordorigin="1145,-282"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">
                <v:rect id="Rectangle 3" o:spid="_x0000_s1027" style="position:absolute;left:1145;top:-282;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WfcAA&#10;AADbAAAADwAAAGRycy9kb3ducmV2LnhtbERPTWvCQBC9F/wPywi91Y0eWomuImJBPAhNBT0O2TEb&#10;zM6G7FSTf+8WCr3N433Oct37Rt2pi3VgA9NJBoq4DLbmysDp+/NtDioKssUmMBkYKMJ6NXpZYm7D&#10;g7/oXkilUgjHHA04kTbXOpaOPMZJaIkTdw2dR0mwq7Tt8JHCfaNnWfauPdacGhy2tHVU3oofbyDI&#10;pgyFuwyH2e5cn4/NIH6+NeZ13G8WoIR6+Rf/ufc2zf+A31/SAXr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RWfcAAAADbAAAADwAAAAAAAAAAAAAAAACYAgAAZHJzL2Rvd25y&#10;ZXYueG1sUEsFBgAAAAAEAAQA9QAAAIUDAAAAAA==&#10;" fillcolor="#034ea2" stroked="f"/>
                <v:shape id="AutoShape 4" o:spid="_x0000_s1028" style="position:absolute;left:1733;top:-18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D08IA&#10;AADbAAAADwAAAGRycy9kb3ducmV2LnhtbESP0WoCMRBF3wv+QxihbzVbxVJWoxRBEEVot37AsJlu&#10;lm4mSxJ19+87D0LfZrh37j2z3g6+UzeKqQ1s4HVWgCKug225MXD53r+8g0oZ2WIXmAyMlGC7mTyt&#10;sbThzl90q3KjJIRTiQZczn2pdaodeUyz0BOL9hOixyxrbLSNeJdw3+l5Ubxpjy1Lg8Oedo7q3+rq&#10;DURnh+Xn2C4XJ6zOeCro2I1XY56nw8cKVKYh/5sf1wcr+AIr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UPTwgAAANsAAAAPAAAAAAAAAAAAAAAAAJgCAABkcnMvZG93&#10;bnJldi54bWxQSwUGAAAAAAQABAD1AAAAhwM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94;top:-144;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KWVy7AAAA2wAAAA8AAABkcnMvZG93bnJldi54bWxET80OwUAQvku8w2Ykbmw5+ClLkBBXJc6j&#10;O9rSnW26i3p7K5G4zZfvd+bLxpTiSbUrLCsY9CMQxKnVBWcKTsdtbwLCeWSNpWVS8CYHy0W7NcdY&#10;2xcf6Jn4TIQQdjEqyL2vYildmpNB17cVceCutjboA6wzqWt8hXBTymEUjaTBgkNDjhVtckrvycMo&#10;8Lezzk7rK+/MfTe4pE0yHY4TpbqdZjUD4anxf/HPvddh/hS+v4QD5O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9KWVy7AAAA2wAAAA8AAAAAAAAAAAAAAAAAnwIAAGRycy9k&#10;b3ducmV2LnhtbFBLBQYAAAAABAAEAPcAAACHAwAAAAA=&#10;">
                  <v:imagedata r:id="rId12" o:title=""/>
                </v:shape>
                <v:shape id="AutoShape 6" o:spid="_x0000_s1030" style="position:absolute;left:1457;top:95;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FaL0A&#10;AADbAAAADwAAAGRycy9kb3ducmV2LnhtbERPzYrCMBC+L/gOYYS9aaqiSDWKCIIowm71AYZmbIrN&#10;pCRR27ffHIQ9fnz/621nG/EiH2rHCibjDARx6XTNlYLb9TBagggRWWPjmBT0FGC7GXytMdfuzb/0&#10;KmIlUgiHHBWYGNtcylAashjGriVO3N15izFBX0nt8Z3CbSOnWbaQFmtODQZb2hsqH8XTKvBGd/Of&#10;vp7Pzlhc8JzRqemfSn0Pu90KRKQu/os/7qNWME3r05f0A+Tm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NuFaL0AAADbAAAADwAAAAAAAAAAAAAAAACYAgAAZHJzL2Rvd25yZXYu&#10;eG1sUEsFBgAAAAAEAAQA9QAAAIIDA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7" o:spid="_x0000_s1031" type="#_x0000_t75" style="position:absolute;left:1494;top:23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vz7CAAAA2wAAAA8AAABkcnMvZG93bnJldi54bWxEj09rAjEUxO9Cv0N4BW+adcXSrkapgmCP&#10;/rn09ti8Joubl20Sdf32piD0OMzMb5jFqnetuFKIjWcFk3EBgrj2umGj4HTcjt5BxISssfVMCu4U&#10;YbV8GSyw0v7Ge7oekhEZwrFCBTalrpIy1pYcxrHviLP344PDlGUwUge8ZbhrZVkUb9Jhw3nBYkcb&#10;S/X5cHEKZnb2HY0Mv9LsPjbRl+vp17RXavjaf85BJOrTf/jZ3mkF5QT+vuQf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78+wgAAANsAAAAPAAAAAAAAAAAAAAAAAJ8C&#10;AABkcnMvZG93bnJldi54bWxQSwUGAAAAAAQABAD3AAAAjgMAAAAA&#10;">
                  <v:imagedata r:id="rId13" o:title=""/>
                </v:shape>
                <v:shape id="AutoShape 8" o:spid="_x0000_s1032" style="position:absolute;left:1733;top:370;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hMIA&#10;AADbAAAADwAAAGRycy9kb3ducmV2LnhtbESPUWvCMBSF3wX/Q7jC3my6DkWqUYYgjMlgq/6AS3PX&#10;lDU3JYna/nsjDHw8nHO+w9nsBtuJK/nQOlbwmuUgiGunW24UnE+H+QpEiMgaO8ekYKQAu+10ssFS&#10;uxv/0LWKjUgQDiUqMDH2pZShNmQxZK4nTt6v8xZjkr6R2uMtwW0nizxfSostpwWDPe0N1X/VxSrw&#10;Rg+L77FdvB2x+sJjTp/deFHqZTa8r0FEGuIz/N/+0AqKAh5f0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b6EwgAAANsAAAAPAAAAAAAAAAAAAAAAAJgCAABkcnMvZG93&#10;bnJldi54bWxQSwUGAAAAAAQABAD1AAAAhwM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9" o:spid="_x0000_s1033" type="#_x0000_t75" style="position:absolute;left:1870;top:23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pYXEAAAA2wAAAA8AAABkcnMvZG93bnJldi54bWxEj9FqwkAURN8L/sNyBd/qxhWspK7SBgJF&#10;+lLNB1yzt0lo9m7Mrkn8e7dQ6OMwM2eY3WGyrRio941jDatlAoK4dKbhSkNxzp+3IHxANtg6Jg13&#10;8nDYz552mBo38hcNp1CJCGGfooY6hC6V0pc1WfRL1xFH79v1FkOUfSVNj2OE21aqJNlIiw3HhRo7&#10;ymoqf043q+GoLplqb5V64by4rLfvm+Kzu2q9mE9vryACTeE//Nf+MBrUGn6/xB8g9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pYXEAAAA2wAAAA8AAAAAAAAAAAAAAAAA&#10;nwIAAGRycy9kb3ducmV2LnhtbFBLBQYAAAAABAAEAPcAAACQAwAAAAA=&#10;">
                  <v:imagedata r:id="rId14" o:title=""/>
                </v:shape>
                <v:shape id="AutoShape 10" o:spid="_x0000_s1034" style="position:absolute;left:2008;top:94;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c8QA&#10;AADbAAAADwAAAGRycy9kb3ducmV2LnhtbESPT2vCQBTE7wW/w/KE3nSjVZHUNQRFqNCD/3rw9si+&#10;ZlOzb0N2a9Jv3y0IPQ4z8xtmlfW2FndqfeVYwWScgCAunK64VHA570ZLED4ga6wdk4If8pCtB08r&#10;TLXr+Ej3UyhFhLBPUYEJoUml9IUhi37sGuLofbrWYoiyLaVusYtwW8tpkiykxYrjgsGGNoaK2+nb&#10;KtAm75LDpn9x8y/68Nfr+3Zfe6Weh33+CiJQH/7Dj/abVjCd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THPEAAAA2wAAAA8AAAAAAAAAAAAAAAAAmAIAAGRycy9k&#10;b3ducmV2LnhtbFBLBQYAAAAABAAEAPUAAACJAw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1" o:spid="_x0000_s1035" type="#_x0000_t75" style="position:absolute;left:1871;top:-144;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cI3FAAAA2wAAAA8AAABkcnMvZG93bnJldi54bWxEj0FrwkAUhO+C/2F5gpdQNxWUEt0EsS32&#10;UAtNe/H2yD6zwezbkN1o+u+7hYLHYWa+YbbFaFtxpd43jhU8LlIQxJXTDdcKvr9eH55A+ICssXVM&#10;Cn7IQ5FPJ1vMtLvxJ13LUIsIYZ+hAhNCl0npK0MW/cJ1xNE7u95iiLKvpe7xFuG2lcs0XUuLDccF&#10;gx3tDVWXcrAKntv3kzl2h+SjtC96lfAgB5soNZ+Nuw2IQGO4h//bb1rBcgV/X+IP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k3CNxQAAANsAAAAPAAAAAAAAAAAAAAAA&#10;AJ8CAABkcnMvZG93bnJldi54bWxQSwUGAAAAAAQABAD3AAAAkQMAAAAA&#10;">
                  <v:imagedata r:id="rId15" o:title=""/>
                </v:shape>
                <w10:wrap anchorx="margin"/>
              </v:group>
            </w:pict>
          </mc:Fallback>
        </mc:AlternateContent>
      </w:r>
    </w:p>
    <w:p w:rsidR="00E61803" w:rsidRPr="008B38BA" w:rsidRDefault="00E61803" w:rsidP="008B38BA">
      <w:pPr>
        <w:spacing w:line="240" w:lineRule="auto"/>
        <w:rPr>
          <w:rFonts w:ascii="Times New Roman" w:hAnsi="Times New Roman" w:cs="Times New Roman"/>
          <w:sz w:val="24"/>
          <w:szCs w:val="24"/>
        </w:rPr>
      </w:pPr>
      <w:r w:rsidRPr="008B38BA">
        <w:rPr>
          <w:rFonts w:ascii="Times New Roman" w:hAnsi="Times New Roman" w:cs="Times New Roman"/>
          <w:sz w:val="24"/>
          <w:szCs w:val="24"/>
        </w:rPr>
        <w:t xml:space="preserve">  </w:t>
      </w:r>
      <w:r w:rsidRPr="008B38BA">
        <w:rPr>
          <w:rFonts w:ascii="Times New Roman" w:hAnsi="Times New Roman" w:cs="Times New Roman"/>
          <w:noProof/>
          <w:sz w:val="24"/>
          <w:szCs w:val="24"/>
          <w:bdr w:val="thickThinSmallGap" w:sz="24" w:space="0" w:color="31849B"/>
        </w:rPr>
        <w:drawing>
          <wp:inline distT="0" distB="0" distL="0" distR="0" wp14:anchorId="5B2EA524" wp14:editId="278229C6">
            <wp:extent cx="939584" cy="279152"/>
            <wp:effectExtent l="0" t="0" r="0" b="6985"/>
            <wp:docPr id="7" name="Picture 7"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762" cy="294357"/>
                    </a:xfrm>
                    <a:prstGeom prst="rect">
                      <a:avLst/>
                    </a:prstGeom>
                    <a:noFill/>
                    <a:ln>
                      <a:noFill/>
                    </a:ln>
                  </pic:spPr>
                </pic:pic>
              </a:graphicData>
            </a:graphic>
          </wp:inline>
        </w:drawing>
      </w:r>
      <w:r w:rsidRPr="008B38BA">
        <w:rPr>
          <w:rFonts w:ascii="Times New Roman" w:hAnsi="Times New Roman" w:cs="Times New Roman"/>
          <w:sz w:val="24"/>
          <w:szCs w:val="24"/>
        </w:rPr>
        <w:t xml:space="preserve"> </w:t>
      </w:r>
      <w:r w:rsidRPr="008B38BA">
        <w:rPr>
          <w:rFonts w:ascii="Times New Roman" w:hAnsi="Times New Roman" w:cs="Times New Roman"/>
          <w:noProof/>
          <w:sz w:val="24"/>
          <w:szCs w:val="24"/>
        </w:rPr>
        <w:drawing>
          <wp:inline distT="0" distB="0" distL="0" distR="0" wp14:anchorId="478966A6" wp14:editId="7D33C059">
            <wp:extent cx="952500" cy="400475"/>
            <wp:effectExtent l="0" t="0" r="0" b="0"/>
            <wp:docPr id="2" name="Picture 2" descr="C:\Users\Silvia\Desktop\Aplicatii 2015\Justice Program 16 November 2015\IMPLEMENTARE PROIECT 2016-2018\WEBSITE\Materiale pentru Website si Kit\ECPAT_wortmark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Aplicatii 2015\Justice Program 16 November 2015\IMPLEMENTARE PROIECT 2016-2018\WEBSITE\Materiale pentru Website si Kit\ECPAT_wortmarke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2726" cy="421592"/>
                    </a:xfrm>
                    <a:prstGeom prst="rect">
                      <a:avLst/>
                    </a:prstGeom>
                    <a:noFill/>
                    <a:ln>
                      <a:noFill/>
                    </a:ln>
                  </pic:spPr>
                </pic:pic>
              </a:graphicData>
            </a:graphic>
          </wp:inline>
        </w:drawing>
      </w:r>
      <w:r w:rsidRPr="008B38BA">
        <w:rPr>
          <w:rFonts w:ascii="Times New Roman" w:hAnsi="Times New Roman" w:cs="Times New Roman"/>
          <w:sz w:val="24"/>
          <w:szCs w:val="24"/>
        </w:rPr>
        <w:t xml:space="preserve"> </w:t>
      </w:r>
      <w:r w:rsidRPr="008B38BA">
        <w:rPr>
          <w:rFonts w:ascii="Times New Roman" w:hAnsi="Times New Roman" w:cs="Times New Roman"/>
          <w:noProof/>
          <w:sz w:val="24"/>
          <w:szCs w:val="24"/>
        </w:rPr>
        <w:drawing>
          <wp:inline distT="0" distB="0" distL="0" distR="0" wp14:anchorId="45671290" wp14:editId="1E3FFE73">
            <wp:extent cx="1194049" cy="327025"/>
            <wp:effectExtent l="0" t="0" r="6350" b="0"/>
            <wp:docPr id="5" name="Picture 5" descr="C:\Users\Silvia\Desktop\Aplicatii 2015\Justice Program 16 November 2015\IMPLEMENTARE PROIECT 2016-2018\WEBSITE\Materiale pentru Website si Kit\KOK-Logo2014_en_quer_klein_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Desktop\Aplicatii 2015\Justice Program 16 November 2015\IMPLEMENTARE PROIECT 2016-2018\WEBSITE\Materiale pentru Website si Kit\KOK-Logo2014_en_quer_klein_x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9529" cy="355914"/>
                    </a:xfrm>
                    <a:prstGeom prst="rect">
                      <a:avLst/>
                    </a:prstGeom>
                    <a:noFill/>
                    <a:ln>
                      <a:noFill/>
                    </a:ln>
                  </pic:spPr>
                </pic:pic>
              </a:graphicData>
            </a:graphic>
          </wp:inline>
        </w:drawing>
      </w:r>
      <w:r w:rsidRPr="008B38BA">
        <w:rPr>
          <w:rFonts w:ascii="Times New Roman" w:hAnsi="Times New Roman" w:cs="Times New Roman"/>
          <w:noProof/>
          <w:sz w:val="24"/>
          <w:szCs w:val="24"/>
        </w:rPr>
        <w:drawing>
          <wp:inline distT="0" distB="0" distL="0" distR="0" wp14:anchorId="181136FB" wp14:editId="6776ED4F">
            <wp:extent cx="1009650" cy="231140"/>
            <wp:effectExtent l="0" t="0" r="0" b="0"/>
            <wp:docPr id="8" name="Picture 8"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5440" cy="243912"/>
                    </a:xfrm>
                    <a:prstGeom prst="rect">
                      <a:avLst/>
                    </a:prstGeom>
                    <a:noFill/>
                    <a:ln>
                      <a:noFill/>
                    </a:ln>
                  </pic:spPr>
                </pic:pic>
              </a:graphicData>
            </a:graphic>
          </wp:inline>
        </w:drawing>
      </w:r>
      <w:r w:rsidRPr="008B38BA">
        <w:rPr>
          <w:rFonts w:ascii="Times New Roman" w:hAnsi="Times New Roman" w:cs="Times New Roman"/>
          <w:sz w:val="24"/>
          <w:szCs w:val="24"/>
        </w:rPr>
        <w:t xml:space="preserve"> </w:t>
      </w:r>
      <w:r w:rsidRPr="008B38BA">
        <w:rPr>
          <w:rFonts w:ascii="Times New Roman" w:hAnsi="Times New Roman" w:cs="Times New Roman"/>
          <w:noProof/>
          <w:sz w:val="24"/>
          <w:szCs w:val="24"/>
        </w:rPr>
        <w:t xml:space="preserve"> </w:t>
      </w:r>
      <w:r w:rsidRPr="008B38BA">
        <w:rPr>
          <w:rFonts w:ascii="Times New Roman" w:hAnsi="Times New Roman" w:cs="Times New Roman"/>
          <w:noProof/>
          <w:sz w:val="24"/>
          <w:szCs w:val="24"/>
        </w:rPr>
        <w:drawing>
          <wp:inline distT="0" distB="0" distL="0" distR="0" wp14:anchorId="587ADD65" wp14:editId="7C8C4288">
            <wp:extent cx="933450" cy="342751"/>
            <wp:effectExtent l="0" t="0" r="0" b="635"/>
            <wp:docPr id="12" name="Picture 12" descr="C:\Users\Silvia\Desktop\Aplicatii 2015\Justice Program 16 November 2015\IMPLEMENTARE PROIECT 2016-2018\WEBSITE\Materiale pentru Website si Kit\logo_en BG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ia\Desktop\Aplicatii 2015\Justice Program 16 November 2015\IMPLEMENTARE PROIECT 2016-2018\WEBSITE\Materiale pentru Website si Kit\logo_en BGR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664" cy="368533"/>
                    </a:xfrm>
                    <a:prstGeom prst="rect">
                      <a:avLst/>
                    </a:prstGeom>
                    <a:noFill/>
                    <a:ln>
                      <a:noFill/>
                    </a:ln>
                  </pic:spPr>
                </pic:pic>
              </a:graphicData>
            </a:graphic>
          </wp:inline>
        </w:drawing>
      </w:r>
    </w:p>
    <w:p w:rsidR="00E61803" w:rsidRPr="008B38BA" w:rsidRDefault="00E61803" w:rsidP="008B38BA">
      <w:pPr>
        <w:spacing w:line="240" w:lineRule="auto"/>
        <w:jc w:val="center"/>
        <w:rPr>
          <w:rFonts w:ascii="Times New Roman" w:hAnsi="Times New Roman" w:cs="Times New Roman"/>
          <w:b/>
          <w:sz w:val="24"/>
          <w:szCs w:val="24"/>
        </w:rPr>
      </w:pPr>
      <w:r w:rsidRPr="008B38BA">
        <w:rPr>
          <w:rFonts w:ascii="Times New Roman" w:hAnsi="Times New Roman" w:cs="Times New Roman"/>
          <w:b/>
          <w:sz w:val="24"/>
          <w:szCs w:val="24"/>
        </w:rPr>
        <w:t>PROIECT</w:t>
      </w:r>
    </w:p>
    <w:p w:rsidR="00E61803" w:rsidRPr="008B38BA" w:rsidRDefault="00E61803" w:rsidP="008B38BA">
      <w:pPr>
        <w:spacing w:line="240" w:lineRule="auto"/>
        <w:jc w:val="center"/>
        <w:rPr>
          <w:rFonts w:ascii="Times New Roman" w:hAnsi="Times New Roman" w:cs="Times New Roman"/>
          <w:b/>
          <w:sz w:val="24"/>
          <w:szCs w:val="24"/>
        </w:rPr>
      </w:pPr>
      <w:r w:rsidRPr="008B38BA">
        <w:rPr>
          <w:rFonts w:ascii="Times New Roman" w:hAnsi="Times New Roman" w:cs="Times New Roman"/>
          <w:b/>
          <w:sz w:val="24"/>
          <w:szCs w:val="24"/>
        </w:rPr>
        <w:t>STRENGTHENING LAWYERS LEGAL KNOWLEDGE AND COOPERATION WITH PROSECUTORS AND JUDGES, TO PROTECT VICTIMS OF HUMAN TRAFFICKING RIGHTS IN THE JUDICIAL PROCEEDINGS</w:t>
      </w:r>
    </w:p>
    <w:p w:rsidR="00E61803" w:rsidRPr="008B38BA" w:rsidRDefault="00E61803" w:rsidP="008B38BA">
      <w:pPr>
        <w:spacing w:line="240" w:lineRule="auto"/>
        <w:jc w:val="center"/>
        <w:rPr>
          <w:rFonts w:ascii="Times New Roman" w:hAnsi="Times New Roman" w:cs="Times New Roman"/>
          <w:b/>
          <w:sz w:val="24"/>
          <w:szCs w:val="24"/>
        </w:rPr>
      </w:pPr>
      <w:r w:rsidRPr="008B38BA">
        <w:rPr>
          <w:rFonts w:ascii="Times New Roman" w:hAnsi="Times New Roman" w:cs="Times New Roman"/>
          <w:b/>
          <w:sz w:val="24"/>
          <w:szCs w:val="24"/>
        </w:rPr>
        <w:t>JUST/2015/JTRA/AG/EJTR/8686</w:t>
      </w:r>
    </w:p>
    <w:p w:rsidR="00E61803" w:rsidRPr="008B38BA" w:rsidRDefault="00E61803" w:rsidP="008B38BA">
      <w:pPr>
        <w:spacing w:line="240" w:lineRule="auto"/>
        <w:jc w:val="center"/>
        <w:rPr>
          <w:rFonts w:ascii="Times New Roman" w:hAnsi="Times New Roman" w:cs="Times New Roman"/>
          <w:b/>
          <w:noProof/>
          <w:sz w:val="28"/>
          <w:szCs w:val="28"/>
        </w:rPr>
      </w:pPr>
      <w:r w:rsidRPr="008B38BA">
        <w:rPr>
          <w:rFonts w:ascii="Times New Roman" w:hAnsi="Times New Roman" w:cs="Times New Roman"/>
          <w:b/>
          <w:noProof/>
          <w:sz w:val="28"/>
          <w:szCs w:val="28"/>
        </w:rPr>
        <w:t>TRAINING IN ROMANIA</w:t>
      </w:r>
    </w:p>
    <w:p w:rsidR="00E61803" w:rsidRPr="008B38BA" w:rsidRDefault="00E61803" w:rsidP="008B38BA">
      <w:pPr>
        <w:spacing w:line="240" w:lineRule="auto"/>
        <w:jc w:val="both"/>
        <w:rPr>
          <w:rFonts w:ascii="Times New Roman" w:hAnsi="Times New Roman" w:cs="Times New Roman"/>
          <w:b/>
          <w:noProof/>
          <w:sz w:val="24"/>
          <w:szCs w:val="24"/>
        </w:rPr>
      </w:pPr>
      <w:r w:rsidRPr="008B38BA">
        <w:rPr>
          <w:rFonts w:ascii="Times New Roman" w:hAnsi="Times New Roman" w:cs="Times New Roman"/>
          <w:b/>
          <w:noProof/>
          <w:sz w:val="24"/>
          <w:szCs w:val="24"/>
          <w:highlight w:val="yellow"/>
        </w:rPr>
        <w:t>10-12 MAI 2017</w:t>
      </w:r>
    </w:p>
    <w:p w:rsidR="00E61803" w:rsidRPr="008B38BA" w:rsidRDefault="00E61803" w:rsidP="008B38BA">
      <w:pPr>
        <w:spacing w:line="240" w:lineRule="auto"/>
        <w:jc w:val="both"/>
        <w:rPr>
          <w:rFonts w:ascii="Times New Roman" w:hAnsi="Times New Roman" w:cs="Times New Roman"/>
          <w:b/>
          <w:noProof/>
          <w:sz w:val="24"/>
          <w:szCs w:val="24"/>
        </w:rPr>
      </w:pPr>
      <w:r w:rsidRPr="008B38BA">
        <w:rPr>
          <w:rFonts w:ascii="Times New Roman" w:hAnsi="Times New Roman" w:cs="Times New Roman"/>
          <w:b/>
          <w:noProof/>
          <w:sz w:val="24"/>
          <w:szCs w:val="24"/>
          <w:highlight w:val="yellow"/>
        </w:rPr>
        <w:t>Silvia Berb</w:t>
      </w:r>
      <w:r w:rsidR="00DF4EFC">
        <w:rPr>
          <w:rFonts w:ascii="Times New Roman" w:hAnsi="Times New Roman" w:cs="Times New Roman"/>
          <w:b/>
          <w:noProof/>
          <w:sz w:val="24"/>
          <w:szCs w:val="24"/>
          <w:highlight w:val="yellow"/>
        </w:rPr>
        <w:t>ec Trainer, Avocat, Baroul București</w:t>
      </w:r>
      <w:bookmarkStart w:id="0" w:name="_GoBack"/>
      <w:bookmarkEnd w:id="0"/>
    </w:p>
    <w:p w:rsidR="00E61803" w:rsidRPr="008B38BA" w:rsidRDefault="00E61803" w:rsidP="008B38BA">
      <w:pPr>
        <w:pStyle w:val="Heading2"/>
        <w:shd w:val="clear" w:color="auto" w:fill="FFFFFF"/>
        <w:spacing w:before="45" w:beforeAutospacing="0" w:after="0" w:afterAutospacing="0"/>
        <w:jc w:val="center"/>
        <w:rPr>
          <w:bCs w:val="0"/>
          <w:noProof/>
          <w:sz w:val="24"/>
          <w:szCs w:val="24"/>
        </w:rPr>
      </w:pPr>
    </w:p>
    <w:p w:rsidR="00E61803" w:rsidRPr="008B38BA" w:rsidRDefault="00E61803" w:rsidP="008B38BA">
      <w:pPr>
        <w:pStyle w:val="Heading2"/>
        <w:shd w:val="clear" w:color="auto" w:fill="FFFFFF"/>
        <w:spacing w:before="45" w:beforeAutospacing="0" w:after="0" w:afterAutospacing="0"/>
        <w:jc w:val="center"/>
        <w:rPr>
          <w:bCs w:val="0"/>
          <w:noProof/>
          <w:sz w:val="24"/>
          <w:szCs w:val="24"/>
          <w:lang w:val="ro-RO"/>
        </w:rPr>
      </w:pPr>
    </w:p>
    <w:p w:rsidR="00720B22" w:rsidRPr="005E7F3A" w:rsidRDefault="00314B7F" w:rsidP="008B38BA">
      <w:pPr>
        <w:pStyle w:val="Heading2"/>
        <w:shd w:val="clear" w:color="auto" w:fill="FFFFFF"/>
        <w:spacing w:before="45" w:beforeAutospacing="0" w:after="0" w:afterAutospacing="0"/>
        <w:jc w:val="center"/>
        <w:rPr>
          <w:bCs w:val="0"/>
          <w:noProof/>
          <w:sz w:val="28"/>
          <w:szCs w:val="28"/>
          <w:lang w:val="ro-RO"/>
        </w:rPr>
      </w:pPr>
      <w:r w:rsidRPr="005E7F3A">
        <w:rPr>
          <w:bCs w:val="0"/>
          <w:noProof/>
          <w:sz w:val="28"/>
          <w:szCs w:val="28"/>
          <w:highlight w:val="yellow"/>
          <w:lang w:val="ro-RO"/>
        </w:rPr>
        <w:t>DECIZII ALE CURȚ</w:t>
      </w:r>
      <w:r w:rsidR="00720B22" w:rsidRPr="005E7F3A">
        <w:rPr>
          <w:bCs w:val="0"/>
          <w:noProof/>
          <w:sz w:val="28"/>
          <w:szCs w:val="28"/>
          <w:highlight w:val="yellow"/>
          <w:lang w:val="ro-RO"/>
        </w:rPr>
        <w:t>II EUROPENE A DREPTURILOR OMULUI</w:t>
      </w:r>
    </w:p>
    <w:p w:rsidR="00A1358F" w:rsidRPr="008B38BA" w:rsidRDefault="00A1358F" w:rsidP="008B38BA">
      <w:pPr>
        <w:spacing w:line="240" w:lineRule="auto"/>
        <w:jc w:val="center"/>
        <w:rPr>
          <w:rFonts w:ascii="Times New Roman" w:hAnsi="Times New Roman" w:cs="Times New Roman"/>
          <w:noProof/>
          <w:sz w:val="24"/>
          <w:szCs w:val="24"/>
          <w:lang w:val="ro-RO"/>
        </w:rPr>
      </w:pPr>
    </w:p>
    <w:tbl>
      <w:tblPr>
        <w:tblStyle w:val="TableGrid"/>
        <w:tblW w:w="0" w:type="auto"/>
        <w:tblInd w:w="1435" w:type="dxa"/>
        <w:tblLook w:val="04A0" w:firstRow="1" w:lastRow="0" w:firstColumn="1" w:lastColumn="0" w:noHBand="0" w:noVBand="1"/>
      </w:tblPr>
      <w:tblGrid>
        <w:gridCol w:w="6930"/>
      </w:tblGrid>
      <w:tr w:rsidR="004D54C7" w:rsidRPr="008B38BA" w:rsidTr="005E7F3A">
        <w:tc>
          <w:tcPr>
            <w:tcW w:w="6930" w:type="dxa"/>
            <w:shd w:val="clear" w:color="auto" w:fill="00B050"/>
          </w:tcPr>
          <w:p w:rsidR="004D54C7" w:rsidRPr="008B38BA" w:rsidRDefault="004D54C7" w:rsidP="008B38BA">
            <w:pPr>
              <w:jc w:val="center"/>
              <w:rPr>
                <w:rFonts w:ascii="Times New Roman" w:hAnsi="Times New Roman" w:cs="Times New Roman"/>
                <w:i/>
                <w:noProof/>
                <w:sz w:val="24"/>
                <w:szCs w:val="24"/>
                <w:lang w:val="ro-RO"/>
              </w:rPr>
            </w:pPr>
            <w:r w:rsidRPr="008B38BA">
              <w:rPr>
                <w:rFonts w:ascii="Times New Roman" w:hAnsi="Times New Roman" w:cs="Times New Roman"/>
                <w:b/>
                <w:bCs/>
                <w:iCs/>
                <w:noProof/>
                <w:sz w:val="24"/>
                <w:szCs w:val="24"/>
                <w:lang w:val="ro-RO"/>
              </w:rPr>
              <w:t>Ranţev c. Ciprului şi Federaţiei Ruse</w:t>
            </w:r>
            <w:r w:rsidRPr="008B38BA">
              <w:rPr>
                <w:rStyle w:val="apple-converted-space"/>
                <w:rFonts w:ascii="Times New Roman" w:hAnsi="Times New Roman" w:cs="Times New Roman"/>
                <w:b/>
                <w:bCs/>
                <w:iCs/>
                <w:noProof/>
                <w:sz w:val="24"/>
                <w:szCs w:val="24"/>
                <w:lang w:val="ro-RO"/>
              </w:rPr>
              <w:t> </w:t>
            </w:r>
            <w:r w:rsidRPr="008B38BA">
              <w:rPr>
                <w:rFonts w:ascii="Times New Roman" w:hAnsi="Times New Roman" w:cs="Times New Roman"/>
                <w:b/>
                <w:noProof/>
                <w:sz w:val="24"/>
                <w:szCs w:val="24"/>
                <w:lang w:val="ro-RO"/>
              </w:rPr>
              <w:t>(Cererea nr.</w:t>
            </w:r>
            <w:r w:rsidRPr="008B38BA">
              <w:rPr>
                <w:rStyle w:val="apple-converted-space"/>
                <w:rFonts w:ascii="Times New Roman" w:hAnsi="Times New Roman" w:cs="Times New Roman"/>
                <w:b/>
                <w:noProof/>
                <w:sz w:val="24"/>
                <w:szCs w:val="24"/>
                <w:lang w:val="ro-RO"/>
              </w:rPr>
              <w:t> </w:t>
            </w:r>
            <w:r w:rsidRPr="008B38BA">
              <w:rPr>
                <w:rFonts w:ascii="Times New Roman" w:hAnsi="Times New Roman" w:cs="Times New Roman"/>
                <w:b/>
                <w:iCs/>
                <w:noProof/>
                <w:sz w:val="24"/>
                <w:szCs w:val="24"/>
                <w:lang w:val="ro-RO"/>
              </w:rPr>
              <w:t>25965/04</w:t>
            </w:r>
            <w:r w:rsidRPr="008B38BA">
              <w:rPr>
                <w:rFonts w:ascii="Times New Roman" w:hAnsi="Times New Roman" w:cs="Times New Roman"/>
                <w:b/>
                <w:noProof/>
                <w:sz w:val="24"/>
                <w:szCs w:val="24"/>
                <w:lang w:val="ro-RO"/>
              </w:rPr>
              <w:t xml:space="preserve">) </w:t>
            </w:r>
          </w:p>
          <w:p w:rsidR="004D54C7" w:rsidRPr="008B38BA" w:rsidRDefault="004D54C7" w:rsidP="008B38BA">
            <w:pPr>
              <w:rPr>
                <w:rFonts w:ascii="Times New Roman" w:hAnsi="Times New Roman" w:cs="Times New Roman"/>
                <w:b/>
                <w:bCs/>
                <w:iCs/>
                <w:noProof/>
                <w:color w:val="000000"/>
                <w:sz w:val="24"/>
                <w:szCs w:val="24"/>
                <w:lang w:val="ro-RO"/>
              </w:rPr>
            </w:pPr>
          </w:p>
        </w:tc>
      </w:tr>
    </w:tbl>
    <w:p w:rsidR="004D54C7" w:rsidRPr="008B38BA" w:rsidRDefault="004D54C7" w:rsidP="008B38BA">
      <w:pPr>
        <w:spacing w:line="240" w:lineRule="auto"/>
        <w:jc w:val="center"/>
        <w:rPr>
          <w:rFonts w:ascii="Times New Roman" w:hAnsi="Times New Roman" w:cs="Times New Roman"/>
          <w:b/>
          <w:bCs/>
          <w:iCs/>
          <w:noProof/>
          <w:color w:val="000000"/>
          <w:sz w:val="24"/>
          <w:szCs w:val="24"/>
          <w:lang w:val="ro-RO"/>
        </w:rPr>
      </w:pPr>
    </w:p>
    <w:p w:rsidR="00705C4E" w:rsidRPr="008B38BA" w:rsidRDefault="00705C4E" w:rsidP="008B38BA">
      <w:pPr>
        <w:spacing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 Cu</w:t>
      </w:r>
      <w:r w:rsidR="0056051F" w:rsidRPr="008B38BA">
        <w:rPr>
          <w:rFonts w:ascii="Times New Roman" w:hAnsi="Times New Roman" w:cs="Times New Roman"/>
          <w:noProof/>
          <w:sz w:val="24"/>
          <w:szCs w:val="24"/>
          <w:lang w:val="ro-RO"/>
        </w:rPr>
        <w:t>rt</w:t>
      </w:r>
      <w:r w:rsidR="00035199" w:rsidRPr="008B38BA">
        <w:rPr>
          <w:rFonts w:ascii="Times New Roman" w:hAnsi="Times New Roman" w:cs="Times New Roman"/>
          <w:noProof/>
          <w:sz w:val="24"/>
          <w:szCs w:val="24"/>
          <w:lang w:val="ro-RO"/>
        </w:rPr>
        <w:t xml:space="preserve">ea Europeană a Drepturilor Omului a </w:t>
      </w:r>
      <w:r w:rsidR="0056051F" w:rsidRPr="008B38BA">
        <w:rPr>
          <w:rFonts w:ascii="Times New Roman" w:hAnsi="Times New Roman" w:cs="Times New Roman"/>
          <w:noProof/>
          <w:sz w:val="24"/>
          <w:szCs w:val="24"/>
          <w:lang w:val="ro-RO"/>
        </w:rPr>
        <w:t>pronoun</w:t>
      </w:r>
      <w:r w:rsidR="00035199" w:rsidRPr="008B38BA">
        <w:rPr>
          <w:rFonts w:ascii="Times New Roman" w:hAnsi="Times New Roman" w:cs="Times New Roman"/>
          <w:noProof/>
          <w:sz w:val="24"/>
          <w:szCs w:val="24"/>
          <w:lang w:val="ro-RO"/>
        </w:rPr>
        <w:t>țat</w:t>
      </w:r>
      <w:r w:rsidR="0056051F" w:rsidRPr="008B38BA">
        <w:rPr>
          <w:rFonts w:ascii="Times New Roman" w:hAnsi="Times New Roman" w:cs="Times New Roman"/>
          <w:noProof/>
          <w:sz w:val="24"/>
          <w:szCs w:val="24"/>
          <w:lang w:val="ro-RO"/>
        </w:rPr>
        <w:t xml:space="preserve"> </w:t>
      </w:r>
      <w:r w:rsidR="00035199" w:rsidRPr="008B38BA">
        <w:rPr>
          <w:rFonts w:ascii="Times New Roman" w:hAnsi="Times New Roman" w:cs="Times New Roman"/>
          <w:noProof/>
          <w:sz w:val="24"/>
          <w:szCs w:val="24"/>
          <w:lang w:val="ro-RO"/>
        </w:rPr>
        <w:t>hotărârea în data de</w:t>
      </w:r>
      <w:r w:rsidR="0056051F" w:rsidRPr="008B38BA">
        <w:rPr>
          <w:rFonts w:ascii="Times New Roman" w:hAnsi="Times New Roman" w:cs="Times New Roman"/>
          <w:noProof/>
          <w:sz w:val="24"/>
          <w:szCs w:val="24"/>
          <w:lang w:val="ro-RO"/>
        </w:rPr>
        <w:t xml:space="preserve"> 7 </w:t>
      </w:r>
      <w:r w:rsidR="00035199" w:rsidRPr="008B38BA">
        <w:rPr>
          <w:rFonts w:ascii="Times New Roman" w:hAnsi="Times New Roman" w:cs="Times New Roman"/>
          <w:noProof/>
          <w:sz w:val="24"/>
          <w:szCs w:val="24"/>
          <w:lang w:val="ro-RO"/>
        </w:rPr>
        <w:t>i</w:t>
      </w:r>
      <w:r w:rsidRPr="008B38BA">
        <w:rPr>
          <w:rFonts w:ascii="Times New Roman" w:hAnsi="Times New Roman" w:cs="Times New Roman"/>
          <w:noProof/>
          <w:sz w:val="24"/>
          <w:szCs w:val="24"/>
          <w:lang w:val="ro-RO"/>
        </w:rPr>
        <w:t>anuar</w:t>
      </w:r>
      <w:r w:rsidR="00035199" w:rsidRPr="008B38BA">
        <w:rPr>
          <w:rFonts w:ascii="Times New Roman" w:hAnsi="Times New Roman" w:cs="Times New Roman"/>
          <w:noProof/>
          <w:sz w:val="24"/>
          <w:szCs w:val="24"/>
          <w:lang w:val="ro-RO"/>
        </w:rPr>
        <w:t>ie</w:t>
      </w:r>
      <w:r w:rsidRPr="008B38BA">
        <w:rPr>
          <w:rFonts w:ascii="Times New Roman" w:hAnsi="Times New Roman" w:cs="Times New Roman"/>
          <w:noProof/>
          <w:sz w:val="24"/>
          <w:szCs w:val="24"/>
          <w:lang w:val="ro-RO"/>
        </w:rPr>
        <w:t xml:space="preserve"> 2010.</w:t>
      </w:r>
    </w:p>
    <w:p w:rsidR="00845C4E" w:rsidRPr="008B38BA" w:rsidRDefault="00705C4E" w:rsidP="008B38BA">
      <w:pPr>
        <w:spacing w:line="240" w:lineRule="auto"/>
        <w:jc w:val="both"/>
        <w:rPr>
          <w:rFonts w:ascii="Times New Roman" w:hAnsi="Times New Roman" w:cs="Times New Roman"/>
          <w:noProof/>
          <w:sz w:val="24"/>
          <w:szCs w:val="24"/>
          <w:lang w:val="ro-RO"/>
        </w:rPr>
      </w:pPr>
      <w:r w:rsidRPr="008B38BA">
        <w:rPr>
          <w:rStyle w:val="sb6c4b58f"/>
          <w:rFonts w:ascii="Times New Roman" w:hAnsi="Times New Roman" w:cs="Times New Roman"/>
          <w:b/>
          <w:noProof/>
          <w:sz w:val="24"/>
          <w:szCs w:val="24"/>
          <w:lang w:val="ro-RO"/>
        </w:rPr>
        <w:t xml:space="preserve"> </w:t>
      </w:r>
      <w:r w:rsidR="003844C6" w:rsidRPr="008B38BA">
        <w:rPr>
          <w:rStyle w:val="sb6c4b58f"/>
          <w:rFonts w:ascii="Times New Roman" w:hAnsi="Times New Roman" w:cs="Times New Roman"/>
          <w:b/>
          <w:noProof/>
          <w:sz w:val="24"/>
          <w:szCs w:val="24"/>
          <w:lang w:val="ro-RO"/>
        </w:rPr>
        <w:t>Prezentarea faptelor</w:t>
      </w:r>
    </w:p>
    <w:p w:rsidR="00845C4E" w:rsidRPr="008B38BA" w:rsidRDefault="00A903A9" w:rsidP="008B38BA">
      <w:pPr>
        <w:pStyle w:val="s746c8714"/>
        <w:jc w:val="both"/>
        <w:rPr>
          <w:noProof/>
          <w:lang w:val="ro-RO"/>
        </w:rPr>
      </w:pPr>
      <w:r w:rsidRPr="008B38BA">
        <w:rPr>
          <w:rStyle w:val="sae070d1d"/>
          <w:noProof/>
          <w:lang w:val="ro-RO"/>
        </w:rPr>
        <w:t xml:space="preserve">  </w:t>
      </w:r>
      <w:r w:rsidR="007F77F0" w:rsidRPr="008B38BA">
        <w:rPr>
          <w:rStyle w:val="sae070d1d"/>
          <w:noProof/>
          <w:lang w:val="ro-RO"/>
        </w:rPr>
        <w:t>Reclamantul</w:t>
      </w:r>
      <w:r w:rsidR="00845C4E" w:rsidRPr="008B38BA">
        <w:rPr>
          <w:rStyle w:val="sae070d1d"/>
          <w:noProof/>
          <w:lang w:val="ro-RO"/>
        </w:rPr>
        <w:t xml:space="preserve">, </w:t>
      </w:r>
      <w:r w:rsidR="00F61EF0" w:rsidRPr="008B38BA">
        <w:rPr>
          <w:rStyle w:val="sae070d1d"/>
          <w:noProof/>
          <w:lang w:val="ro-RO"/>
        </w:rPr>
        <w:t>Nicolai Ranţev, este un cetăţ</w:t>
      </w:r>
      <w:r w:rsidR="0047429D" w:rsidRPr="008B38BA">
        <w:rPr>
          <w:rStyle w:val="sae070d1d"/>
          <w:noProof/>
          <w:lang w:val="ro-RO"/>
        </w:rPr>
        <w:t>ean rus şi tatăl Oxanei Ranţeva</w:t>
      </w:r>
      <w:r w:rsidR="00F61EF0" w:rsidRPr="008B38BA">
        <w:rPr>
          <w:rStyle w:val="sae070d1d"/>
          <w:noProof/>
          <w:lang w:val="ro-RO"/>
        </w:rPr>
        <w:t xml:space="preserve"> care a decedat în circumstanţe stranii şi n</w:t>
      </w:r>
      <w:r w:rsidR="0047429D" w:rsidRPr="008B38BA">
        <w:rPr>
          <w:rStyle w:val="sae070d1d"/>
          <w:noProof/>
          <w:lang w:val="ro-RO"/>
        </w:rPr>
        <w:t>eclarificate după ce a căzut de la geamul unei case di</w:t>
      </w:r>
      <w:r w:rsidR="00F61EF0" w:rsidRPr="008B38BA">
        <w:rPr>
          <w:rStyle w:val="sae070d1d"/>
          <w:noProof/>
          <w:lang w:val="ro-RO"/>
        </w:rPr>
        <w:t>n Cipru în martie 2001.</w:t>
      </w:r>
    </w:p>
    <w:p w:rsidR="00845C4E" w:rsidRPr="008B38BA" w:rsidRDefault="00F61EF0" w:rsidP="008B38BA">
      <w:pPr>
        <w:pStyle w:val="s746c8714"/>
        <w:jc w:val="both"/>
        <w:rPr>
          <w:noProof/>
          <w:lang w:val="ro-RO"/>
        </w:rPr>
      </w:pPr>
      <w:r w:rsidRPr="008B38BA">
        <w:rPr>
          <w:rStyle w:val="sae070d1d"/>
          <w:noProof/>
          <w:lang w:val="ro-RO"/>
        </w:rPr>
        <w:t xml:space="preserve">Dra Ranţeva a ajuns în Cipru la 5 martie 2001 printr-o viză „artistică”. Ea a început să lucreze la 16 martie 2001 în calitate de dansatoare într-un cabaret. Trei zile mai târziu, ea şi-a părăsit locul de muncă, lăsând o înştiinţare precum că pleca înapoi în Rusia. La 28 martie 2001, managerul cabaretului a găsit-o pe dra Ranţeva într-o discotecă din Limassol şi a dus-o la poliţie, solicitând ca şederea acesteia să fie declarată ilegală şi </w:t>
      </w:r>
      <w:r w:rsidR="0047429D" w:rsidRPr="008B38BA">
        <w:rPr>
          <w:rStyle w:val="sae070d1d"/>
          <w:noProof/>
          <w:lang w:val="ro-RO"/>
        </w:rPr>
        <w:t xml:space="preserve">ca </w:t>
      </w:r>
      <w:r w:rsidRPr="008B38BA">
        <w:rPr>
          <w:rStyle w:val="sae070d1d"/>
          <w:noProof/>
          <w:lang w:val="ro-RO"/>
        </w:rPr>
        <w:t xml:space="preserve">ea să fie expulzată din ţară, aparent cu scopul de a o reîntoarce în cabaretul său. După verificarea bazei de date, poliţia a conchis că şederea drei Ranţeva nu părea să fie ilegală şi a refuzat să o reţină. Ei au cerut managerului cabaretului să o ia </w:t>
      </w:r>
      <w:r w:rsidRPr="008B38BA">
        <w:rPr>
          <w:rStyle w:val="sae070d1d"/>
          <w:noProof/>
          <w:lang w:val="ro-RO"/>
        </w:rPr>
        <w:lastRenderedPageBreak/>
        <w:t xml:space="preserve">pe dra Ranţeva de la secţia de poliţie şi să se reîntoarcă cu ea dimineaţa în vederea verificării ulterioare a statutului de imigrant al acesteia. Managerul cabaretului a luat-o pe dra Ranţeva </w:t>
      </w:r>
      <w:r w:rsidR="00A92162" w:rsidRPr="008B38BA">
        <w:rPr>
          <w:rStyle w:val="sae070d1d"/>
          <w:noProof/>
          <w:lang w:val="ro-RO"/>
        </w:rPr>
        <w:t xml:space="preserve">la </w:t>
      </w:r>
      <w:r w:rsidRPr="008B38BA">
        <w:rPr>
          <w:rStyle w:val="sae070d1d"/>
          <w:noProof/>
          <w:lang w:val="ro-RO"/>
        </w:rPr>
        <w:t>aproximativ ora 5:20 dimineaţa.</w:t>
      </w:r>
    </w:p>
    <w:p w:rsidR="00845C4E" w:rsidRPr="008B38BA" w:rsidRDefault="00A903A9" w:rsidP="008B38BA">
      <w:pPr>
        <w:pStyle w:val="s746c8714"/>
        <w:jc w:val="both"/>
        <w:rPr>
          <w:noProof/>
          <w:lang w:val="ro-RO"/>
        </w:rPr>
      </w:pPr>
      <w:r w:rsidRPr="008B38BA">
        <w:rPr>
          <w:rStyle w:val="sae070d1d"/>
          <w:noProof/>
          <w:lang w:val="ro-RO"/>
        </w:rPr>
        <w:t xml:space="preserve">  </w:t>
      </w:r>
      <w:r w:rsidR="00D860E2" w:rsidRPr="008B38BA">
        <w:rPr>
          <w:rStyle w:val="sae070d1d"/>
          <w:noProof/>
          <w:lang w:val="ro-RO"/>
        </w:rPr>
        <w:t>Dra Ranţeva a fost dusă de managerul cabaretului în apartamentul</w:t>
      </w:r>
      <w:r w:rsidR="008703F9" w:rsidRPr="008B38BA">
        <w:rPr>
          <w:rStyle w:val="sae070d1d"/>
          <w:noProof/>
          <w:lang w:val="ro-RO"/>
        </w:rPr>
        <w:t xml:space="preserve"> unui angajat de-al cabaretului</w:t>
      </w:r>
      <w:r w:rsidR="00D860E2" w:rsidRPr="008B38BA">
        <w:rPr>
          <w:rStyle w:val="sae070d1d"/>
          <w:noProof/>
          <w:lang w:val="ro-RO"/>
        </w:rPr>
        <w:t xml:space="preserve"> care se afla la etajul 6 al blocului. Managerul cabaretului se afla în apartament. La 28 martie 2001, aproximativ la ora 6:30 dimineaţa, dra Ranţeva a fost găsită moartă în stradă, sub apartamentul în care a fost dusă de manager. O cuvertură de pat a fost găsită înnodată în jurul balustradei balconului apartamentului.</w:t>
      </w:r>
    </w:p>
    <w:p w:rsidR="00405B67" w:rsidRPr="008B38BA" w:rsidRDefault="00A903A9" w:rsidP="008B38BA">
      <w:pPr>
        <w:pStyle w:val="s746c8714"/>
        <w:jc w:val="both"/>
        <w:rPr>
          <w:rStyle w:val="sae070d1d"/>
          <w:noProof/>
          <w:lang w:val="ro-RO"/>
        </w:rPr>
      </w:pPr>
      <w:r w:rsidRPr="008B38BA">
        <w:rPr>
          <w:rStyle w:val="sae070d1d"/>
          <w:noProof/>
          <w:lang w:val="ro-RO"/>
        </w:rPr>
        <w:t xml:space="preserve">  </w:t>
      </w:r>
      <w:r w:rsidR="00E80855" w:rsidRPr="008B38BA">
        <w:rPr>
          <w:rStyle w:val="sae070d1d"/>
          <w:noProof/>
          <w:lang w:val="ro-RO"/>
        </w:rPr>
        <w:t>D</w:t>
      </w:r>
      <w:r w:rsidR="00D860E2" w:rsidRPr="008B38BA">
        <w:rPr>
          <w:rStyle w:val="sae070d1d"/>
          <w:noProof/>
          <w:lang w:val="ro-RO"/>
        </w:rPr>
        <w:t xml:space="preserve">upă decesul drei Ranţeva, persoanele care se aflau în apartament au fost interogate. Au mai fost interogaţi un vecin care a văzut corpul drei Ranţeva căzând pe pământ, precum şi ofiţerii de poliţie care erau de serviciu la secţia de poliţie din Limassol în dimineaţa zilei când managerul cabaretului a adus-o pe dra Ranţeva de la discotecă. </w:t>
      </w:r>
      <w:r w:rsidR="00D860E2" w:rsidRPr="008B38BA">
        <w:rPr>
          <w:rStyle w:val="sae070d1d"/>
          <w:b/>
          <w:noProof/>
          <w:lang w:val="ro-RO"/>
        </w:rPr>
        <w:t>A fost efectuată o autopsie care a stabilit că moartea şi rănile de pe corpul drei Ranţeva s-au produs în urma căzăturii</w:t>
      </w:r>
      <w:r w:rsidR="00D860E2" w:rsidRPr="008B38BA">
        <w:rPr>
          <w:rStyle w:val="sae070d1d"/>
          <w:noProof/>
          <w:lang w:val="ro-RO"/>
        </w:rPr>
        <w:t xml:space="preserve">. </w:t>
      </w:r>
    </w:p>
    <w:p w:rsidR="00845C4E" w:rsidRPr="008B38BA" w:rsidRDefault="00405B67" w:rsidP="008B38BA">
      <w:pPr>
        <w:pStyle w:val="s746c8714"/>
        <w:jc w:val="both"/>
        <w:rPr>
          <w:b/>
          <w:noProof/>
          <w:lang w:val="ro-RO"/>
        </w:rPr>
      </w:pPr>
      <w:r w:rsidRPr="008B38BA">
        <w:rPr>
          <w:rStyle w:val="sae070d1d"/>
          <w:noProof/>
          <w:lang w:val="ro-RO"/>
        </w:rPr>
        <w:t xml:space="preserve"> </w:t>
      </w:r>
      <w:r w:rsidR="00D860E2" w:rsidRPr="008B38BA">
        <w:rPr>
          <w:rStyle w:val="sae070d1d"/>
          <w:noProof/>
          <w:lang w:val="ro-RO"/>
        </w:rPr>
        <w:t xml:space="preserve">Ulterior, reclamantul a </w:t>
      </w:r>
      <w:r w:rsidR="008703F9" w:rsidRPr="008B38BA">
        <w:rPr>
          <w:rStyle w:val="sae070d1d"/>
          <w:noProof/>
          <w:lang w:val="ro-RO"/>
        </w:rPr>
        <w:t>fost la</w:t>
      </w:r>
      <w:r w:rsidR="00D860E2" w:rsidRPr="008B38BA">
        <w:rPr>
          <w:rStyle w:val="sae070d1d"/>
          <w:noProof/>
          <w:lang w:val="ro-RO"/>
        </w:rPr>
        <w:t xml:space="preserve"> secţia de poliţie din Limassol şi a solicitat să participe la anchetă. Ultima şedinţă a avut loc la 27 decembrie 2001 în absenţa reclamantului. </w:t>
      </w:r>
      <w:r w:rsidR="00D860E2" w:rsidRPr="008B38BA">
        <w:rPr>
          <w:rStyle w:val="sae070d1d"/>
          <w:b/>
          <w:noProof/>
          <w:lang w:val="ro-RO"/>
        </w:rPr>
        <w:t>Instanţa a concluzionat că dra Ranţeva a decedat în circumstanţe care păreau a fi un accident, încercând să scape din apartamentul în care se afla ca oaspete, dar că nu existau dovezi care ar fi sugerat necesitatea examinării răspunderii penale pentru moartea acesteia.</w:t>
      </w:r>
    </w:p>
    <w:p w:rsidR="00A903A9" w:rsidRPr="008B38BA" w:rsidRDefault="00A903A9" w:rsidP="008B38BA">
      <w:pPr>
        <w:pStyle w:val="s746c8714"/>
        <w:jc w:val="both"/>
        <w:rPr>
          <w:noProof/>
          <w:lang w:val="ro-RO"/>
        </w:rPr>
      </w:pPr>
      <w:r w:rsidRPr="008B38BA">
        <w:rPr>
          <w:rStyle w:val="sae070d1d"/>
          <w:noProof/>
          <w:lang w:val="ro-RO"/>
        </w:rPr>
        <w:t xml:space="preserve">  </w:t>
      </w:r>
      <w:r w:rsidR="00A35EEF" w:rsidRPr="008B38BA">
        <w:rPr>
          <w:rStyle w:val="sae070d1d"/>
          <w:b/>
          <w:noProof/>
          <w:lang w:val="ro-RO"/>
        </w:rPr>
        <w:t>Ulterior, la cererea reclamantului, corpul drei Ranţeva a fost repatriat din Cipru în Federaţia Rusă.</w:t>
      </w:r>
      <w:r w:rsidR="00A35EEF" w:rsidRPr="008B38BA">
        <w:rPr>
          <w:rStyle w:val="sae070d1d"/>
          <w:noProof/>
          <w:lang w:val="ro-RO"/>
        </w:rPr>
        <w:t xml:space="preserve"> Experţii medicali din Federaţia Rusă au efectuat o autopsie separată şi rezultatele acesteia, precum şi </w:t>
      </w:r>
      <w:r w:rsidR="00A35EEF" w:rsidRPr="008B38BA">
        <w:rPr>
          <w:rStyle w:val="sae070d1d"/>
          <w:i/>
          <w:noProof/>
          <w:lang w:val="ro-RO"/>
        </w:rPr>
        <w:t>constatările autorităţilor Federaţiei Ruse, potrivit cărora dra Ranţeva a decedat în circumstanţe stranii şi neclarificate care cereau investigaţii ulterioare</w:t>
      </w:r>
      <w:r w:rsidR="00A35EEF" w:rsidRPr="008B38BA">
        <w:rPr>
          <w:rStyle w:val="sae070d1d"/>
          <w:noProof/>
          <w:lang w:val="ro-RO"/>
        </w:rPr>
        <w:t xml:space="preserve">, au fost expediate autorităţilor cipriote </w:t>
      </w:r>
      <w:r w:rsidR="002F3B0C" w:rsidRPr="008B38BA">
        <w:rPr>
          <w:rStyle w:val="sae070d1d"/>
          <w:noProof/>
          <w:lang w:val="ro-RO"/>
        </w:rPr>
        <w:t>sub forma unei</w:t>
      </w:r>
      <w:r w:rsidR="00A35EEF" w:rsidRPr="008B38BA">
        <w:rPr>
          <w:rStyle w:val="sae070d1d"/>
          <w:noProof/>
          <w:lang w:val="ro-RO"/>
        </w:rPr>
        <w:t xml:space="preserve"> cerer</w:t>
      </w:r>
      <w:r w:rsidR="002F3B0C" w:rsidRPr="008B38BA">
        <w:rPr>
          <w:rStyle w:val="sae070d1d"/>
          <w:noProof/>
          <w:lang w:val="ro-RO"/>
        </w:rPr>
        <w:t>i</w:t>
      </w:r>
      <w:r w:rsidR="00A35EEF" w:rsidRPr="008B38BA">
        <w:rPr>
          <w:rStyle w:val="sae070d1d"/>
          <w:noProof/>
          <w:lang w:val="ro-RO"/>
        </w:rPr>
        <w:t xml:space="preserve"> </w:t>
      </w:r>
      <w:r w:rsidR="002F3B0C" w:rsidRPr="008B38BA">
        <w:rPr>
          <w:rStyle w:val="sae070d1d"/>
          <w:noProof/>
          <w:lang w:val="ro-RO"/>
        </w:rPr>
        <w:t>de</w:t>
      </w:r>
      <w:r w:rsidR="00A35EEF" w:rsidRPr="008B38BA">
        <w:rPr>
          <w:rStyle w:val="sae070d1d"/>
          <w:noProof/>
          <w:lang w:val="ro-RO"/>
        </w:rPr>
        <w:t xml:space="preserve"> asistenţă juridică mutuală în baza tratatelor la care Rusia şi Cipru erau părţi. În cerere se solicita, printre altele, să fie efectuate investigaţii ulterioare, iniţierea unui dosar penal în privinţa morţii drei Ranţeva şi să-i fie permis reclamantului să participe efectiv </w:t>
      </w:r>
      <w:r w:rsidR="009954A5" w:rsidRPr="008B38BA">
        <w:rPr>
          <w:rStyle w:val="sae070d1d"/>
          <w:noProof/>
          <w:lang w:val="ro-RO"/>
        </w:rPr>
        <w:t>la proces</w:t>
      </w:r>
      <w:r w:rsidR="00A35EEF" w:rsidRPr="008B38BA">
        <w:rPr>
          <w:rStyle w:val="sae070d1d"/>
          <w:noProof/>
          <w:lang w:val="ro-RO"/>
        </w:rPr>
        <w:t>.</w:t>
      </w:r>
      <w:r w:rsidRPr="008B38BA">
        <w:rPr>
          <w:rStyle w:val="sae070d1d"/>
          <w:noProof/>
          <w:lang w:val="ro-RO"/>
        </w:rPr>
        <w:t> </w:t>
      </w:r>
    </w:p>
    <w:p w:rsidR="00A903A9" w:rsidRPr="008B38BA" w:rsidRDefault="00A903A9" w:rsidP="008B38BA">
      <w:pPr>
        <w:pStyle w:val="s746c8714"/>
        <w:jc w:val="both"/>
        <w:rPr>
          <w:b/>
          <w:noProof/>
          <w:lang w:val="ro-RO"/>
        </w:rPr>
      </w:pPr>
      <w:r w:rsidRPr="008B38BA">
        <w:rPr>
          <w:rStyle w:val="sae070d1d"/>
          <w:b/>
          <w:noProof/>
          <w:lang w:val="ro-RO"/>
        </w:rPr>
        <w:t xml:space="preserve">  </w:t>
      </w:r>
      <w:r w:rsidR="0067159E" w:rsidRPr="008B38BA">
        <w:rPr>
          <w:rStyle w:val="sae070d1d"/>
          <w:b/>
          <w:noProof/>
          <w:lang w:val="ro-RO"/>
        </w:rPr>
        <w:t>În octombrie 2006, Cipru a confirmat Procuraturii Federaţiei Ruse că ancheta în cazul morţii drei Ranţeva s-a fin</w:t>
      </w:r>
      <w:r w:rsidR="00695520" w:rsidRPr="008B38BA">
        <w:rPr>
          <w:rStyle w:val="sae070d1d"/>
          <w:b/>
          <w:noProof/>
          <w:lang w:val="ro-RO"/>
        </w:rPr>
        <w:t>alizat</w:t>
      </w:r>
      <w:r w:rsidR="0067159E" w:rsidRPr="008B38BA">
        <w:rPr>
          <w:rStyle w:val="sae070d1d"/>
          <w:b/>
          <w:noProof/>
          <w:lang w:val="ro-RO"/>
        </w:rPr>
        <w:t xml:space="preserve"> </w:t>
      </w:r>
      <w:r w:rsidR="00472BD5" w:rsidRPr="008B38BA">
        <w:rPr>
          <w:rStyle w:val="sae070d1d"/>
          <w:b/>
          <w:noProof/>
          <w:lang w:val="ro-RO"/>
        </w:rPr>
        <w:t>pe</w:t>
      </w:r>
      <w:r w:rsidR="0067159E" w:rsidRPr="008B38BA">
        <w:rPr>
          <w:rStyle w:val="sae070d1d"/>
          <w:b/>
          <w:noProof/>
          <w:lang w:val="ro-RO"/>
        </w:rPr>
        <w:t xml:space="preserve"> 27 decembrie 2001 şi că sentinţa instanţei era definitivă. Reclamantul a continuat să insiste asupra unei investigaţii efective privind moartea fiicei sale.</w:t>
      </w:r>
    </w:p>
    <w:p w:rsidR="00A903A9" w:rsidRPr="008B38BA" w:rsidRDefault="00BB04B1" w:rsidP="008B38BA">
      <w:pPr>
        <w:pStyle w:val="s746c8714"/>
        <w:jc w:val="both"/>
        <w:rPr>
          <w:i/>
          <w:noProof/>
          <w:lang w:val="ro-RO"/>
        </w:rPr>
      </w:pPr>
      <w:r w:rsidRPr="008B38BA">
        <w:rPr>
          <w:rStyle w:val="sae070d1d"/>
          <w:noProof/>
          <w:lang w:val="ro-RO"/>
        </w:rPr>
        <w:t xml:space="preserve"> </w:t>
      </w:r>
      <w:r w:rsidR="0067159E" w:rsidRPr="008B38BA">
        <w:rPr>
          <w:rStyle w:val="sae070d1d"/>
          <w:i/>
          <w:noProof/>
          <w:lang w:val="ro-RO"/>
        </w:rPr>
        <w:t>Ombudsmanul cipriot, Comisa</w:t>
      </w:r>
      <w:r w:rsidRPr="008B38BA">
        <w:rPr>
          <w:rStyle w:val="sae070d1d"/>
          <w:i/>
          <w:noProof/>
          <w:lang w:val="ro-RO"/>
        </w:rPr>
        <w:t>rul Consiliului Europei pentru Drepturile O</w:t>
      </w:r>
      <w:r w:rsidR="0067159E" w:rsidRPr="008B38BA">
        <w:rPr>
          <w:rStyle w:val="sae070d1d"/>
          <w:i/>
          <w:noProof/>
          <w:lang w:val="ro-RO"/>
        </w:rPr>
        <w:t xml:space="preserve">mului şi Departamentul de Stat al SUA au publicat mai multe rapoarte care se refereau la traficul de </w:t>
      </w:r>
      <w:r w:rsidR="00304322" w:rsidRPr="008B38BA">
        <w:rPr>
          <w:rStyle w:val="sae070d1d"/>
          <w:i/>
          <w:noProof/>
          <w:lang w:val="ro-RO"/>
        </w:rPr>
        <w:t>persoane</w:t>
      </w:r>
      <w:r w:rsidR="0067159E" w:rsidRPr="008B38BA">
        <w:rPr>
          <w:rStyle w:val="sae070d1d"/>
          <w:i/>
          <w:noProof/>
          <w:lang w:val="ro-RO"/>
        </w:rPr>
        <w:t xml:space="preserve"> în Cipru </w:t>
      </w:r>
      <w:r w:rsidR="00304322" w:rsidRPr="008B38BA">
        <w:rPr>
          <w:rStyle w:val="sae070d1d"/>
          <w:i/>
          <w:noProof/>
          <w:lang w:val="ro-RO"/>
        </w:rPr>
        <w:t>în</w:t>
      </w:r>
      <w:r w:rsidR="0067159E" w:rsidRPr="008B38BA">
        <w:rPr>
          <w:rStyle w:val="sae070d1d"/>
          <w:i/>
          <w:noProof/>
          <w:lang w:val="ro-RO"/>
        </w:rPr>
        <w:t xml:space="preserve"> scop</w:t>
      </w:r>
      <w:r w:rsidR="00304322" w:rsidRPr="008B38BA">
        <w:rPr>
          <w:rStyle w:val="sae070d1d"/>
          <w:i/>
          <w:noProof/>
          <w:lang w:val="ro-RO"/>
        </w:rPr>
        <w:t>ul</w:t>
      </w:r>
      <w:r w:rsidR="0067159E" w:rsidRPr="008B38BA">
        <w:rPr>
          <w:rStyle w:val="sae070d1d"/>
          <w:i/>
          <w:noProof/>
          <w:lang w:val="ro-RO"/>
        </w:rPr>
        <w:t xml:space="preserve"> exploat</w:t>
      </w:r>
      <w:r w:rsidR="00304322" w:rsidRPr="008B38BA">
        <w:rPr>
          <w:rStyle w:val="sae070d1d"/>
          <w:i/>
          <w:noProof/>
          <w:lang w:val="ro-RO"/>
        </w:rPr>
        <w:t>ă</w:t>
      </w:r>
      <w:r w:rsidR="0067159E" w:rsidRPr="008B38BA">
        <w:rPr>
          <w:rStyle w:val="sae070d1d"/>
          <w:i/>
          <w:noProof/>
          <w:lang w:val="ro-RO"/>
        </w:rPr>
        <w:t>r</w:t>
      </w:r>
      <w:r w:rsidR="00304322" w:rsidRPr="008B38BA">
        <w:rPr>
          <w:rStyle w:val="sae070d1d"/>
          <w:i/>
          <w:noProof/>
          <w:lang w:val="ro-RO"/>
        </w:rPr>
        <w:t>ii</w:t>
      </w:r>
      <w:r w:rsidR="0067159E" w:rsidRPr="008B38BA">
        <w:rPr>
          <w:rStyle w:val="sae070d1d"/>
          <w:i/>
          <w:noProof/>
          <w:lang w:val="ro-RO"/>
        </w:rPr>
        <w:t xml:space="preserve"> sexual</w:t>
      </w:r>
      <w:r w:rsidR="00304322" w:rsidRPr="008B38BA">
        <w:rPr>
          <w:rStyle w:val="sae070d1d"/>
          <w:i/>
          <w:noProof/>
          <w:lang w:val="ro-RO"/>
        </w:rPr>
        <w:t>e</w:t>
      </w:r>
      <w:r w:rsidR="0067159E" w:rsidRPr="008B38BA">
        <w:rPr>
          <w:rStyle w:val="sae070d1d"/>
          <w:i/>
          <w:noProof/>
          <w:lang w:val="ro-RO"/>
        </w:rPr>
        <w:t xml:space="preserve">, precum şi despre rolul industriei de cabaret şi a vizelor „artistice” </w:t>
      </w:r>
      <w:r w:rsidR="00304322" w:rsidRPr="008B38BA">
        <w:rPr>
          <w:rStyle w:val="sae070d1d"/>
          <w:i/>
          <w:noProof/>
          <w:lang w:val="ro-RO"/>
        </w:rPr>
        <w:t>în</w:t>
      </w:r>
      <w:r w:rsidR="0067159E" w:rsidRPr="008B38BA">
        <w:rPr>
          <w:rStyle w:val="sae070d1d"/>
          <w:i/>
          <w:noProof/>
          <w:lang w:val="ro-RO"/>
        </w:rPr>
        <w:t xml:space="preserve"> facilitarea traficului de </w:t>
      </w:r>
      <w:r w:rsidR="00304322" w:rsidRPr="008B38BA">
        <w:rPr>
          <w:rStyle w:val="sae070d1d"/>
          <w:i/>
          <w:noProof/>
          <w:lang w:val="ro-RO"/>
        </w:rPr>
        <w:t>persoane</w:t>
      </w:r>
      <w:r w:rsidR="0067159E" w:rsidRPr="008B38BA">
        <w:rPr>
          <w:rStyle w:val="sae070d1d"/>
          <w:i/>
          <w:noProof/>
          <w:lang w:val="ro-RO"/>
        </w:rPr>
        <w:t xml:space="preserve"> în Cipru.</w:t>
      </w:r>
    </w:p>
    <w:p w:rsidR="00A903A9" w:rsidRPr="008B38BA" w:rsidRDefault="00A903A9" w:rsidP="008B38BA">
      <w:pPr>
        <w:pStyle w:val="s746c8714"/>
        <w:rPr>
          <w:b/>
          <w:noProof/>
          <w:lang w:val="ro-RO"/>
        </w:rPr>
      </w:pPr>
      <w:r w:rsidRPr="008B38BA">
        <w:rPr>
          <w:b/>
          <w:noProof/>
          <w:lang w:val="ro-RO"/>
        </w:rPr>
        <w:lastRenderedPageBreak/>
        <w:t xml:space="preserve"> </w:t>
      </w:r>
      <w:r w:rsidR="00673C2C" w:rsidRPr="008B38BA">
        <w:rPr>
          <w:rStyle w:val="sb6c4b58f"/>
          <w:b/>
          <w:noProof/>
          <w:lang w:val="ro-RO"/>
        </w:rPr>
        <w:t xml:space="preserve">Reclamațiile, procedura și componența Curții </w:t>
      </w:r>
      <w:r w:rsidRPr="008B38BA">
        <w:rPr>
          <w:rStyle w:val="sb8d990e2"/>
          <w:noProof/>
          <w:lang w:val="ro-RO"/>
        </w:rPr>
        <w:t> </w:t>
      </w:r>
    </w:p>
    <w:p w:rsidR="00172999" w:rsidRPr="008B38BA" w:rsidRDefault="00A903A9" w:rsidP="008B38BA">
      <w:pPr>
        <w:pStyle w:val="s746c8714"/>
        <w:jc w:val="both"/>
        <w:rPr>
          <w:noProof/>
          <w:lang w:val="ro-RO"/>
        </w:rPr>
      </w:pPr>
      <w:r w:rsidRPr="008B38BA">
        <w:rPr>
          <w:rStyle w:val="sae070d1d"/>
          <w:b/>
          <w:noProof/>
          <w:lang w:val="ro-RO"/>
        </w:rPr>
        <w:t xml:space="preserve">  </w:t>
      </w:r>
      <w:r w:rsidR="00172999" w:rsidRPr="008B38BA">
        <w:rPr>
          <w:b/>
          <w:noProof/>
          <w:lang w:val="ro-RO"/>
        </w:rPr>
        <w:t>În temeiul articolelor 2</w:t>
      </w:r>
      <w:r w:rsidR="00405B67" w:rsidRPr="008B38BA">
        <w:rPr>
          <w:b/>
          <w:noProof/>
          <w:lang w:val="ro-RO"/>
        </w:rPr>
        <w:t>(dreptul la viata)</w:t>
      </w:r>
      <w:r w:rsidR="00172999" w:rsidRPr="008B38BA">
        <w:rPr>
          <w:b/>
          <w:noProof/>
          <w:lang w:val="ro-RO"/>
        </w:rPr>
        <w:t>, 3 (interzicerea torturii</w:t>
      </w:r>
      <w:r w:rsidR="00231860" w:rsidRPr="008B38BA">
        <w:rPr>
          <w:b/>
          <w:noProof/>
          <w:lang w:val="ro-RO"/>
        </w:rPr>
        <w:t>, a tratamentelor inumane și degradante)</w:t>
      </w:r>
      <w:r w:rsidR="00172999" w:rsidRPr="008B38BA">
        <w:rPr>
          <w:b/>
          <w:noProof/>
          <w:lang w:val="ro-RO"/>
        </w:rPr>
        <w:t xml:space="preserve">, </w:t>
      </w:r>
      <w:r w:rsidR="003A4819" w:rsidRPr="008B38BA">
        <w:rPr>
          <w:b/>
          <w:noProof/>
          <w:lang w:val="ro-RO"/>
        </w:rPr>
        <w:t xml:space="preserve">a </w:t>
      </w:r>
      <w:r w:rsidR="00172999" w:rsidRPr="008B38BA">
        <w:rPr>
          <w:b/>
          <w:noProof/>
          <w:lang w:val="ro-RO"/>
        </w:rPr>
        <w:t>art</w:t>
      </w:r>
      <w:r w:rsidR="003A4819" w:rsidRPr="008B38BA">
        <w:rPr>
          <w:b/>
          <w:noProof/>
          <w:lang w:val="ro-RO"/>
        </w:rPr>
        <w:t>icolelor</w:t>
      </w:r>
      <w:r w:rsidR="00172999" w:rsidRPr="008B38BA">
        <w:rPr>
          <w:b/>
          <w:noProof/>
          <w:lang w:val="ro-RO"/>
        </w:rPr>
        <w:t xml:space="preserve"> </w:t>
      </w:r>
      <w:r w:rsidR="003A4819" w:rsidRPr="008B38BA">
        <w:rPr>
          <w:b/>
          <w:noProof/>
          <w:lang w:val="ro-RO"/>
        </w:rPr>
        <w:t>4</w:t>
      </w:r>
      <w:r w:rsidR="00405B67" w:rsidRPr="008B38BA">
        <w:rPr>
          <w:b/>
          <w:noProof/>
          <w:lang w:val="ro-RO"/>
        </w:rPr>
        <w:t>(interzicerea sclaviei si a muncii fortate)</w:t>
      </w:r>
      <w:r w:rsidR="003A4819" w:rsidRPr="008B38BA">
        <w:rPr>
          <w:b/>
          <w:noProof/>
          <w:lang w:val="ro-RO"/>
        </w:rPr>
        <w:t>, 5</w:t>
      </w:r>
      <w:r w:rsidR="00405B67" w:rsidRPr="008B38BA">
        <w:rPr>
          <w:b/>
          <w:noProof/>
          <w:lang w:val="ro-RO"/>
        </w:rPr>
        <w:t xml:space="preserve"> (dreptul la libertate si siguranta)</w:t>
      </w:r>
      <w:r w:rsidR="003A4819" w:rsidRPr="008B38BA">
        <w:rPr>
          <w:b/>
          <w:noProof/>
          <w:lang w:val="ro-RO"/>
        </w:rPr>
        <w:t xml:space="preserve"> și 8 </w:t>
      </w:r>
      <w:r w:rsidR="00172999" w:rsidRPr="008B38BA">
        <w:rPr>
          <w:b/>
          <w:noProof/>
          <w:lang w:val="ro-RO"/>
        </w:rPr>
        <w:t>(dreptul la respectarea vieţii private şi de familie),</w:t>
      </w:r>
      <w:r w:rsidR="00172999" w:rsidRPr="008B38BA">
        <w:rPr>
          <w:noProof/>
          <w:lang w:val="ro-RO"/>
        </w:rPr>
        <w:t xml:space="preserve"> </w:t>
      </w:r>
      <w:r w:rsidR="00172999" w:rsidRPr="008B38BA">
        <w:rPr>
          <w:b/>
          <w:noProof/>
          <w:lang w:val="ro-RO"/>
        </w:rPr>
        <w:t xml:space="preserve">reclamantul </w:t>
      </w:r>
      <w:r w:rsidR="00DA2DE4" w:rsidRPr="008B38BA">
        <w:rPr>
          <w:b/>
          <w:noProof/>
          <w:lang w:val="ro-RO"/>
        </w:rPr>
        <w:t>a contestat</w:t>
      </w:r>
      <w:r w:rsidR="00172999" w:rsidRPr="008B38BA">
        <w:rPr>
          <w:b/>
          <w:noProof/>
          <w:lang w:val="ro-RO"/>
        </w:rPr>
        <w:t xml:space="preserve"> investigaţia circumstanţelor decesului fiicei sale</w:t>
      </w:r>
      <w:r w:rsidR="00172999" w:rsidRPr="008B38BA">
        <w:rPr>
          <w:noProof/>
          <w:lang w:val="ro-RO"/>
        </w:rPr>
        <w:t>, omisiunea pol</w:t>
      </w:r>
      <w:r w:rsidR="00E95212" w:rsidRPr="008B38BA">
        <w:rPr>
          <w:noProof/>
          <w:lang w:val="ro-RO"/>
        </w:rPr>
        <w:t>iţiei cipriote de a lua măsuri pe</w:t>
      </w:r>
      <w:r w:rsidR="00172999" w:rsidRPr="008B38BA">
        <w:rPr>
          <w:noProof/>
          <w:lang w:val="ro-RO"/>
        </w:rPr>
        <w:t xml:space="preserve">ntru protecţia acesteia atunci când ea încă era </w:t>
      </w:r>
      <w:r w:rsidR="00B85BF6" w:rsidRPr="008B38BA">
        <w:rPr>
          <w:noProof/>
          <w:lang w:val="ro-RO"/>
        </w:rPr>
        <w:t>în viață</w:t>
      </w:r>
      <w:r w:rsidR="00172999" w:rsidRPr="008B38BA">
        <w:rPr>
          <w:noProof/>
          <w:lang w:val="ro-RO"/>
        </w:rPr>
        <w:t xml:space="preserve"> şi omisiunea autorită</w:t>
      </w:r>
      <w:r w:rsidR="0030773F" w:rsidRPr="008B38BA">
        <w:rPr>
          <w:noProof/>
          <w:lang w:val="ro-RO"/>
        </w:rPr>
        <w:t>ţilor cipriote de a lua măsuri pe</w:t>
      </w:r>
      <w:r w:rsidR="00172999" w:rsidRPr="008B38BA">
        <w:rPr>
          <w:noProof/>
          <w:lang w:val="ro-RO"/>
        </w:rPr>
        <w:t xml:space="preserve">ntru pedepsirea celor responsabili de moartea şi maltratarea fiicei sale. </w:t>
      </w:r>
      <w:r w:rsidR="00172999" w:rsidRPr="008B38BA">
        <w:rPr>
          <w:i/>
          <w:noProof/>
          <w:lang w:val="ro-RO"/>
        </w:rPr>
        <w:t xml:space="preserve">De asemenea, reclamantul s-a mai plâns în temeiul art. 2 şi 4 </w:t>
      </w:r>
      <w:r w:rsidR="00DA2DE4" w:rsidRPr="008B38BA">
        <w:rPr>
          <w:i/>
          <w:noProof/>
          <w:lang w:val="ro-RO"/>
        </w:rPr>
        <w:t xml:space="preserve">și </w:t>
      </w:r>
      <w:r w:rsidR="00172999" w:rsidRPr="008B38BA">
        <w:rPr>
          <w:i/>
          <w:noProof/>
          <w:lang w:val="ro-RO"/>
        </w:rPr>
        <w:t xml:space="preserve">de omisiunea autorităţilor Federaţiei Ruse </w:t>
      </w:r>
      <w:r w:rsidR="00DA2DE4" w:rsidRPr="008B38BA">
        <w:rPr>
          <w:i/>
          <w:noProof/>
          <w:lang w:val="ro-RO"/>
        </w:rPr>
        <w:t>privind</w:t>
      </w:r>
      <w:r w:rsidR="00172999" w:rsidRPr="008B38BA">
        <w:rPr>
          <w:i/>
          <w:noProof/>
          <w:lang w:val="ro-RO"/>
        </w:rPr>
        <w:t xml:space="preserve"> investiga</w:t>
      </w:r>
      <w:r w:rsidR="00DA2DE4" w:rsidRPr="008B38BA">
        <w:rPr>
          <w:i/>
          <w:noProof/>
          <w:lang w:val="ro-RO"/>
        </w:rPr>
        <w:t>rea pretinsei</w:t>
      </w:r>
      <w:r w:rsidR="00172999" w:rsidRPr="008B38BA">
        <w:rPr>
          <w:i/>
          <w:noProof/>
          <w:lang w:val="ro-RO"/>
        </w:rPr>
        <w:t xml:space="preserve"> trafic</w:t>
      </w:r>
      <w:r w:rsidR="00DA2DE4" w:rsidRPr="008B38BA">
        <w:rPr>
          <w:i/>
          <w:noProof/>
          <w:lang w:val="ro-RO"/>
        </w:rPr>
        <w:t>ări</w:t>
      </w:r>
      <w:r w:rsidR="00172999" w:rsidRPr="008B38BA">
        <w:rPr>
          <w:i/>
          <w:noProof/>
          <w:lang w:val="ro-RO"/>
        </w:rPr>
        <w:t xml:space="preserve"> şi decesul fiicei sale şi </w:t>
      </w:r>
      <w:r w:rsidR="00DA2DE4" w:rsidRPr="008B38BA">
        <w:rPr>
          <w:i/>
          <w:noProof/>
          <w:lang w:val="ro-RO"/>
        </w:rPr>
        <w:t xml:space="preserve">omisiunea </w:t>
      </w:r>
      <w:r w:rsidR="00172999" w:rsidRPr="008B38BA">
        <w:rPr>
          <w:i/>
          <w:noProof/>
          <w:lang w:val="ro-RO"/>
        </w:rPr>
        <w:t>de a lua măsuri</w:t>
      </w:r>
      <w:r w:rsidR="00DA2DE4" w:rsidRPr="008B38BA">
        <w:rPr>
          <w:i/>
          <w:noProof/>
          <w:lang w:val="ro-RO"/>
        </w:rPr>
        <w:t xml:space="preserve">le necesare astfel încât </w:t>
      </w:r>
      <w:r w:rsidR="00172999" w:rsidRPr="008B38BA">
        <w:rPr>
          <w:i/>
          <w:noProof/>
          <w:lang w:val="ro-RO"/>
        </w:rPr>
        <w:t>fiica sa să nu fi</w:t>
      </w:r>
      <w:r w:rsidR="00DA2DE4" w:rsidRPr="008B38BA">
        <w:rPr>
          <w:i/>
          <w:noProof/>
          <w:lang w:val="ro-RO"/>
        </w:rPr>
        <w:t>e</w:t>
      </w:r>
      <w:r w:rsidR="00172999" w:rsidRPr="008B38BA">
        <w:rPr>
          <w:i/>
          <w:noProof/>
          <w:lang w:val="ro-RO"/>
        </w:rPr>
        <w:t xml:space="preserve"> supusă riscului de a fi traficată.</w:t>
      </w:r>
      <w:r w:rsidR="00172999" w:rsidRPr="008B38BA">
        <w:rPr>
          <w:noProof/>
          <w:lang w:val="ro-RO"/>
        </w:rPr>
        <w:t xml:space="preserve"> În </w:t>
      </w:r>
      <w:r w:rsidR="009033E0" w:rsidRPr="008B38BA">
        <w:rPr>
          <w:noProof/>
          <w:lang w:val="ro-RO"/>
        </w:rPr>
        <w:t>cele din urmă</w:t>
      </w:r>
      <w:r w:rsidR="00172999" w:rsidRPr="008B38BA">
        <w:rPr>
          <w:noProof/>
          <w:lang w:val="ro-RO"/>
        </w:rPr>
        <w:t xml:space="preserve">, reclamantul a invocat art. 6 </w:t>
      </w:r>
      <w:r w:rsidR="009033E0" w:rsidRPr="008B38BA">
        <w:rPr>
          <w:noProof/>
          <w:lang w:val="ro-RO"/>
        </w:rPr>
        <w:t xml:space="preserve">al Convenției </w:t>
      </w:r>
      <w:r w:rsidR="00836F5F" w:rsidRPr="008B38BA">
        <w:rPr>
          <w:noProof/>
          <w:lang w:val="ro-RO"/>
        </w:rPr>
        <w:t>cu privire la</w:t>
      </w:r>
      <w:r w:rsidR="00172999" w:rsidRPr="008B38BA">
        <w:rPr>
          <w:noProof/>
          <w:lang w:val="ro-RO"/>
        </w:rPr>
        <w:t xml:space="preserve"> proceduril</w:t>
      </w:r>
      <w:r w:rsidR="00836F5F" w:rsidRPr="008B38BA">
        <w:rPr>
          <w:noProof/>
          <w:lang w:val="ro-RO"/>
        </w:rPr>
        <w:t>e</w:t>
      </w:r>
      <w:r w:rsidR="00172999" w:rsidRPr="008B38BA">
        <w:rPr>
          <w:noProof/>
          <w:lang w:val="ro-RO"/>
        </w:rPr>
        <w:t xml:space="preserve"> anchet</w:t>
      </w:r>
      <w:r w:rsidR="00836F5F" w:rsidRPr="008B38BA">
        <w:rPr>
          <w:noProof/>
          <w:lang w:val="ro-RO"/>
        </w:rPr>
        <w:t>ei</w:t>
      </w:r>
      <w:r w:rsidR="00172999" w:rsidRPr="008B38BA">
        <w:rPr>
          <w:noProof/>
          <w:lang w:val="ro-RO"/>
        </w:rPr>
        <w:t xml:space="preserve"> şi </w:t>
      </w:r>
      <w:r w:rsidR="00D304A5" w:rsidRPr="008B38BA">
        <w:rPr>
          <w:noProof/>
          <w:lang w:val="ro-RO"/>
        </w:rPr>
        <w:t xml:space="preserve">a </w:t>
      </w:r>
      <w:r w:rsidR="00172999" w:rsidRPr="008B38BA">
        <w:rPr>
          <w:noProof/>
          <w:lang w:val="ro-RO"/>
        </w:rPr>
        <w:t>lipsei de acces la instanţele din Cipru.</w:t>
      </w:r>
    </w:p>
    <w:p w:rsidR="007D4D14" w:rsidRPr="008B38BA" w:rsidRDefault="00D304A5" w:rsidP="008B38BA">
      <w:pPr>
        <w:pStyle w:val="s746c8714"/>
        <w:rPr>
          <w:b/>
          <w:noProof/>
          <w:lang w:val="ro-RO"/>
        </w:rPr>
      </w:pPr>
      <w:r w:rsidRPr="008B38BA">
        <w:rPr>
          <w:rStyle w:val="sb6c4b58f"/>
          <w:b/>
          <w:noProof/>
          <w:lang w:val="ro-RO"/>
        </w:rPr>
        <w:t>Decizia</w:t>
      </w:r>
      <w:r w:rsidR="007D4D14" w:rsidRPr="008B38BA">
        <w:rPr>
          <w:rStyle w:val="sb6c4b58f"/>
          <w:b/>
          <w:noProof/>
          <w:lang w:val="ro-RO"/>
        </w:rPr>
        <w:t xml:space="preserve"> Cur</w:t>
      </w:r>
      <w:r w:rsidRPr="008B38BA">
        <w:rPr>
          <w:rStyle w:val="sb6c4b58f"/>
          <w:b/>
          <w:noProof/>
          <w:lang w:val="ro-RO"/>
        </w:rPr>
        <w:t>ții</w:t>
      </w:r>
    </w:p>
    <w:p w:rsidR="007D4D14" w:rsidRPr="008B38BA" w:rsidRDefault="00D304A5" w:rsidP="008B38BA">
      <w:pPr>
        <w:pStyle w:val="s746c8714"/>
        <w:jc w:val="both"/>
        <w:rPr>
          <w:i/>
          <w:noProof/>
          <w:lang w:val="ro-RO"/>
        </w:rPr>
      </w:pPr>
      <w:r w:rsidRPr="008B38BA">
        <w:rPr>
          <w:rStyle w:val="sb6c4b58f"/>
          <w:i/>
          <w:noProof/>
          <w:lang w:val="ro-RO"/>
        </w:rPr>
        <w:t>Declarația unilaterală a autorităților cipriote</w:t>
      </w:r>
      <w:r w:rsidR="008E5365" w:rsidRPr="008B38BA">
        <w:rPr>
          <w:rStyle w:val="sb6c4b58f"/>
          <w:i/>
          <w:noProof/>
          <w:lang w:val="ro-RO"/>
        </w:rPr>
        <w:t xml:space="preserve">                                                                                       </w:t>
      </w:r>
    </w:p>
    <w:p w:rsidR="00AF78A7" w:rsidRPr="008B38BA" w:rsidRDefault="007D4D14" w:rsidP="008B38BA">
      <w:pPr>
        <w:pStyle w:val="s746c8714"/>
        <w:jc w:val="both"/>
        <w:rPr>
          <w:rStyle w:val="sae070d1d"/>
          <w:noProof/>
          <w:lang w:val="ro-RO"/>
        </w:rPr>
      </w:pPr>
      <w:r w:rsidRPr="008B38BA">
        <w:rPr>
          <w:rStyle w:val="sae070d1d"/>
          <w:noProof/>
          <w:lang w:val="ro-RO"/>
        </w:rPr>
        <w:t xml:space="preserve"> </w:t>
      </w:r>
      <w:r w:rsidR="00C568BE" w:rsidRPr="008B38BA">
        <w:rPr>
          <w:rStyle w:val="sae070d1d"/>
          <w:noProof/>
          <w:lang w:val="ro-RO"/>
        </w:rPr>
        <w:t xml:space="preserve">Autorităţile cipriote au făcut o declaraţie unilaterală, recunoscând că au </w:t>
      </w:r>
      <w:r w:rsidR="00836F5F" w:rsidRPr="008B38BA">
        <w:rPr>
          <w:rStyle w:val="sae070d1d"/>
          <w:noProof/>
          <w:lang w:val="ro-RO"/>
        </w:rPr>
        <w:t>încălcat</w:t>
      </w:r>
      <w:r w:rsidR="00C568BE" w:rsidRPr="008B38BA">
        <w:rPr>
          <w:rStyle w:val="sae070d1d"/>
          <w:noProof/>
          <w:lang w:val="ro-RO"/>
        </w:rPr>
        <w:t xml:space="preserve"> art. 2, 3, 4, 5 şi 6 ale Convenției, oferindu-se să plăteacă prejudiciului material şi moral reclamantului şi aducând la cunoştinţă </w:t>
      </w:r>
      <w:r w:rsidR="002028CF" w:rsidRPr="008B38BA">
        <w:rPr>
          <w:rStyle w:val="sae070d1d"/>
          <w:noProof/>
          <w:lang w:val="ro-RO"/>
        </w:rPr>
        <w:t xml:space="preserve">faptul că pe 5 februarie 2009 </w:t>
      </w:r>
      <w:r w:rsidR="00C568BE" w:rsidRPr="008B38BA">
        <w:rPr>
          <w:rStyle w:val="sae070d1d"/>
          <w:noProof/>
          <w:lang w:val="ro-RO"/>
        </w:rPr>
        <w:t xml:space="preserve">au fost acceptaţi trei experţi independenţi care urmau să investigheze circumstanţele decesului drei Ranţeva, a angajării, şederii în Cipru şi posibila comitere a oricăror acte ilegale împotriva acesteia. </w:t>
      </w:r>
    </w:p>
    <w:p w:rsidR="00FA0FA0" w:rsidRPr="008B38BA" w:rsidRDefault="00C568BE" w:rsidP="008B38BA">
      <w:pPr>
        <w:pStyle w:val="s746c8714"/>
        <w:jc w:val="both"/>
        <w:rPr>
          <w:rStyle w:val="sb6c4b58f"/>
          <w:noProof/>
          <w:lang w:val="ro-RO"/>
        </w:rPr>
      </w:pPr>
      <w:r w:rsidRPr="008B38BA">
        <w:rPr>
          <w:rStyle w:val="sae070d1d"/>
          <w:noProof/>
          <w:lang w:val="ro-RO"/>
        </w:rPr>
        <w:t>Curtea a reiterat că hotărârile sale servesc pentru deciderea asupra cazurilor individuale aduse în faţa sa, dar şi pentru elucidarea, păstrarea şi dezvoltarea regulilor instituite prin C</w:t>
      </w:r>
      <w:r w:rsidR="0059706C" w:rsidRPr="008B38BA">
        <w:rPr>
          <w:rStyle w:val="sae070d1d"/>
          <w:noProof/>
          <w:lang w:val="ro-RO"/>
        </w:rPr>
        <w:t>onvenție</w:t>
      </w:r>
      <w:r w:rsidRPr="008B38BA">
        <w:rPr>
          <w:rStyle w:val="sae070d1d"/>
          <w:noProof/>
          <w:lang w:val="ro-RO"/>
        </w:rPr>
        <w:t>.</w:t>
      </w:r>
      <w:r w:rsidR="00803047" w:rsidRPr="008B38BA">
        <w:rPr>
          <w:rStyle w:val="sae070d1d"/>
          <w:noProof/>
          <w:lang w:val="ro-RO"/>
        </w:rPr>
        <w:t xml:space="preserve"> De asemenea, a subliniat importanţa interpretării şi aplicării art. 4 </w:t>
      </w:r>
      <w:r w:rsidR="0059706C" w:rsidRPr="008B38BA">
        <w:rPr>
          <w:rStyle w:val="sae070d1d"/>
          <w:noProof/>
          <w:lang w:val="ro-RO"/>
        </w:rPr>
        <w:t>al Convenției</w:t>
      </w:r>
      <w:r w:rsidR="00803047" w:rsidRPr="008B38BA">
        <w:rPr>
          <w:rStyle w:val="sae070d1d"/>
          <w:noProof/>
          <w:lang w:val="ro-RO"/>
        </w:rPr>
        <w:t xml:space="preserve"> </w:t>
      </w:r>
      <w:r w:rsidR="0059706C" w:rsidRPr="008B38BA">
        <w:rPr>
          <w:rStyle w:val="sae070d1d"/>
          <w:noProof/>
          <w:lang w:val="ro-RO"/>
        </w:rPr>
        <w:t xml:space="preserve">privind </w:t>
      </w:r>
      <w:r w:rsidR="00803047" w:rsidRPr="008B38BA">
        <w:rPr>
          <w:rStyle w:val="sae070d1d"/>
          <w:noProof/>
          <w:lang w:val="ro-RO"/>
        </w:rPr>
        <w:t>cazuril</w:t>
      </w:r>
      <w:r w:rsidR="0059706C" w:rsidRPr="008B38BA">
        <w:rPr>
          <w:rStyle w:val="sae070d1d"/>
          <w:noProof/>
          <w:lang w:val="ro-RO"/>
        </w:rPr>
        <w:t>e</w:t>
      </w:r>
      <w:r w:rsidR="00803047" w:rsidRPr="008B38BA">
        <w:rPr>
          <w:rStyle w:val="sae070d1d"/>
          <w:noProof/>
          <w:lang w:val="ro-RO"/>
        </w:rPr>
        <w:t xml:space="preserve"> de trafic de </w:t>
      </w:r>
      <w:r w:rsidR="0059706C" w:rsidRPr="008B38BA">
        <w:rPr>
          <w:rStyle w:val="sae070d1d"/>
          <w:noProof/>
          <w:lang w:val="ro-RO"/>
        </w:rPr>
        <w:t>persoane</w:t>
      </w:r>
      <w:r w:rsidR="00803047" w:rsidRPr="008B38BA">
        <w:rPr>
          <w:rStyle w:val="sae070d1d"/>
          <w:noProof/>
          <w:lang w:val="ro-RO"/>
        </w:rPr>
        <w:t xml:space="preserve">. </w:t>
      </w:r>
      <w:r w:rsidR="0059706C" w:rsidRPr="008B38BA">
        <w:rPr>
          <w:rStyle w:val="sae070d1d"/>
          <w:noProof/>
          <w:lang w:val="ro-RO"/>
        </w:rPr>
        <w:t>Aceasta</w:t>
      </w:r>
      <w:r w:rsidR="00803047" w:rsidRPr="008B38BA">
        <w:rPr>
          <w:rStyle w:val="sae070d1d"/>
          <w:noProof/>
          <w:lang w:val="ro-RO"/>
        </w:rPr>
        <w:t xml:space="preserve"> a concluzionat că, în această cauză, având în vedere cele expuse mai sus şi natura gravă a acuzaţiilor de traficare, respectarea drepturilor omului cer</w:t>
      </w:r>
      <w:r w:rsidR="00885D1A" w:rsidRPr="008B38BA">
        <w:rPr>
          <w:rStyle w:val="sae070d1d"/>
          <w:noProof/>
          <w:lang w:val="ro-RO"/>
        </w:rPr>
        <w:t>e continuarea examinării cauzei, în pofida declarației unilaterale a guvernului cipriot.</w:t>
      </w:r>
    </w:p>
    <w:p w:rsidR="007D4D14" w:rsidRPr="008B38BA" w:rsidRDefault="002E689E" w:rsidP="008B38BA">
      <w:pPr>
        <w:pStyle w:val="s746c8714"/>
        <w:jc w:val="both"/>
        <w:rPr>
          <w:i/>
          <w:noProof/>
          <w:lang w:val="ro-RO"/>
        </w:rPr>
      </w:pPr>
      <w:r w:rsidRPr="008B38BA">
        <w:rPr>
          <w:rStyle w:val="sb6c4b58f"/>
          <w:i/>
          <w:noProof/>
          <w:lang w:val="ro-RO"/>
        </w:rPr>
        <w:t>Admisibilitatea</w:t>
      </w:r>
    </w:p>
    <w:p w:rsidR="007D4D14" w:rsidRPr="008B38BA" w:rsidRDefault="007D4D14" w:rsidP="008B38BA">
      <w:pPr>
        <w:pStyle w:val="s746c8714"/>
        <w:jc w:val="both"/>
        <w:rPr>
          <w:noProof/>
          <w:lang w:val="ro-RO"/>
        </w:rPr>
      </w:pPr>
      <w:r w:rsidRPr="008B38BA">
        <w:rPr>
          <w:rStyle w:val="sae070d1d"/>
          <w:noProof/>
          <w:lang w:val="ro-RO"/>
        </w:rPr>
        <w:t xml:space="preserve"> </w:t>
      </w:r>
      <w:r w:rsidR="00582053" w:rsidRPr="008B38BA">
        <w:rPr>
          <w:rStyle w:val="sae070d1d"/>
          <w:noProof/>
          <w:lang w:val="ro-RO"/>
        </w:rPr>
        <w:t xml:space="preserve">Curtea nu a acceptat argumentele Guvernului rus conform cărora nu exista jurisdicție și, prin urmare, nici responsabilitate pentru evenimentele la care </w:t>
      </w:r>
      <w:r w:rsidR="00CE442C" w:rsidRPr="008B38BA">
        <w:rPr>
          <w:rStyle w:val="sae070d1d"/>
          <w:noProof/>
          <w:lang w:val="ro-RO"/>
        </w:rPr>
        <w:t xml:space="preserve">se raporta </w:t>
      </w:r>
      <w:r w:rsidR="00582053" w:rsidRPr="008B38BA">
        <w:rPr>
          <w:rStyle w:val="sae070d1d"/>
          <w:noProof/>
          <w:lang w:val="ro-RO"/>
        </w:rPr>
        <w:t xml:space="preserve">cererea, deoarece </w:t>
      </w:r>
      <w:r w:rsidR="00CE442C" w:rsidRPr="008B38BA">
        <w:rPr>
          <w:rStyle w:val="sae070d1d"/>
          <w:noProof/>
          <w:lang w:val="ro-RO"/>
        </w:rPr>
        <w:t>s-</w:t>
      </w:r>
      <w:r w:rsidR="00582053" w:rsidRPr="008B38BA">
        <w:rPr>
          <w:rStyle w:val="sae070d1d"/>
          <w:noProof/>
          <w:lang w:val="ro-RO"/>
        </w:rPr>
        <w:t>a constatat că</w:t>
      </w:r>
      <w:r w:rsidR="00BB3255" w:rsidRPr="008B38BA">
        <w:rPr>
          <w:rStyle w:val="sae070d1d"/>
          <w:noProof/>
          <w:lang w:val="ro-RO"/>
        </w:rPr>
        <w:t xml:space="preserve"> </w:t>
      </w:r>
      <w:r w:rsidR="00CE442C" w:rsidRPr="008B38BA">
        <w:rPr>
          <w:rStyle w:val="sae070d1d"/>
          <w:noProof/>
          <w:lang w:val="ro-RO"/>
        </w:rPr>
        <w:t xml:space="preserve">traficarea </w:t>
      </w:r>
      <w:r w:rsidR="00BB3255" w:rsidRPr="008B38BA">
        <w:rPr>
          <w:rStyle w:val="sae070d1d"/>
          <w:noProof/>
          <w:lang w:val="ro-RO"/>
        </w:rPr>
        <w:t xml:space="preserve">a început </w:t>
      </w:r>
      <w:r w:rsidR="00582053" w:rsidRPr="008B38BA">
        <w:rPr>
          <w:rStyle w:val="sae070d1d"/>
          <w:noProof/>
          <w:lang w:val="ro-RO"/>
        </w:rPr>
        <w:t xml:space="preserve">în Rusia și că </w:t>
      </w:r>
      <w:r w:rsidR="00BB3255" w:rsidRPr="008B38BA">
        <w:rPr>
          <w:rStyle w:val="sae070d1d"/>
          <w:noProof/>
          <w:lang w:val="ro-RO"/>
        </w:rPr>
        <w:t xml:space="preserve">exista </w:t>
      </w:r>
      <w:r w:rsidR="00582053" w:rsidRPr="008B38BA">
        <w:rPr>
          <w:rStyle w:val="sae070d1d"/>
          <w:noProof/>
          <w:lang w:val="ro-RO"/>
        </w:rPr>
        <w:t xml:space="preserve">o plângere împotriva </w:t>
      </w:r>
      <w:r w:rsidR="00A95C9A" w:rsidRPr="008B38BA">
        <w:rPr>
          <w:rStyle w:val="sae070d1d"/>
          <w:noProof/>
          <w:lang w:val="ro-RO"/>
        </w:rPr>
        <w:t>omisiunii</w:t>
      </w:r>
      <w:r w:rsidR="00582053" w:rsidRPr="008B38BA">
        <w:rPr>
          <w:rStyle w:val="sae070d1d"/>
          <w:noProof/>
          <w:lang w:val="ro-RO"/>
        </w:rPr>
        <w:t xml:space="preserve"> Rusiei de a investiga în mod corespunzător evenimentele care au avut loc pe teritoriul </w:t>
      </w:r>
      <w:r w:rsidR="004A1D74" w:rsidRPr="008B38BA">
        <w:rPr>
          <w:rStyle w:val="sae070d1d"/>
          <w:noProof/>
          <w:lang w:val="ro-RO"/>
        </w:rPr>
        <w:t>său</w:t>
      </w:r>
      <w:r w:rsidR="00582053" w:rsidRPr="008B38BA">
        <w:rPr>
          <w:rStyle w:val="sae070d1d"/>
          <w:noProof/>
          <w:lang w:val="ro-RO"/>
        </w:rPr>
        <w:t xml:space="preserve">. </w:t>
      </w:r>
      <w:r w:rsidR="004A1D74" w:rsidRPr="008B38BA">
        <w:rPr>
          <w:rStyle w:val="sae070d1d"/>
          <w:noProof/>
          <w:lang w:val="ro-RO"/>
        </w:rPr>
        <w:t xml:space="preserve">Curtea a declarat admisibile pretenţiile reclamantului prin care a fost invocată </w:t>
      </w:r>
      <w:r w:rsidR="00357D99" w:rsidRPr="008B38BA">
        <w:rPr>
          <w:rStyle w:val="sae070d1d"/>
          <w:noProof/>
          <w:lang w:val="ro-RO"/>
        </w:rPr>
        <w:t>încălcarea</w:t>
      </w:r>
      <w:r w:rsidR="004A1D74" w:rsidRPr="008B38BA">
        <w:rPr>
          <w:rStyle w:val="sae070d1d"/>
          <w:noProof/>
          <w:lang w:val="ro-RO"/>
        </w:rPr>
        <w:t xml:space="preserve"> art. 2,3,4 şi 5</w:t>
      </w:r>
      <w:r w:rsidRPr="008B38BA">
        <w:rPr>
          <w:rStyle w:val="sae070d1d"/>
          <w:noProof/>
          <w:lang w:val="ro-RO"/>
        </w:rPr>
        <w:t>.</w:t>
      </w:r>
    </w:p>
    <w:p w:rsidR="0050104F" w:rsidRPr="008B38BA" w:rsidRDefault="00CF04FB" w:rsidP="008B38BA">
      <w:pPr>
        <w:pStyle w:val="s746c8714"/>
        <w:jc w:val="both"/>
        <w:rPr>
          <w:b/>
          <w:i/>
          <w:noProof/>
          <w:u w:val="single"/>
          <w:lang w:val="ro-RO"/>
        </w:rPr>
      </w:pPr>
      <w:r w:rsidRPr="008B38BA">
        <w:rPr>
          <w:rStyle w:val="sb6c4b58f"/>
          <w:b/>
          <w:i/>
          <w:noProof/>
          <w:u w:val="single"/>
          <w:lang w:val="ro-RO"/>
        </w:rPr>
        <w:t>Dreptul la viață</w:t>
      </w:r>
      <w:r w:rsidR="0050104F" w:rsidRPr="008B38BA">
        <w:rPr>
          <w:rStyle w:val="sae070d1d"/>
          <w:b/>
          <w:i/>
          <w:noProof/>
          <w:u w:val="single"/>
          <w:lang w:val="ro-RO"/>
        </w:rPr>
        <w:t> </w:t>
      </w:r>
      <w:r w:rsidR="00F92CF3" w:rsidRPr="008B38BA">
        <w:rPr>
          <w:rStyle w:val="sae070d1d"/>
          <w:b/>
          <w:i/>
          <w:noProof/>
          <w:u w:val="single"/>
          <w:lang w:val="ro-RO"/>
        </w:rPr>
        <w:t xml:space="preserve">                                                                                        </w:t>
      </w:r>
    </w:p>
    <w:p w:rsidR="0050104F" w:rsidRPr="008B38BA" w:rsidRDefault="00CF04FB" w:rsidP="008B38BA">
      <w:pPr>
        <w:pStyle w:val="s746c8714"/>
        <w:jc w:val="both"/>
        <w:rPr>
          <w:noProof/>
          <w:lang w:val="ro-RO"/>
        </w:rPr>
      </w:pPr>
      <w:r w:rsidRPr="008B38BA">
        <w:rPr>
          <w:rStyle w:val="sae070d1d"/>
          <w:b/>
          <w:noProof/>
          <w:lang w:val="ro-RO"/>
        </w:rPr>
        <w:lastRenderedPageBreak/>
        <w:t xml:space="preserve">În ceea ce priveşte </w:t>
      </w:r>
      <w:r w:rsidR="0050104F" w:rsidRPr="008B38BA">
        <w:rPr>
          <w:rStyle w:val="sae070d1d"/>
          <w:b/>
          <w:noProof/>
          <w:lang w:val="ro-RO"/>
        </w:rPr>
        <w:t>C</w:t>
      </w:r>
      <w:r w:rsidRPr="008B38BA">
        <w:rPr>
          <w:rStyle w:val="sae070d1d"/>
          <w:b/>
          <w:noProof/>
          <w:lang w:val="ro-RO"/>
        </w:rPr>
        <w:t>i</w:t>
      </w:r>
      <w:r w:rsidR="0050104F" w:rsidRPr="008B38BA">
        <w:rPr>
          <w:rStyle w:val="sae070d1d"/>
          <w:b/>
          <w:noProof/>
          <w:lang w:val="ro-RO"/>
        </w:rPr>
        <w:t>pru</w:t>
      </w:r>
      <w:r w:rsidRPr="008B38BA">
        <w:rPr>
          <w:rStyle w:val="sae070d1d"/>
          <w:b/>
          <w:noProof/>
          <w:lang w:val="ro-RO"/>
        </w:rPr>
        <w:t>l</w:t>
      </w:r>
      <w:r w:rsidR="0050104F" w:rsidRPr="008B38BA">
        <w:rPr>
          <w:rStyle w:val="sae070d1d"/>
          <w:noProof/>
          <w:lang w:val="ro-RO"/>
        </w:rPr>
        <w:t xml:space="preserve">,  </w:t>
      </w:r>
      <w:r w:rsidRPr="008B38BA">
        <w:rPr>
          <w:rStyle w:val="sae070d1d"/>
          <w:noProof/>
          <w:lang w:val="ro-RO"/>
        </w:rPr>
        <w:t>Curtea a considerat că autorităţile cipriote nu puteau prevedea lanţul evenimentelor care a dus la moartea drei Ranţeva şi că, în acele circumstanţe, nu aveau obligaţia de a lua măsuri pentru a preveni riscul asupra vieţii acesteia.</w:t>
      </w:r>
    </w:p>
    <w:p w:rsidR="0050104F" w:rsidRPr="008B38BA" w:rsidRDefault="0050104F" w:rsidP="008B38BA">
      <w:pPr>
        <w:pStyle w:val="s746c8714"/>
        <w:jc w:val="both"/>
        <w:rPr>
          <w:noProof/>
          <w:lang w:val="ro-RO"/>
        </w:rPr>
      </w:pPr>
      <w:r w:rsidRPr="008B38BA">
        <w:rPr>
          <w:rStyle w:val="sae070d1d"/>
          <w:noProof/>
          <w:lang w:val="ro-RO"/>
        </w:rPr>
        <w:t xml:space="preserve"> </w:t>
      </w:r>
      <w:r w:rsidR="00C761B2" w:rsidRPr="008B38BA">
        <w:rPr>
          <w:rStyle w:val="sae070d1d"/>
          <w:i/>
          <w:noProof/>
          <w:lang w:val="ro-RO"/>
        </w:rPr>
        <w:t xml:space="preserve">Totodată, ancheta efectuată de autorităţile </w:t>
      </w:r>
      <w:r w:rsidR="0062556F" w:rsidRPr="008B38BA">
        <w:rPr>
          <w:rStyle w:val="sae070d1d"/>
          <w:i/>
          <w:noProof/>
          <w:lang w:val="ro-RO"/>
        </w:rPr>
        <w:t>cipriote</w:t>
      </w:r>
      <w:r w:rsidR="00C761B2" w:rsidRPr="008B38BA">
        <w:rPr>
          <w:rStyle w:val="sae070d1d"/>
          <w:i/>
          <w:noProof/>
          <w:lang w:val="ro-RO"/>
        </w:rPr>
        <w:t xml:space="preserve"> a fost viciată, şi anume</w:t>
      </w:r>
      <w:r w:rsidR="00C761B2" w:rsidRPr="008B38BA">
        <w:rPr>
          <w:rStyle w:val="sae070d1d"/>
          <w:noProof/>
          <w:lang w:val="ro-RO"/>
        </w:rPr>
        <w:t xml:space="preserve">: </w:t>
      </w:r>
      <w:r w:rsidR="00C761B2" w:rsidRPr="008B38BA">
        <w:rPr>
          <w:rStyle w:val="sae070d1d"/>
          <w:noProof/>
          <w:u w:val="single"/>
          <w:lang w:val="ro-RO"/>
        </w:rPr>
        <w:t>existau mărturii contradictorii care nu au fost elucidate; nu s-a întreprins nimic pentru a clarifica circumstanţele stranii ale morţii drei Ranţeva</w:t>
      </w:r>
      <w:r w:rsidR="00C761B2" w:rsidRPr="008B38BA">
        <w:rPr>
          <w:rStyle w:val="sae070d1d"/>
          <w:noProof/>
          <w:lang w:val="ro-RO"/>
        </w:rPr>
        <w:t xml:space="preserve"> după pronunţarea sentinţei instanţei în procedurile de anchetă; </w:t>
      </w:r>
      <w:r w:rsidR="00C761B2" w:rsidRPr="008B38BA">
        <w:rPr>
          <w:rStyle w:val="sae070d1d"/>
          <w:noProof/>
          <w:u w:val="single"/>
          <w:lang w:val="ro-RO"/>
        </w:rPr>
        <w:t xml:space="preserve">reclamantul nu a fost înştiinţat despre data anchetei şi a fost absent </w:t>
      </w:r>
      <w:r w:rsidR="00F92CF3" w:rsidRPr="008B38BA">
        <w:rPr>
          <w:rStyle w:val="sae070d1d"/>
          <w:noProof/>
          <w:u w:val="single"/>
          <w:lang w:val="ro-RO"/>
        </w:rPr>
        <w:t xml:space="preserve">de </w:t>
      </w:r>
      <w:r w:rsidR="00C761B2" w:rsidRPr="008B38BA">
        <w:rPr>
          <w:rStyle w:val="sae070d1d"/>
          <w:noProof/>
          <w:u w:val="single"/>
          <w:lang w:val="ro-RO"/>
        </w:rPr>
        <w:t xml:space="preserve">la şedinţa </w:t>
      </w:r>
      <w:r w:rsidR="00F92CF3" w:rsidRPr="008B38BA">
        <w:rPr>
          <w:rStyle w:val="sae070d1d"/>
          <w:noProof/>
          <w:u w:val="single"/>
          <w:lang w:val="ro-RO"/>
        </w:rPr>
        <w:t>în care s-a</w:t>
      </w:r>
      <w:r w:rsidR="00C761B2" w:rsidRPr="008B38BA">
        <w:rPr>
          <w:rStyle w:val="sae070d1d"/>
          <w:noProof/>
          <w:u w:val="single"/>
          <w:lang w:val="ro-RO"/>
        </w:rPr>
        <w:t xml:space="preserve"> pronunţat sentinţa</w:t>
      </w:r>
      <w:r w:rsidR="00C761B2" w:rsidRPr="008B38BA">
        <w:rPr>
          <w:rStyle w:val="sae070d1d"/>
          <w:noProof/>
          <w:lang w:val="ro-RO"/>
        </w:rPr>
        <w:t xml:space="preserve"> şi, deşi faptele au avut loc în 2001, nu exista o explicaţie clară asupra celor întâmplate.</w:t>
      </w:r>
      <w:r w:rsidRPr="008B38BA">
        <w:rPr>
          <w:rStyle w:val="sae070d1d"/>
          <w:noProof/>
          <w:lang w:val="ro-RO"/>
        </w:rPr>
        <w:t xml:space="preserve"> </w:t>
      </w:r>
      <w:r w:rsidR="0062556F" w:rsidRPr="008B38BA">
        <w:rPr>
          <w:rStyle w:val="sae070d1d"/>
          <w:noProof/>
          <w:lang w:val="ro-RO"/>
        </w:rPr>
        <w:t xml:space="preserve">S-a produs, așadar, </w:t>
      </w:r>
      <w:r w:rsidR="00897281" w:rsidRPr="008B38BA">
        <w:rPr>
          <w:rStyle w:val="sae070d1d"/>
          <w:noProof/>
          <w:lang w:val="ro-RO"/>
        </w:rPr>
        <w:t>încălcarea</w:t>
      </w:r>
      <w:r w:rsidR="0062556F" w:rsidRPr="008B38BA">
        <w:rPr>
          <w:rStyle w:val="sae070d1d"/>
          <w:noProof/>
          <w:lang w:val="ro-RO"/>
        </w:rPr>
        <w:t xml:space="preserve"> art. 2 de către autorităţile cipriote din cauza omisiunii de a efectua o anchetă efectivă asupra cauzelor decesului drei Ranţeva.</w:t>
      </w:r>
    </w:p>
    <w:p w:rsidR="0050104F" w:rsidRPr="008B38BA" w:rsidRDefault="0050104F" w:rsidP="008B38BA">
      <w:pPr>
        <w:pStyle w:val="s746c8714"/>
        <w:jc w:val="both"/>
        <w:rPr>
          <w:noProof/>
          <w:lang w:val="ro-RO"/>
        </w:rPr>
      </w:pPr>
      <w:r w:rsidRPr="008B38BA">
        <w:rPr>
          <w:rStyle w:val="sae070d1d"/>
          <w:noProof/>
          <w:lang w:val="ro-RO"/>
        </w:rPr>
        <w:t xml:space="preserve"> </w:t>
      </w:r>
      <w:r w:rsidR="00BB315D" w:rsidRPr="008B38BA">
        <w:rPr>
          <w:rStyle w:val="sae070d1d"/>
          <w:b/>
          <w:noProof/>
          <w:lang w:val="ro-RO"/>
        </w:rPr>
        <w:t>În ceea ce</w:t>
      </w:r>
      <w:r w:rsidR="00322FA9" w:rsidRPr="008B38BA">
        <w:rPr>
          <w:rStyle w:val="sae070d1d"/>
          <w:b/>
          <w:noProof/>
          <w:lang w:val="ro-RO"/>
        </w:rPr>
        <w:t xml:space="preserve"> priveşte Rusia</w:t>
      </w:r>
      <w:r w:rsidR="00322FA9" w:rsidRPr="008B38BA">
        <w:rPr>
          <w:rStyle w:val="sae070d1d"/>
          <w:noProof/>
          <w:lang w:val="ro-RO"/>
        </w:rPr>
        <w:t xml:space="preserve">, </w:t>
      </w:r>
      <w:r w:rsidR="00322FA9" w:rsidRPr="008B38BA">
        <w:rPr>
          <w:rStyle w:val="sae070d1d"/>
          <w:noProof/>
          <w:u w:val="single"/>
          <w:lang w:val="ro-RO"/>
        </w:rPr>
        <w:t>Curtea a decis</w:t>
      </w:r>
      <w:r w:rsidR="00BB315D" w:rsidRPr="008B38BA">
        <w:rPr>
          <w:rStyle w:val="sae070d1d"/>
          <w:noProof/>
          <w:u w:val="single"/>
          <w:lang w:val="ro-RO"/>
        </w:rPr>
        <w:t xml:space="preserve"> că nu a avut loc </w:t>
      </w:r>
      <w:r w:rsidR="00897281" w:rsidRPr="008B38BA">
        <w:rPr>
          <w:rStyle w:val="sae070d1d"/>
          <w:noProof/>
          <w:u w:val="single"/>
          <w:lang w:val="ro-RO"/>
        </w:rPr>
        <w:t>încălcarea</w:t>
      </w:r>
      <w:r w:rsidR="00BB315D" w:rsidRPr="008B38BA">
        <w:rPr>
          <w:rStyle w:val="sae070d1d"/>
          <w:noProof/>
          <w:u w:val="single"/>
          <w:lang w:val="ro-RO"/>
        </w:rPr>
        <w:t xml:space="preserve"> art. 2 de către autorităţile Rusiei, deoarece acestea nu erau obligate să investigheze moartea drei Ranţeva, care a avut loc în afara jurisdicţiei lor</w:t>
      </w:r>
      <w:r w:rsidR="00BB315D" w:rsidRPr="008B38BA">
        <w:rPr>
          <w:rStyle w:val="sae070d1d"/>
          <w:noProof/>
          <w:lang w:val="ro-RO"/>
        </w:rPr>
        <w:t>. Curtea a subliniat că autorităţile Rusiei au cerut de câteva ori Ciprului să efectueze o investigaţie suplimentară.</w:t>
      </w:r>
    </w:p>
    <w:p w:rsidR="0050104F" w:rsidRPr="008B38BA" w:rsidRDefault="00901FEC" w:rsidP="008B38BA">
      <w:pPr>
        <w:pStyle w:val="s746c8714"/>
        <w:jc w:val="both"/>
        <w:rPr>
          <w:b/>
          <w:i/>
          <w:noProof/>
          <w:u w:val="single"/>
          <w:lang w:val="ro-RO"/>
        </w:rPr>
      </w:pPr>
      <w:r w:rsidRPr="008B38BA">
        <w:rPr>
          <w:rStyle w:val="sb6c4b58f"/>
          <w:b/>
          <w:i/>
          <w:noProof/>
          <w:u w:val="single"/>
          <w:lang w:val="ro-RO"/>
        </w:rPr>
        <w:t>Dreptul de a nu fi supus</w:t>
      </w:r>
      <w:r w:rsidR="00A23272" w:rsidRPr="008B38BA">
        <w:rPr>
          <w:rStyle w:val="sb6c4b58f"/>
          <w:b/>
          <w:i/>
          <w:noProof/>
          <w:u w:val="single"/>
          <w:lang w:val="ro-RO"/>
        </w:rPr>
        <w:t xml:space="preserve"> </w:t>
      </w:r>
      <w:r w:rsidRPr="008B38BA">
        <w:rPr>
          <w:rStyle w:val="sb6c4b58f"/>
          <w:b/>
          <w:i/>
          <w:noProof/>
          <w:u w:val="single"/>
          <w:lang w:val="ro-RO"/>
        </w:rPr>
        <w:t xml:space="preserve">la </w:t>
      </w:r>
      <w:r w:rsidR="00A23272" w:rsidRPr="008B38BA">
        <w:rPr>
          <w:rStyle w:val="sb6c4b58f"/>
          <w:b/>
          <w:i/>
          <w:noProof/>
          <w:u w:val="single"/>
          <w:lang w:val="ro-RO"/>
        </w:rPr>
        <w:t xml:space="preserve"> rele tratamente </w:t>
      </w:r>
    </w:p>
    <w:p w:rsidR="0050104F" w:rsidRPr="008B38BA" w:rsidRDefault="0050104F" w:rsidP="008B38BA">
      <w:pPr>
        <w:pStyle w:val="s746c8714"/>
        <w:jc w:val="both"/>
        <w:rPr>
          <w:noProof/>
          <w:lang w:val="ro-RO"/>
        </w:rPr>
      </w:pPr>
      <w:r w:rsidRPr="008B38BA">
        <w:rPr>
          <w:rStyle w:val="sae070d1d"/>
          <w:noProof/>
          <w:lang w:val="ro-RO"/>
        </w:rPr>
        <w:t xml:space="preserve"> </w:t>
      </w:r>
      <w:r w:rsidR="00186D16" w:rsidRPr="008B38BA">
        <w:rPr>
          <w:rStyle w:val="sae070d1d"/>
          <w:noProof/>
          <w:lang w:val="ro-RO"/>
        </w:rPr>
        <w:t>Curtea a susţinut că orice maltratare pe care dra Ranţeva ar fi su</w:t>
      </w:r>
      <w:r w:rsidR="003B2195" w:rsidRPr="008B38BA">
        <w:rPr>
          <w:rStyle w:val="sae070d1d"/>
          <w:noProof/>
          <w:lang w:val="ro-RO"/>
        </w:rPr>
        <w:t>ferit</w:t>
      </w:r>
      <w:r w:rsidR="00186D16" w:rsidRPr="008B38BA">
        <w:rPr>
          <w:rStyle w:val="sae070d1d"/>
          <w:noProof/>
          <w:lang w:val="ro-RO"/>
        </w:rPr>
        <w:t xml:space="preserve">-o înainte de moarte era legată inerent de presupusa sa traficare şi exploatare şi că </w:t>
      </w:r>
      <w:r w:rsidR="003B2195" w:rsidRPr="008B38BA">
        <w:rPr>
          <w:rStyle w:val="sae070d1d"/>
          <w:noProof/>
          <w:lang w:val="ro-RO"/>
        </w:rPr>
        <w:t>această acuzație</w:t>
      </w:r>
      <w:r w:rsidR="00186D16" w:rsidRPr="008B38BA">
        <w:rPr>
          <w:rStyle w:val="sae070d1d"/>
          <w:noProof/>
          <w:lang w:val="ro-RO"/>
        </w:rPr>
        <w:t xml:space="preserve"> va fi examinat</w:t>
      </w:r>
      <w:r w:rsidR="003B2195" w:rsidRPr="008B38BA">
        <w:rPr>
          <w:rStyle w:val="sae070d1d"/>
          <w:noProof/>
          <w:lang w:val="ro-RO"/>
        </w:rPr>
        <w:t>ă</w:t>
      </w:r>
      <w:r w:rsidR="00186D16" w:rsidRPr="008B38BA">
        <w:rPr>
          <w:rStyle w:val="sae070d1d"/>
          <w:noProof/>
          <w:lang w:val="ro-RO"/>
        </w:rPr>
        <w:t xml:space="preserve"> </w:t>
      </w:r>
      <w:r w:rsidR="00BD3819" w:rsidRPr="008B38BA">
        <w:rPr>
          <w:rStyle w:val="sae070d1d"/>
          <w:noProof/>
          <w:lang w:val="ro-RO"/>
        </w:rPr>
        <w:t xml:space="preserve">în </w:t>
      </w:r>
      <w:r w:rsidR="00EB5108" w:rsidRPr="008B38BA">
        <w:rPr>
          <w:rStyle w:val="sae070d1d"/>
          <w:noProof/>
          <w:lang w:val="ro-RO"/>
        </w:rPr>
        <w:t>temeiul</w:t>
      </w:r>
      <w:r w:rsidR="003B2195" w:rsidRPr="008B38BA">
        <w:rPr>
          <w:rStyle w:val="sae070d1d"/>
          <w:noProof/>
          <w:lang w:val="ro-RO"/>
        </w:rPr>
        <w:t xml:space="preserve"> art. 4</w:t>
      </w:r>
      <w:r w:rsidRPr="008B38BA">
        <w:rPr>
          <w:rStyle w:val="sae070d1d"/>
          <w:noProof/>
          <w:lang w:val="ro-RO"/>
        </w:rPr>
        <w:t>. </w:t>
      </w:r>
      <w:r w:rsidR="00405B67" w:rsidRPr="008B38BA">
        <w:rPr>
          <w:rStyle w:val="sae070d1d"/>
          <w:noProof/>
          <w:lang w:val="ro-RO"/>
        </w:rPr>
        <w:t>(</w:t>
      </w:r>
      <w:r w:rsidR="00405B67" w:rsidRPr="008B38BA">
        <w:rPr>
          <w:b/>
          <w:noProof/>
          <w:lang w:val="ro-RO"/>
        </w:rPr>
        <w:t>interzicerea sclaviei si a muncii fortate)</w:t>
      </w:r>
    </w:p>
    <w:p w:rsidR="0050104F" w:rsidRPr="008B38BA" w:rsidRDefault="00EB5108" w:rsidP="008B38BA">
      <w:pPr>
        <w:pStyle w:val="s746c8714"/>
        <w:jc w:val="both"/>
        <w:rPr>
          <w:i/>
          <w:noProof/>
          <w:lang w:val="ro-RO"/>
        </w:rPr>
      </w:pPr>
      <w:r w:rsidRPr="008B38BA">
        <w:rPr>
          <w:rStyle w:val="sb6c4b58f"/>
          <w:i/>
          <w:noProof/>
          <w:lang w:val="ro-RO"/>
        </w:rPr>
        <w:t>Neglijarea protecției îm</w:t>
      </w:r>
      <w:r w:rsidR="00EE085E" w:rsidRPr="008B38BA">
        <w:rPr>
          <w:rStyle w:val="sb6c4b58f"/>
          <w:i/>
          <w:noProof/>
          <w:lang w:val="ro-RO"/>
        </w:rPr>
        <w:t>potriva traficării</w:t>
      </w:r>
    </w:p>
    <w:p w:rsidR="0050104F" w:rsidRPr="008B38BA" w:rsidRDefault="00373D34" w:rsidP="008B38BA">
      <w:pPr>
        <w:pStyle w:val="s746c8714"/>
        <w:jc w:val="both"/>
        <w:rPr>
          <w:noProof/>
          <w:lang w:val="ro-RO"/>
        </w:rPr>
      </w:pPr>
      <w:r w:rsidRPr="008B38BA">
        <w:rPr>
          <w:rStyle w:val="sae070d1d"/>
          <w:noProof/>
          <w:lang w:val="ro-RO"/>
        </w:rPr>
        <w:t xml:space="preserve"> </w:t>
      </w:r>
      <w:r w:rsidR="00EE085E" w:rsidRPr="008B38BA">
        <w:rPr>
          <w:rStyle w:val="sae070d1d"/>
          <w:noProof/>
          <w:lang w:val="ro-RO"/>
        </w:rPr>
        <w:t xml:space="preserve">Două organizaţii neguvernamentale, Interights şi AIRE Centre, au prezentat Curţii materiale potrivit cărora definiţia modernă a sclaviei includea situaţii de genul celei din această cauză, în care victima era subiect al violenţei </w:t>
      </w:r>
      <w:r w:rsidR="00441A50" w:rsidRPr="008B38BA">
        <w:rPr>
          <w:rStyle w:val="sae070d1d"/>
          <w:noProof/>
          <w:lang w:val="ro-RO"/>
        </w:rPr>
        <w:t xml:space="preserve">și </w:t>
      </w:r>
      <w:r w:rsidR="00EE085E" w:rsidRPr="008B38BA">
        <w:rPr>
          <w:rStyle w:val="sae070d1d"/>
          <w:noProof/>
          <w:lang w:val="ro-RO"/>
        </w:rPr>
        <w:t>al constrângerii</w:t>
      </w:r>
      <w:r w:rsidR="00441A50" w:rsidRPr="008B38BA">
        <w:rPr>
          <w:rStyle w:val="sae070d1d"/>
          <w:noProof/>
          <w:lang w:val="ro-RO"/>
        </w:rPr>
        <w:t>,</w:t>
      </w:r>
      <w:r w:rsidR="00EE085E" w:rsidRPr="008B38BA">
        <w:rPr>
          <w:rStyle w:val="sae070d1d"/>
          <w:noProof/>
          <w:lang w:val="ro-RO"/>
        </w:rPr>
        <w:t xml:space="preserve"> </w:t>
      </w:r>
      <w:r w:rsidR="00441A50" w:rsidRPr="008B38BA">
        <w:rPr>
          <w:rStyle w:val="sae070d1d"/>
          <w:noProof/>
          <w:lang w:val="ro-RO"/>
        </w:rPr>
        <w:t>dând</w:t>
      </w:r>
      <w:r w:rsidR="00EE085E" w:rsidRPr="008B38BA">
        <w:rPr>
          <w:rStyle w:val="sae070d1d"/>
          <w:noProof/>
          <w:lang w:val="ro-RO"/>
        </w:rPr>
        <w:t xml:space="preserve"> făptuitorului un control total asupra victimei.</w:t>
      </w:r>
    </w:p>
    <w:p w:rsidR="00405B67" w:rsidRPr="008B38BA" w:rsidRDefault="00D36994" w:rsidP="008B38BA">
      <w:pPr>
        <w:pStyle w:val="s746c8714"/>
        <w:jc w:val="both"/>
        <w:rPr>
          <w:rStyle w:val="sae070d1d"/>
          <w:noProof/>
          <w:lang w:val="ro-RO"/>
        </w:rPr>
      </w:pPr>
      <w:r w:rsidRPr="008B38BA">
        <w:rPr>
          <w:rStyle w:val="sae070d1d"/>
          <w:noProof/>
          <w:lang w:val="ro-RO"/>
        </w:rPr>
        <w:t xml:space="preserve">Curtea a notat că, la fel ca şi sclavia, traficul </w:t>
      </w:r>
      <w:r w:rsidR="005945E9" w:rsidRPr="008B38BA">
        <w:rPr>
          <w:rStyle w:val="sae070d1d"/>
          <w:noProof/>
          <w:lang w:val="ro-RO"/>
        </w:rPr>
        <w:t xml:space="preserve">de </w:t>
      </w:r>
      <w:r w:rsidR="00897281" w:rsidRPr="008B38BA">
        <w:rPr>
          <w:rStyle w:val="sae070d1d"/>
          <w:noProof/>
          <w:lang w:val="ro-RO"/>
        </w:rPr>
        <w:t>persoane</w:t>
      </w:r>
      <w:r w:rsidRPr="008B38BA">
        <w:rPr>
          <w:rStyle w:val="sae070d1d"/>
          <w:noProof/>
          <w:lang w:val="ro-RO"/>
        </w:rPr>
        <w:t>, prin natura şi scopul exploat</w:t>
      </w:r>
      <w:r w:rsidR="005945E9" w:rsidRPr="008B38BA">
        <w:rPr>
          <w:rStyle w:val="sae070d1d"/>
          <w:noProof/>
          <w:lang w:val="ro-RO"/>
        </w:rPr>
        <w:t>ă</w:t>
      </w:r>
      <w:r w:rsidRPr="008B38BA">
        <w:rPr>
          <w:rStyle w:val="sae070d1d"/>
          <w:noProof/>
          <w:lang w:val="ro-RO"/>
        </w:rPr>
        <w:t>r</w:t>
      </w:r>
      <w:r w:rsidR="005945E9" w:rsidRPr="008B38BA">
        <w:rPr>
          <w:rStyle w:val="sae070d1d"/>
          <w:noProof/>
          <w:lang w:val="ro-RO"/>
        </w:rPr>
        <w:t>ii</w:t>
      </w:r>
      <w:r w:rsidRPr="008B38BA">
        <w:rPr>
          <w:rStyle w:val="sae070d1d"/>
          <w:noProof/>
          <w:lang w:val="ro-RO"/>
        </w:rPr>
        <w:t xml:space="preserve">, </w:t>
      </w:r>
      <w:r w:rsidR="00C916BD" w:rsidRPr="008B38BA">
        <w:rPr>
          <w:rStyle w:val="sae070d1d"/>
          <w:noProof/>
          <w:lang w:val="ro-RO"/>
        </w:rPr>
        <w:t xml:space="preserve">a avut la </w:t>
      </w:r>
      <w:r w:rsidRPr="008B38BA">
        <w:rPr>
          <w:rStyle w:val="sae070d1d"/>
          <w:noProof/>
          <w:lang w:val="ro-RO"/>
        </w:rPr>
        <w:t>baz</w:t>
      </w:r>
      <w:r w:rsidR="00C916BD" w:rsidRPr="008B38BA">
        <w:rPr>
          <w:rStyle w:val="sae070d1d"/>
          <w:noProof/>
          <w:lang w:val="ro-RO"/>
        </w:rPr>
        <w:t>ă</w:t>
      </w:r>
      <w:r w:rsidRPr="008B38BA">
        <w:rPr>
          <w:rStyle w:val="sae070d1d"/>
          <w:noProof/>
          <w:lang w:val="ro-RO"/>
        </w:rPr>
        <w:t xml:space="preserve"> exercitarea puterii ataşată dreptului de proprietate; acesta tratează fiinţele umane în calitate de produse care pot fi cumpărate şi vândute şi forţa</w:t>
      </w:r>
      <w:r w:rsidR="00E739BC" w:rsidRPr="008B38BA">
        <w:rPr>
          <w:rStyle w:val="sae070d1d"/>
          <w:noProof/>
          <w:lang w:val="ro-RO"/>
        </w:rPr>
        <w:t>te</w:t>
      </w:r>
      <w:r w:rsidRPr="008B38BA">
        <w:rPr>
          <w:rStyle w:val="sae070d1d"/>
          <w:noProof/>
          <w:lang w:val="ro-RO"/>
        </w:rPr>
        <w:t xml:space="preserve"> să </w:t>
      </w:r>
      <w:r w:rsidR="00E739BC" w:rsidRPr="008B38BA">
        <w:rPr>
          <w:rStyle w:val="sae070d1d"/>
          <w:noProof/>
          <w:lang w:val="ro-RO"/>
        </w:rPr>
        <w:t>muncească</w:t>
      </w:r>
      <w:r w:rsidRPr="008B38BA">
        <w:rPr>
          <w:rStyle w:val="sae070d1d"/>
          <w:noProof/>
          <w:lang w:val="ro-RO"/>
        </w:rPr>
        <w:t xml:space="preserve">; implică supravegherea îndeaproape a activităţilor victimei, ale cărei mişcări adesea sunt limitate și implică folosirea violenței și a amenințărilor asupra victimei. </w:t>
      </w:r>
    </w:p>
    <w:p w:rsidR="0050104F" w:rsidRPr="008B38BA" w:rsidRDefault="00405B67" w:rsidP="008B38BA">
      <w:pPr>
        <w:pStyle w:val="s746c8714"/>
        <w:jc w:val="both"/>
        <w:rPr>
          <w:noProof/>
          <w:lang w:val="ro-RO"/>
        </w:rPr>
      </w:pPr>
      <w:r w:rsidRPr="008B38BA">
        <w:rPr>
          <w:rStyle w:val="sae070d1d"/>
          <w:noProof/>
          <w:lang w:val="ro-RO"/>
        </w:rPr>
        <w:t xml:space="preserve"> </w:t>
      </w:r>
      <w:r w:rsidR="00D36994" w:rsidRPr="008B38BA">
        <w:rPr>
          <w:rStyle w:val="sae070d1d"/>
          <w:i/>
          <w:noProof/>
          <w:lang w:val="ro-RO"/>
        </w:rPr>
        <w:t xml:space="preserve">Prin urmare, Curtea a conchis că traficarea în sine este interzisă </w:t>
      </w:r>
      <w:r w:rsidR="00F54828" w:rsidRPr="008B38BA">
        <w:rPr>
          <w:rStyle w:val="sae070d1d"/>
          <w:i/>
          <w:noProof/>
          <w:lang w:val="ro-RO"/>
        </w:rPr>
        <w:t xml:space="preserve">în baza </w:t>
      </w:r>
      <w:r w:rsidR="00D36994" w:rsidRPr="008B38BA">
        <w:rPr>
          <w:rStyle w:val="sae070d1d"/>
          <w:i/>
          <w:noProof/>
          <w:lang w:val="ro-RO"/>
        </w:rPr>
        <w:t>art. 4. Curtea a concluzionat că Cipru a încălcat obligația sa pozitivă ce decurge din art. 4 din două motive, și anume: în primul rând, omisiunea de a pune în practică un cadru</w:t>
      </w:r>
      <w:r w:rsidR="004E5C42" w:rsidRPr="008B38BA">
        <w:rPr>
          <w:rStyle w:val="sae070d1d"/>
          <w:i/>
          <w:noProof/>
          <w:lang w:val="ro-RO"/>
        </w:rPr>
        <w:t xml:space="preserve"> legal și administrativ adecvat</w:t>
      </w:r>
      <w:r w:rsidR="00D36994" w:rsidRPr="008B38BA">
        <w:rPr>
          <w:rStyle w:val="sae070d1d"/>
          <w:i/>
          <w:noProof/>
          <w:lang w:val="ro-RO"/>
        </w:rPr>
        <w:t xml:space="preserve"> în vederea combaterii traficării ca rezultat al existenței regimului de vize artistice și, în al doilea rând, omisiunea poliției de a lua măsuri operative pent</w:t>
      </w:r>
      <w:r w:rsidR="000D769A" w:rsidRPr="008B38BA">
        <w:rPr>
          <w:rStyle w:val="sae070d1d"/>
          <w:i/>
          <w:noProof/>
          <w:lang w:val="ro-RO"/>
        </w:rPr>
        <w:t>ru a o proteja pe dra Ranțeva împotriva</w:t>
      </w:r>
      <w:r w:rsidR="00D36994" w:rsidRPr="008B38BA">
        <w:rPr>
          <w:rStyle w:val="sae070d1d"/>
          <w:i/>
          <w:noProof/>
          <w:lang w:val="ro-RO"/>
        </w:rPr>
        <w:t xml:space="preserve"> </w:t>
      </w:r>
      <w:r w:rsidR="00D36994" w:rsidRPr="008B38BA">
        <w:rPr>
          <w:rStyle w:val="sae070d1d"/>
          <w:i/>
          <w:noProof/>
          <w:lang w:val="ro-RO"/>
        </w:rPr>
        <w:lastRenderedPageBreak/>
        <w:t>trafic</w:t>
      </w:r>
      <w:r w:rsidR="000D769A" w:rsidRPr="008B38BA">
        <w:rPr>
          <w:rStyle w:val="sae070d1d"/>
          <w:i/>
          <w:noProof/>
          <w:lang w:val="ro-RO"/>
        </w:rPr>
        <w:t>ă</w:t>
      </w:r>
      <w:r w:rsidR="00D36994" w:rsidRPr="008B38BA">
        <w:rPr>
          <w:rStyle w:val="sae070d1d"/>
          <w:i/>
          <w:noProof/>
          <w:lang w:val="ro-RO"/>
        </w:rPr>
        <w:t>r</w:t>
      </w:r>
      <w:r w:rsidR="000D769A" w:rsidRPr="008B38BA">
        <w:rPr>
          <w:rStyle w:val="sae070d1d"/>
          <w:i/>
          <w:noProof/>
          <w:lang w:val="ro-RO"/>
        </w:rPr>
        <w:t>ii</w:t>
      </w:r>
      <w:r w:rsidR="00D36994" w:rsidRPr="008B38BA">
        <w:rPr>
          <w:rStyle w:val="sae070d1d"/>
          <w:i/>
          <w:noProof/>
          <w:lang w:val="ro-RO"/>
        </w:rPr>
        <w:t xml:space="preserve">, în pofida faptului că existau suspiciuni credibile că ea ar fi putut fi victimă a traficului de </w:t>
      </w:r>
      <w:r w:rsidR="006D396D" w:rsidRPr="008B38BA">
        <w:rPr>
          <w:rStyle w:val="sae070d1d"/>
          <w:i/>
          <w:noProof/>
          <w:lang w:val="ro-RO"/>
        </w:rPr>
        <w:t>persoane</w:t>
      </w:r>
      <w:r w:rsidR="00D36994" w:rsidRPr="008B38BA">
        <w:rPr>
          <w:rStyle w:val="sae070d1d"/>
          <w:noProof/>
          <w:lang w:val="ro-RO"/>
        </w:rPr>
        <w:t>.</w:t>
      </w:r>
      <w:r w:rsidR="0040511E" w:rsidRPr="008B38BA">
        <w:rPr>
          <w:rStyle w:val="sae070d1d"/>
          <w:noProof/>
          <w:lang w:val="ro-RO"/>
        </w:rPr>
        <w:t xml:space="preserve"> </w:t>
      </w:r>
      <w:r w:rsidR="00D36994" w:rsidRPr="008B38BA">
        <w:rPr>
          <w:rStyle w:val="sae070d1d"/>
          <w:noProof/>
          <w:lang w:val="ro-RO"/>
        </w:rPr>
        <w:t xml:space="preserve">Având în vedere constatarea sa cu privire ancheta inadecvată </w:t>
      </w:r>
      <w:r w:rsidR="0040511E" w:rsidRPr="008B38BA">
        <w:rPr>
          <w:rStyle w:val="sae070d1d"/>
          <w:noProof/>
          <w:lang w:val="ro-RO"/>
        </w:rPr>
        <w:t xml:space="preserve">care a fost </w:t>
      </w:r>
      <w:r w:rsidR="00D36994" w:rsidRPr="008B38BA">
        <w:rPr>
          <w:rStyle w:val="sae070d1d"/>
          <w:noProof/>
          <w:lang w:val="ro-RO"/>
        </w:rPr>
        <w:t xml:space="preserve">efectuată de </w:t>
      </w:r>
      <w:r w:rsidR="0040511E" w:rsidRPr="008B38BA">
        <w:rPr>
          <w:rStyle w:val="sae070d1d"/>
          <w:noProof/>
          <w:lang w:val="ro-RO"/>
        </w:rPr>
        <w:t xml:space="preserve">către </w:t>
      </w:r>
      <w:r w:rsidR="00D36994" w:rsidRPr="008B38BA">
        <w:rPr>
          <w:rStyle w:val="sae070d1d"/>
          <w:noProof/>
          <w:lang w:val="ro-RO"/>
        </w:rPr>
        <w:t xml:space="preserve">autoritățile cipriote </w:t>
      </w:r>
      <w:r w:rsidR="00134C74" w:rsidRPr="008B38BA">
        <w:rPr>
          <w:rStyle w:val="sae070d1d"/>
          <w:noProof/>
          <w:lang w:val="ro-RO"/>
        </w:rPr>
        <w:t>în baza</w:t>
      </w:r>
      <w:r w:rsidR="00D36994" w:rsidRPr="008B38BA">
        <w:rPr>
          <w:rStyle w:val="sae070d1d"/>
          <w:noProof/>
          <w:lang w:val="ro-RO"/>
        </w:rPr>
        <w:t xml:space="preserve"> art. 2, Curtea nu a considerat necesar să examineze separat eficiența anchetei efectuate de</w:t>
      </w:r>
      <w:r w:rsidR="00143D4C" w:rsidRPr="008B38BA">
        <w:rPr>
          <w:rStyle w:val="sae070d1d"/>
          <w:noProof/>
          <w:lang w:val="ro-RO"/>
        </w:rPr>
        <w:t xml:space="preserve"> autoritățile c</w:t>
      </w:r>
      <w:r w:rsidR="00D36994" w:rsidRPr="008B38BA">
        <w:rPr>
          <w:rStyle w:val="sae070d1d"/>
          <w:noProof/>
          <w:lang w:val="ro-RO"/>
        </w:rPr>
        <w:t>ipr</w:t>
      </w:r>
      <w:r w:rsidR="00143D4C" w:rsidRPr="008B38BA">
        <w:rPr>
          <w:rStyle w:val="sae070d1d"/>
          <w:noProof/>
          <w:lang w:val="ro-RO"/>
        </w:rPr>
        <w:t>iote</w:t>
      </w:r>
      <w:r w:rsidR="00D36994" w:rsidRPr="008B38BA">
        <w:rPr>
          <w:rStyle w:val="sae070d1d"/>
          <w:noProof/>
          <w:lang w:val="ro-RO"/>
        </w:rPr>
        <w:t xml:space="preserve"> </w:t>
      </w:r>
      <w:r w:rsidR="00143D4C" w:rsidRPr="008B38BA">
        <w:rPr>
          <w:rStyle w:val="sae070d1d"/>
          <w:noProof/>
          <w:lang w:val="ro-RO"/>
        </w:rPr>
        <w:t>în baza</w:t>
      </w:r>
      <w:r w:rsidR="00D36994" w:rsidRPr="008B38BA">
        <w:rPr>
          <w:rStyle w:val="sae070d1d"/>
          <w:noProof/>
          <w:lang w:val="ro-RO"/>
        </w:rPr>
        <w:t xml:space="preserve"> art. 4</w:t>
      </w:r>
      <w:r w:rsidR="0050104F" w:rsidRPr="008B38BA">
        <w:rPr>
          <w:rStyle w:val="sae070d1d"/>
          <w:noProof/>
          <w:lang w:val="ro-RO"/>
        </w:rPr>
        <w:t>.</w:t>
      </w:r>
      <w:r w:rsidR="00FE4560" w:rsidRPr="008B38BA">
        <w:rPr>
          <w:rStyle w:val="sae070d1d"/>
          <w:noProof/>
          <w:lang w:val="ro-RO"/>
        </w:rPr>
        <w:t xml:space="preserve">                                                                                                             </w:t>
      </w:r>
    </w:p>
    <w:p w:rsidR="00C478E7" w:rsidRPr="008B38BA" w:rsidRDefault="0050104F" w:rsidP="008B38BA">
      <w:pPr>
        <w:pStyle w:val="s746c8714"/>
        <w:jc w:val="both"/>
        <w:rPr>
          <w:i/>
          <w:noProof/>
          <w:lang w:val="ro-RO"/>
        </w:rPr>
      </w:pPr>
      <w:r w:rsidRPr="008B38BA">
        <w:rPr>
          <w:rStyle w:val="sae070d1d"/>
          <w:i/>
          <w:noProof/>
          <w:lang w:val="ro-RO"/>
        </w:rPr>
        <w:t xml:space="preserve"> </w:t>
      </w:r>
      <w:r w:rsidR="00C478E7" w:rsidRPr="008B38BA">
        <w:rPr>
          <w:i/>
          <w:noProof/>
          <w:lang w:val="ro-RO"/>
        </w:rPr>
        <w:t xml:space="preserve">Curtea a constatat </w:t>
      </w:r>
      <w:r w:rsidR="005E216C" w:rsidRPr="008B38BA">
        <w:rPr>
          <w:i/>
          <w:noProof/>
          <w:lang w:val="ro-RO"/>
        </w:rPr>
        <w:t xml:space="preserve">încălcarea </w:t>
      </w:r>
      <w:r w:rsidR="00C478E7" w:rsidRPr="008B38BA">
        <w:rPr>
          <w:i/>
          <w:noProof/>
          <w:lang w:val="ro-RO"/>
        </w:rPr>
        <w:t xml:space="preserve">art. 4 de către autoritățile ruse din cauza omisiunii </w:t>
      </w:r>
      <w:r w:rsidR="005E216C" w:rsidRPr="008B38BA">
        <w:rPr>
          <w:i/>
          <w:noProof/>
          <w:lang w:val="ro-RO"/>
        </w:rPr>
        <w:t xml:space="preserve">acestora </w:t>
      </w:r>
      <w:r w:rsidR="00C478E7" w:rsidRPr="008B38BA">
        <w:rPr>
          <w:i/>
          <w:noProof/>
          <w:lang w:val="ro-RO"/>
        </w:rPr>
        <w:t xml:space="preserve">de a investiga maniera și locul </w:t>
      </w:r>
      <w:r w:rsidR="00FD1EF7" w:rsidRPr="008B38BA">
        <w:rPr>
          <w:i/>
          <w:noProof/>
          <w:lang w:val="ro-RO"/>
        </w:rPr>
        <w:t>în care</w:t>
      </w:r>
      <w:r w:rsidR="00C478E7" w:rsidRPr="008B38BA">
        <w:rPr>
          <w:i/>
          <w:noProof/>
          <w:lang w:val="ro-RO"/>
        </w:rPr>
        <w:t xml:space="preserve"> dra Ranțeva a fost recrutată și, în special, de a identifica persoanele implicate în recrutarea drei Ranțeva sau metodele de recrutare folosite.</w:t>
      </w:r>
    </w:p>
    <w:p w:rsidR="0050104F" w:rsidRPr="008B38BA" w:rsidRDefault="00FD1EF7" w:rsidP="008B38BA">
      <w:pPr>
        <w:pStyle w:val="s746c8714"/>
        <w:rPr>
          <w:b/>
          <w:noProof/>
          <w:lang w:val="ro-RO"/>
        </w:rPr>
      </w:pPr>
      <w:r w:rsidRPr="008B38BA">
        <w:rPr>
          <w:rStyle w:val="sb6c4b58f"/>
          <w:b/>
          <w:noProof/>
          <w:lang w:val="ro-RO"/>
        </w:rPr>
        <w:t>Privarea de libertate</w:t>
      </w:r>
    </w:p>
    <w:p w:rsidR="0050104F" w:rsidRPr="008B38BA" w:rsidRDefault="0050104F" w:rsidP="008B38BA">
      <w:pPr>
        <w:pStyle w:val="s746c8714"/>
        <w:jc w:val="both"/>
        <w:rPr>
          <w:rStyle w:val="sae070d1d"/>
          <w:i/>
          <w:noProof/>
          <w:lang w:val="ro-RO"/>
        </w:rPr>
      </w:pPr>
      <w:r w:rsidRPr="008B38BA">
        <w:rPr>
          <w:rStyle w:val="sae070d1d"/>
          <w:noProof/>
          <w:lang w:val="ro-RO"/>
        </w:rPr>
        <w:t xml:space="preserve"> </w:t>
      </w:r>
      <w:r w:rsidR="000D5D9F" w:rsidRPr="008B38BA">
        <w:rPr>
          <w:rStyle w:val="sae070d1d"/>
          <w:noProof/>
          <w:lang w:val="ro-RO"/>
        </w:rPr>
        <w:t xml:space="preserve">Curtea a constatat că reținerea drei Ranțeva pentru circa o oră la secția de poliție și detenția ulterioară a acesteia într-un apartament privat timp de circa o oră, angajează responsabilitatea autorităților cipriote. Curtea a notat că reținerea drei Ranțeva de </w:t>
      </w:r>
      <w:r w:rsidR="00A40191" w:rsidRPr="008B38BA">
        <w:rPr>
          <w:rStyle w:val="sae070d1d"/>
          <w:noProof/>
          <w:lang w:val="ro-RO"/>
        </w:rPr>
        <w:t xml:space="preserve">către </w:t>
      </w:r>
      <w:r w:rsidR="000D5D9F" w:rsidRPr="008B38BA">
        <w:rPr>
          <w:rStyle w:val="sae070d1d"/>
          <w:noProof/>
          <w:lang w:val="ro-RO"/>
        </w:rPr>
        <w:t>poliție după ce a fost confirmat că șederea acesteia nu era ilegală, este neîntemeiată conform legislației naționale, iar detenția ulterioară a acesteia în apartament este ilegală și arbitrară</w:t>
      </w:r>
      <w:r w:rsidRPr="008B38BA">
        <w:rPr>
          <w:rStyle w:val="sae070d1d"/>
          <w:noProof/>
          <w:lang w:val="ro-RO"/>
        </w:rPr>
        <w:t xml:space="preserve">. </w:t>
      </w:r>
      <w:r w:rsidR="002E0596" w:rsidRPr="008B38BA">
        <w:rPr>
          <w:rStyle w:val="sae070d1d"/>
          <w:noProof/>
          <w:lang w:val="ro-RO"/>
        </w:rPr>
        <w:t xml:space="preserve">Așadar, </w:t>
      </w:r>
      <w:r w:rsidR="002E0596" w:rsidRPr="008B38BA">
        <w:rPr>
          <w:rStyle w:val="sae070d1d"/>
          <w:i/>
          <w:noProof/>
          <w:lang w:val="ro-RO"/>
        </w:rPr>
        <w:t xml:space="preserve">Curtea a constatat </w:t>
      </w:r>
      <w:r w:rsidR="00FB4C99" w:rsidRPr="008B38BA">
        <w:rPr>
          <w:rStyle w:val="sae070d1d"/>
          <w:i/>
          <w:noProof/>
          <w:lang w:val="ro-RO"/>
        </w:rPr>
        <w:t>încălcarea</w:t>
      </w:r>
      <w:r w:rsidR="002E0596" w:rsidRPr="008B38BA">
        <w:rPr>
          <w:rStyle w:val="sae070d1d"/>
          <w:i/>
          <w:noProof/>
          <w:lang w:val="ro-RO"/>
        </w:rPr>
        <w:t xml:space="preserve"> prevederilor articolului </w:t>
      </w:r>
      <w:r w:rsidRPr="008B38BA">
        <w:rPr>
          <w:rStyle w:val="sae070d1d"/>
          <w:i/>
          <w:noProof/>
          <w:lang w:val="ro-RO"/>
        </w:rPr>
        <w:t xml:space="preserve">5 § 1 </w:t>
      </w:r>
      <w:r w:rsidR="002E0596" w:rsidRPr="008B38BA">
        <w:rPr>
          <w:rStyle w:val="sae070d1d"/>
          <w:i/>
          <w:noProof/>
          <w:lang w:val="ro-RO"/>
        </w:rPr>
        <w:t>de către</w:t>
      </w:r>
      <w:r w:rsidRPr="008B38BA">
        <w:rPr>
          <w:rStyle w:val="sae070d1d"/>
          <w:i/>
          <w:noProof/>
          <w:lang w:val="ro-RO"/>
        </w:rPr>
        <w:t xml:space="preserve"> C</w:t>
      </w:r>
      <w:r w:rsidR="002E0596" w:rsidRPr="008B38BA">
        <w:rPr>
          <w:rStyle w:val="sae070d1d"/>
          <w:i/>
          <w:noProof/>
          <w:lang w:val="ro-RO"/>
        </w:rPr>
        <w:t>ipru</w:t>
      </w:r>
      <w:r w:rsidRPr="008B38BA">
        <w:rPr>
          <w:rStyle w:val="sae070d1d"/>
          <w:i/>
          <w:noProof/>
          <w:lang w:val="ro-RO"/>
        </w:rPr>
        <w:t>. </w:t>
      </w:r>
    </w:p>
    <w:p w:rsidR="00E83F6E" w:rsidRPr="008B38BA" w:rsidRDefault="00E83F6E" w:rsidP="008B38BA">
      <w:pPr>
        <w:pStyle w:val="s746c8714"/>
        <w:jc w:val="both"/>
        <w:rPr>
          <w:i/>
          <w:noProof/>
          <w:lang w:val="ro-RO"/>
        </w:rPr>
      </w:pPr>
    </w:p>
    <w:p w:rsidR="00375D3F" w:rsidRPr="008B38BA" w:rsidRDefault="00375D3F" w:rsidP="008B38BA">
      <w:pPr>
        <w:pStyle w:val="s746c8714"/>
        <w:rPr>
          <w:rStyle w:val="sae070d1d"/>
          <w:b/>
          <w:i/>
          <w:noProof/>
          <w:lang w:val="ro-RO"/>
        </w:rPr>
      </w:pPr>
      <w:r w:rsidRPr="008B38BA">
        <w:rPr>
          <w:rStyle w:val="sae070d1d"/>
          <w:b/>
          <w:i/>
          <w:noProof/>
          <w:lang w:val="ro-RO"/>
        </w:rPr>
        <w:t>Curtea a respins celelalte plângeri ale reclamantului</w:t>
      </w:r>
    </w:p>
    <w:p w:rsidR="00D27852" w:rsidRPr="005E7F3A" w:rsidRDefault="0050104F" w:rsidP="005E7F3A">
      <w:pPr>
        <w:pStyle w:val="s746c8714"/>
        <w:rPr>
          <w:i/>
          <w:noProof/>
          <w:lang w:val="ro-RO"/>
        </w:rPr>
      </w:pPr>
      <w:r w:rsidRPr="008B38BA">
        <w:rPr>
          <w:rStyle w:val="sae070d1d"/>
          <w:noProof/>
          <w:lang w:val="ro-RO"/>
        </w:rPr>
        <w:t xml:space="preserve"> </w:t>
      </w:r>
      <w:r w:rsidR="00375D3F" w:rsidRPr="008B38BA">
        <w:rPr>
          <w:rStyle w:val="sae070d1d"/>
          <w:noProof/>
          <w:lang w:val="ro-RO"/>
        </w:rPr>
        <w:t>În baza articolului 41 (</w:t>
      </w:r>
      <w:r w:rsidR="00A77D32" w:rsidRPr="008B38BA">
        <w:rPr>
          <w:rStyle w:val="sae070d1d"/>
          <w:noProof/>
          <w:lang w:val="ro-RO"/>
        </w:rPr>
        <w:t>privind compensarea echitabilă</w:t>
      </w:r>
      <w:r w:rsidR="00375D3F" w:rsidRPr="008B38BA">
        <w:rPr>
          <w:rStyle w:val="sae070d1d"/>
          <w:noProof/>
          <w:lang w:val="ro-RO"/>
        </w:rPr>
        <w:t xml:space="preserve">) din Convenție, Curtea a considerat că </w:t>
      </w:r>
      <w:r w:rsidR="00375D3F" w:rsidRPr="008B38BA">
        <w:rPr>
          <w:rStyle w:val="sae070d1d"/>
          <w:i/>
          <w:noProof/>
          <w:lang w:val="ro-RO"/>
        </w:rPr>
        <w:t xml:space="preserve">Cipru trebuia să plătească reclamantului </w:t>
      </w:r>
      <w:r w:rsidR="00A77D32" w:rsidRPr="008B38BA">
        <w:rPr>
          <w:rStyle w:val="sae070d1d"/>
          <w:i/>
          <w:noProof/>
          <w:lang w:val="ro-RO"/>
        </w:rPr>
        <w:t xml:space="preserve">suma de </w:t>
      </w:r>
      <w:r w:rsidR="00375D3F" w:rsidRPr="008B38BA">
        <w:rPr>
          <w:rStyle w:val="sae070d1d"/>
          <w:i/>
          <w:noProof/>
          <w:lang w:val="ro-RO"/>
        </w:rPr>
        <w:t xml:space="preserve">40.000 </w:t>
      </w:r>
      <w:r w:rsidR="00A77D32" w:rsidRPr="008B38BA">
        <w:rPr>
          <w:rStyle w:val="sae070d1d"/>
          <w:i/>
          <w:noProof/>
          <w:lang w:val="ro-RO"/>
        </w:rPr>
        <w:t>de E</w:t>
      </w:r>
      <w:r w:rsidR="00375D3F" w:rsidRPr="008B38BA">
        <w:rPr>
          <w:rStyle w:val="sae070d1d"/>
          <w:i/>
          <w:noProof/>
          <w:lang w:val="ro-RO"/>
        </w:rPr>
        <w:t xml:space="preserve">uro (EUR) </w:t>
      </w:r>
      <w:r w:rsidR="00A77D32" w:rsidRPr="008B38BA">
        <w:rPr>
          <w:rStyle w:val="sae070d1d"/>
          <w:i/>
          <w:noProof/>
          <w:lang w:val="ro-RO"/>
        </w:rPr>
        <w:t>pentru</w:t>
      </w:r>
      <w:r w:rsidR="00375D3F" w:rsidRPr="008B38BA">
        <w:rPr>
          <w:rStyle w:val="sae070d1d"/>
          <w:i/>
          <w:noProof/>
          <w:lang w:val="ro-RO"/>
        </w:rPr>
        <w:t xml:space="preserve"> prejudici</w:t>
      </w:r>
      <w:r w:rsidR="00A77D32" w:rsidRPr="008B38BA">
        <w:rPr>
          <w:rStyle w:val="sae070d1d"/>
          <w:i/>
          <w:noProof/>
          <w:lang w:val="ro-RO"/>
        </w:rPr>
        <w:t>i</w:t>
      </w:r>
      <w:r w:rsidR="00375D3F" w:rsidRPr="008B38BA">
        <w:rPr>
          <w:rStyle w:val="sae070d1d"/>
          <w:i/>
          <w:noProof/>
          <w:lang w:val="ro-RO"/>
        </w:rPr>
        <w:t xml:space="preserve"> moral</w:t>
      </w:r>
      <w:r w:rsidR="00A77D32" w:rsidRPr="008B38BA">
        <w:rPr>
          <w:rStyle w:val="sae070d1d"/>
          <w:i/>
          <w:noProof/>
          <w:lang w:val="ro-RO"/>
        </w:rPr>
        <w:t>e</w:t>
      </w:r>
      <w:r w:rsidR="00375D3F" w:rsidRPr="008B38BA">
        <w:rPr>
          <w:rStyle w:val="sae070d1d"/>
          <w:i/>
          <w:noProof/>
          <w:lang w:val="ro-RO"/>
        </w:rPr>
        <w:t xml:space="preserve"> și 3</w:t>
      </w:r>
      <w:r w:rsidR="00A77D32" w:rsidRPr="008B38BA">
        <w:rPr>
          <w:rStyle w:val="sae070d1d"/>
          <w:i/>
          <w:noProof/>
          <w:lang w:val="ro-RO"/>
        </w:rPr>
        <w:t>.</w:t>
      </w:r>
      <w:r w:rsidR="00375D3F" w:rsidRPr="008B38BA">
        <w:rPr>
          <w:rStyle w:val="sae070d1d"/>
          <w:i/>
          <w:noProof/>
          <w:lang w:val="ro-RO"/>
        </w:rPr>
        <w:t xml:space="preserve">150 </w:t>
      </w:r>
      <w:r w:rsidR="00A77D32" w:rsidRPr="008B38BA">
        <w:rPr>
          <w:rStyle w:val="sae070d1d"/>
          <w:i/>
          <w:noProof/>
          <w:lang w:val="ro-RO"/>
        </w:rPr>
        <w:t>de Euro</w:t>
      </w:r>
      <w:r w:rsidR="00FB4C99" w:rsidRPr="008B38BA">
        <w:rPr>
          <w:rStyle w:val="sae070d1d"/>
          <w:i/>
          <w:noProof/>
          <w:lang w:val="ro-RO"/>
        </w:rPr>
        <w:t xml:space="preserve"> pentru costuri și cheltuieli</w:t>
      </w:r>
      <w:r w:rsidR="00375D3F" w:rsidRPr="008B38BA">
        <w:rPr>
          <w:rStyle w:val="sae070d1d"/>
          <w:i/>
          <w:noProof/>
          <w:lang w:val="ro-RO"/>
        </w:rPr>
        <w:t xml:space="preserve"> și că Rusia a trebuit să-</w:t>
      </w:r>
      <w:r w:rsidR="00CF55ED" w:rsidRPr="008B38BA">
        <w:rPr>
          <w:rStyle w:val="sae070d1d"/>
          <w:i/>
          <w:noProof/>
          <w:lang w:val="ro-RO"/>
        </w:rPr>
        <w:t>i</w:t>
      </w:r>
      <w:r w:rsidR="00375D3F" w:rsidRPr="008B38BA">
        <w:rPr>
          <w:rStyle w:val="sae070d1d"/>
          <w:i/>
          <w:noProof/>
          <w:lang w:val="ro-RO"/>
        </w:rPr>
        <w:t xml:space="preserve"> plătească </w:t>
      </w:r>
      <w:r w:rsidR="00CF55ED" w:rsidRPr="008B38BA">
        <w:rPr>
          <w:rStyle w:val="sae070d1d"/>
          <w:i/>
          <w:noProof/>
          <w:lang w:val="ro-RO"/>
        </w:rPr>
        <w:t xml:space="preserve">suma de </w:t>
      </w:r>
      <w:r w:rsidR="00375D3F" w:rsidRPr="008B38BA">
        <w:rPr>
          <w:rStyle w:val="sae070d1d"/>
          <w:i/>
          <w:noProof/>
          <w:lang w:val="ro-RO"/>
        </w:rPr>
        <w:t xml:space="preserve">2.000 de </w:t>
      </w:r>
      <w:r w:rsidR="00CF55ED" w:rsidRPr="008B38BA">
        <w:rPr>
          <w:rStyle w:val="sae070d1d"/>
          <w:i/>
          <w:noProof/>
          <w:lang w:val="ro-RO"/>
        </w:rPr>
        <w:t>E</w:t>
      </w:r>
      <w:r w:rsidR="00375D3F" w:rsidRPr="008B38BA">
        <w:rPr>
          <w:rStyle w:val="sae070d1d"/>
          <w:i/>
          <w:noProof/>
          <w:lang w:val="ro-RO"/>
        </w:rPr>
        <w:t xml:space="preserve">uro </w:t>
      </w:r>
      <w:r w:rsidR="00CF55ED" w:rsidRPr="008B38BA">
        <w:rPr>
          <w:rStyle w:val="sae070d1d"/>
          <w:i/>
          <w:noProof/>
          <w:lang w:val="ro-RO"/>
        </w:rPr>
        <w:t>pentru</w:t>
      </w:r>
      <w:r w:rsidR="00375D3F" w:rsidRPr="008B38BA">
        <w:rPr>
          <w:rStyle w:val="sae070d1d"/>
          <w:i/>
          <w:noProof/>
          <w:lang w:val="ro-RO"/>
        </w:rPr>
        <w:t xml:space="preserve"> daune morale.</w:t>
      </w:r>
    </w:p>
    <w:p w:rsidR="00D604FE" w:rsidRPr="008B38BA" w:rsidRDefault="00D604FE" w:rsidP="008B38BA">
      <w:pPr>
        <w:spacing w:line="240" w:lineRule="auto"/>
        <w:jc w:val="both"/>
        <w:rPr>
          <w:rFonts w:ascii="Times New Roman" w:hAnsi="Times New Roman" w:cs="Times New Roman"/>
          <w:noProof/>
          <w:sz w:val="24"/>
          <w:szCs w:val="24"/>
          <w:lang w:val="ro-RO"/>
        </w:rPr>
      </w:pPr>
    </w:p>
    <w:tbl>
      <w:tblPr>
        <w:tblStyle w:val="TableGrid"/>
        <w:tblW w:w="8385" w:type="dxa"/>
        <w:tblInd w:w="1150" w:type="dxa"/>
        <w:tblLook w:val="04A0" w:firstRow="1" w:lastRow="0" w:firstColumn="1" w:lastColumn="0" w:noHBand="0" w:noVBand="1"/>
      </w:tblPr>
      <w:tblGrid>
        <w:gridCol w:w="8385"/>
      </w:tblGrid>
      <w:tr w:rsidR="00D604FE" w:rsidRPr="008B38BA" w:rsidTr="005E7F3A">
        <w:trPr>
          <w:trHeight w:val="254"/>
        </w:trPr>
        <w:tc>
          <w:tcPr>
            <w:tcW w:w="8385" w:type="dxa"/>
            <w:shd w:val="clear" w:color="auto" w:fill="00B050"/>
          </w:tcPr>
          <w:p w:rsidR="00D604FE" w:rsidRPr="008B38BA" w:rsidRDefault="00D604FE" w:rsidP="008B38BA">
            <w:pPr>
              <w:jc w:val="center"/>
              <w:rPr>
                <w:rFonts w:ascii="Times New Roman" w:hAnsi="Times New Roman" w:cs="Times New Roman"/>
                <w:b/>
                <w:noProof/>
                <w:sz w:val="24"/>
                <w:szCs w:val="24"/>
                <w:lang w:val="ro-RO"/>
              </w:rPr>
            </w:pPr>
            <w:bookmarkStart w:id="1" w:name="To"/>
            <w:bookmarkEnd w:id="1"/>
            <w:r w:rsidRPr="005E7F3A">
              <w:rPr>
                <w:rStyle w:val="s7d2086b4"/>
                <w:rFonts w:ascii="Times New Roman" w:hAnsi="Times New Roman" w:cs="Times New Roman"/>
                <w:b/>
                <w:noProof/>
                <w:sz w:val="24"/>
                <w:szCs w:val="24"/>
                <w:shd w:val="clear" w:color="auto" w:fill="00B050"/>
                <w:lang w:val="ro-RO"/>
              </w:rPr>
              <w:t xml:space="preserve">M. </w:t>
            </w:r>
            <w:r w:rsidR="00C23D0B" w:rsidRPr="005E7F3A">
              <w:rPr>
                <w:rStyle w:val="s7d2086b4"/>
                <w:rFonts w:ascii="Times New Roman" w:hAnsi="Times New Roman" w:cs="Times New Roman"/>
                <w:b/>
                <w:noProof/>
                <w:sz w:val="24"/>
                <w:szCs w:val="24"/>
                <w:shd w:val="clear" w:color="auto" w:fill="00B050"/>
                <w:lang w:val="ro-RO"/>
              </w:rPr>
              <w:t>ȘI ALȚII</w:t>
            </w:r>
            <w:r w:rsidR="000A5C44" w:rsidRPr="005E7F3A">
              <w:rPr>
                <w:rStyle w:val="s7d2086b4"/>
                <w:rFonts w:ascii="Times New Roman" w:hAnsi="Times New Roman" w:cs="Times New Roman"/>
                <w:b/>
                <w:noProof/>
                <w:sz w:val="24"/>
                <w:szCs w:val="24"/>
                <w:shd w:val="clear" w:color="auto" w:fill="00B050"/>
                <w:lang w:val="ro-RO"/>
              </w:rPr>
              <w:t xml:space="preserve"> </w:t>
            </w:r>
            <w:r w:rsidR="00C23D0B" w:rsidRPr="005E7F3A">
              <w:rPr>
                <w:rStyle w:val="s7d2086b4"/>
                <w:rFonts w:ascii="Times New Roman" w:hAnsi="Times New Roman" w:cs="Times New Roman"/>
                <w:b/>
                <w:noProof/>
                <w:sz w:val="24"/>
                <w:szCs w:val="24"/>
                <w:shd w:val="clear" w:color="auto" w:fill="00B050"/>
                <w:lang w:val="ro-RO"/>
              </w:rPr>
              <w:t>c</w:t>
            </w:r>
            <w:r w:rsidR="00D86FEB" w:rsidRPr="005E7F3A">
              <w:rPr>
                <w:rStyle w:val="s7d2086b4"/>
                <w:rFonts w:ascii="Times New Roman" w:hAnsi="Times New Roman" w:cs="Times New Roman"/>
                <w:b/>
                <w:noProof/>
                <w:sz w:val="24"/>
                <w:szCs w:val="24"/>
                <w:shd w:val="clear" w:color="auto" w:fill="00B050"/>
                <w:lang w:val="ro-RO"/>
              </w:rPr>
              <w:t>.</w:t>
            </w:r>
            <w:r w:rsidR="00C23D0B" w:rsidRPr="005E7F3A">
              <w:rPr>
                <w:rStyle w:val="s7d2086b4"/>
                <w:rFonts w:ascii="Times New Roman" w:hAnsi="Times New Roman" w:cs="Times New Roman"/>
                <w:b/>
                <w:noProof/>
                <w:sz w:val="24"/>
                <w:szCs w:val="24"/>
                <w:shd w:val="clear" w:color="auto" w:fill="00B050"/>
                <w:lang w:val="ro-RO"/>
              </w:rPr>
              <w:t xml:space="preserve"> ITALIEI</w:t>
            </w:r>
            <w:r w:rsidR="000A5C44" w:rsidRPr="005E7F3A">
              <w:rPr>
                <w:rStyle w:val="s7d2086b4"/>
                <w:rFonts w:ascii="Times New Roman" w:hAnsi="Times New Roman" w:cs="Times New Roman"/>
                <w:b/>
                <w:noProof/>
                <w:sz w:val="24"/>
                <w:szCs w:val="24"/>
                <w:shd w:val="clear" w:color="auto" w:fill="00B050"/>
                <w:lang w:val="ro-RO"/>
              </w:rPr>
              <w:t xml:space="preserve"> </w:t>
            </w:r>
            <w:r w:rsidR="00C23D0B" w:rsidRPr="005E7F3A">
              <w:rPr>
                <w:rStyle w:val="s7d2086b4"/>
                <w:rFonts w:ascii="Times New Roman" w:hAnsi="Times New Roman" w:cs="Times New Roman"/>
                <w:b/>
                <w:noProof/>
                <w:sz w:val="24"/>
                <w:szCs w:val="24"/>
                <w:shd w:val="clear" w:color="auto" w:fill="00B050"/>
                <w:lang w:val="ro-RO"/>
              </w:rPr>
              <w:t>ȘI</w:t>
            </w:r>
            <w:r w:rsidR="000A5C44" w:rsidRPr="005E7F3A">
              <w:rPr>
                <w:rStyle w:val="s7d2086b4"/>
                <w:rFonts w:ascii="Times New Roman" w:hAnsi="Times New Roman" w:cs="Times New Roman"/>
                <w:b/>
                <w:noProof/>
                <w:sz w:val="24"/>
                <w:szCs w:val="24"/>
                <w:shd w:val="clear" w:color="auto" w:fill="00B050"/>
                <w:lang w:val="ro-RO"/>
              </w:rPr>
              <w:t xml:space="preserve"> BULGARI</w:t>
            </w:r>
            <w:r w:rsidR="00C23D0B" w:rsidRPr="005E7F3A">
              <w:rPr>
                <w:rStyle w:val="s7d2086b4"/>
                <w:rFonts w:ascii="Times New Roman" w:hAnsi="Times New Roman" w:cs="Times New Roman"/>
                <w:b/>
                <w:noProof/>
                <w:sz w:val="24"/>
                <w:szCs w:val="24"/>
                <w:shd w:val="clear" w:color="auto" w:fill="00B050"/>
                <w:lang w:val="ro-RO"/>
              </w:rPr>
              <w:t>EI</w:t>
            </w:r>
            <w:r w:rsidR="000A5C44" w:rsidRPr="005E7F3A">
              <w:rPr>
                <w:rStyle w:val="s7d2086b4"/>
                <w:rFonts w:ascii="Times New Roman" w:hAnsi="Times New Roman" w:cs="Times New Roman"/>
                <w:b/>
                <w:noProof/>
                <w:sz w:val="24"/>
                <w:szCs w:val="24"/>
                <w:shd w:val="clear" w:color="auto" w:fill="00B050"/>
                <w:lang w:val="ro-RO"/>
              </w:rPr>
              <w:t xml:space="preserve"> (</w:t>
            </w:r>
            <w:r w:rsidR="00C23D0B" w:rsidRPr="005E7F3A">
              <w:rPr>
                <w:rStyle w:val="s7d2086b4"/>
                <w:rFonts w:ascii="Times New Roman" w:hAnsi="Times New Roman" w:cs="Times New Roman"/>
                <w:noProof/>
                <w:sz w:val="24"/>
                <w:szCs w:val="24"/>
                <w:shd w:val="clear" w:color="auto" w:fill="00B050"/>
                <w:lang w:val="ro-RO"/>
              </w:rPr>
              <w:t>cererea</w:t>
            </w:r>
            <w:r w:rsidR="000A5C44" w:rsidRPr="005E7F3A">
              <w:rPr>
                <w:rStyle w:val="s6b621b36"/>
                <w:rFonts w:ascii="Times New Roman" w:hAnsi="Times New Roman" w:cs="Times New Roman"/>
                <w:noProof/>
                <w:sz w:val="24"/>
                <w:szCs w:val="24"/>
                <w:shd w:val="clear" w:color="auto" w:fill="00B050"/>
                <w:lang w:val="ro-RO"/>
              </w:rPr>
              <w:t xml:space="preserve"> n</w:t>
            </w:r>
            <w:r w:rsidR="00C23D0B" w:rsidRPr="005E7F3A">
              <w:rPr>
                <w:rStyle w:val="s6b621b36"/>
                <w:rFonts w:ascii="Times New Roman" w:hAnsi="Times New Roman" w:cs="Times New Roman"/>
                <w:noProof/>
                <w:sz w:val="24"/>
                <w:szCs w:val="24"/>
                <w:shd w:val="clear" w:color="auto" w:fill="00B050"/>
                <w:lang w:val="ro-RO"/>
              </w:rPr>
              <w:t>r</w:t>
            </w:r>
            <w:r w:rsidR="000A5C44" w:rsidRPr="005E7F3A">
              <w:rPr>
                <w:rStyle w:val="s6b621b36"/>
                <w:rFonts w:ascii="Times New Roman" w:hAnsi="Times New Roman" w:cs="Times New Roman"/>
                <w:noProof/>
                <w:sz w:val="24"/>
                <w:szCs w:val="24"/>
                <w:shd w:val="clear" w:color="auto" w:fill="00B050"/>
                <w:lang w:val="ro-RO"/>
              </w:rPr>
              <w:t xml:space="preserve">. </w:t>
            </w:r>
            <w:hyperlink r:id="rId21" w:anchor="{&quot;appno&quot;:[&quot;40020/03&quot;]}" w:tgtFrame="_blank" w:history="1">
              <w:r w:rsidR="000A5C44" w:rsidRPr="005E7F3A">
                <w:rPr>
                  <w:rStyle w:val="Hyperlink"/>
                  <w:rFonts w:ascii="Times New Roman" w:hAnsi="Times New Roman" w:cs="Times New Roman"/>
                  <w:noProof/>
                  <w:color w:val="auto"/>
                  <w:sz w:val="24"/>
                  <w:szCs w:val="24"/>
                  <w:u w:val="none"/>
                  <w:shd w:val="clear" w:color="auto" w:fill="00B050"/>
                  <w:lang w:val="ro-RO"/>
                </w:rPr>
                <w:t>40020/03</w:t>
              </w:r>
            </w:hyperlink>
            <w:r w:rsidR="000A5C44" w:rsidRPr="008B38BA">
              <w:rPr>
                <w:rStyle w:val="s6b621b36"/>
                <w:rFonts w:ascii="Times New Roman" w:hAnsi="Times New Roman" w:cs="Times New Roman"/>
                <w:noProof/>
                <w:sz w:val="24"/>
                <w:szCs w:val="24"/>
                <w:lang w:val="ro-RO"/>
              </w:rPr>
              <w:t>)</w:t>
            </w:r>
          </w:p>
        </w:tc>
      </w:tr>
    </w:tbl>
    <w:p w:rsidR="00D604FE" w:rsidRPr="008B38BA" w:rsidRDefault="00D604FE" w:rsidP="008B38BA">
      <w:pPr>
        <w:spacing w:line="240" w:lineRule="auto"/>
        <w:jc w:val="both"/>
        <w:rPr>
          <w:rFonts w:ascii="Times New Roman" w:hAnsi="Times New Roman" w:cs="Times New Roman"/>
          <w:noProof/>
          <w:sz w:val="24"/>
          <w:szCs w:val="24"/>
          <w:lang w:val="ro-RO"/>
        </w:rPr>
      </w:pPr>
    </w:p>
    <w:p w:rsidR="00D604FE" w:rsidRPr="008B38BA" w:rsidRDefault="002F7B89" w:rsidP="008B38BA">
      <w:pPr>
        <w:spacing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 </w:t>
      </w:r>
      <w:r w:rsidR="005E52BF" w:rsidRPr="008B38BA">
        <w:rPr>
          <w:rFonts w:ascii="Times New Roman" w:hAnsi="Times New Roman" w:cs="Times New Roman"/>
          <w:noProof/>
          <w:sz w:val="24"/>
          <w:szCs w:val="24"/>
          <w:lang w:val="ro-RO"/>
        </w:rPr>
        <w:t>Decizia CEDO a devenit definitivă la data de 17 decembrie 2012.</w:t>
      </w:r>
    </w:p>
    <w:p w:rsidR="00E1081F" w:rsidRPr="008B38BA" w:rsidRDefault="002F7B89"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 </w:t>
      </w:r>
    </w:p>
    <w:tbl>
      <w:tblPr>
        <w:tblStyle w:val="TableGrid"/>
        <w:tblW w:w="0" w:type="auto"/>
        <w:tblLook w:val="04A0" w:firstRow="1" w:lastRow="0" w:firstColumn="1" w:lastColumn="0" w:noHBand="0" w:noVBand="1"/>
      </w:tblPr>
      <w:tblGrid>
        <w:gridCol w:w="9350"/>
      </w:tblGrid>
      <w:tr w:rsidR="00E1081F" w:rsidRPr="008B38BA" w:rsidTr="00E1081F">
        <w:tc>
          <w:tcPr>
            <w:tcW w:w="9350" w:type="dxa"/>
          </w:tcPr>
          <w:p w:rsidR="00E1081F" w:rsidRPr="008B38BA" w:rsidRDefault="00E1081F" w:rsidP="008B38BA">
            <w:pPr>
              <w:autoSpaceDE w:val="0"/>
              <w:autoSpaceDN w:val="0"/>
              <w:adjustRightInd w:val="0"/>
              <w:jc w:val="both"/>
              <w:rPr>
                <w:rFonts w:ascii="Times New Roman" w:hAnsi="Times New Roman" w:cs="Times New Roman"/>
                <w:noProof/>
                <w:sz w:val="24"/>
                <w:szCs w:val="24"/>
                <w:lang w:val="ro-RO"/>
              </w:rPr>
            </w:pPr>
          </w:p>
          <w:p w:rsidR="006C5C9F" w:rsidRPr="008B38BA" w:rsidRDefault="006C5C9F" w:rsidP="008B38BA">
            <w:pPr>
              <w:autoSpaceDE w:val="0"/>
              <w:autoSpaceDN w:val="0"/>
              <w:adjustRightInd w:val="0"/>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Curtea Europeană a Drepturilor Omului a hotărât, în unanimitate, că a existat:</w:t>
            </w:r>
          </w:p>
          <w:p w:rsidR="006C5C9F" w:rsidRPr="008B38BA" w:rsidRDefault="006C5C9F" w:rsidP="008B38BA">
            <w:pPr>
              <w:autoSpaceDE w:val="0"/>
              <w:autoSpaceDN w:val="0"/>
              <w:adjustRightInd w:val="0"/>
              <w:rPr>
                <w:rFonts w:ascii="Times New Roman" w:hAnsi="Times New Roman" w:cs="Times New Roman"/>
                <w:noProof/>
                <w:color w:val="000000"/>
                <w:sz w:val="24"/>
                <w:szCs w:val="24"/>
                <w:lang w:val="ro-RO"/>
              </w:rPr>
            </w:pPr>
            <w:r w:rsidRPr="008B38BA">
              <w:rPr>
                <w:rFonts w:ascii="Times New Roman" w:hAnsi="Times New Roman" w:cs="Times New Roman"/>
                <w:b/>
                <w:noProof/>
                <w:color w:val="000000"/>
                <w:sz w:val="24"/>
                <w:szCs w:val="24"/>
                <w:lang w:val="ro-RO"/>
              </w:rPr>
              <w:t>o încălcare a articolului 3 (interzicerea tratamentelor inumane sau degradante)</w:t>
            </w:r>
            <w:r w:rsidRPr="008B38BA">
              <w:rPr>
                <w:rFonts w:ascii="Times New Roman" w:hAnsi="Times New Roman" w:cs="Times New Roman"/>
                <w:noProof/>
                <w:color w:val="000000"/>
                <w:sz w:val="24"/>
                <w:szCs w:val="24"/>
                <w:lang w:val="ro-RO"/>
              </w:rPr>
              <w:t xml:space="preserve"> din Convenția Europeană a Drepturilor Omului în ceea ce privește ancheta privind presupusa maltratare a primului reclamant de către persoane fizice, </w:t>
            </w:r>
            <w:r w:rsidR="00715D33" w:rsidRPr="008B38BA">
              <w:rPr>
                <w:rFonts w:ascii="Times New Roman" w:hAnsi="Times New Roman" w:cs="Times New Roman"/>
                <w:b/>
                <w:noProof/>
                <w:color w:val="000000"/>
                <w:sz w:val="24"/>
                <w:szCs w:val="24"/>
                <w:lang w:val="ro-RO"/>
              </w:rPr>
              <w:t xml:space="preserve">fără a exista </w:t>
            </w:r>
            <w:r w:rsidRPr="008B38BA">
              <w:rPr>
                <w:rFonts w:ascii="Times New Roman" w:hAnsi="Times New Roman" w:cs="Times New Roman"/>
                <w:b/>
                <w:noProof/>
                <w:color w:val="000000"/>
                <w:sz w:val="24"/>
                <w:szCs w:val="24"/>
                <w:lang w:val="ro-RO"/>
              </w:rPr>
              <w:t>o încălcare a articolului 3</w:t>
            </w:r>
            <w:r w:rsidRPr="008B38BA">
              <w:rPr>
                <w:rFonts w:ascii="Times New Roman" w:hAnsi="Times New Roman" w:cs="Times New Roman"/>
                <w:noProof/>
                <w:color w:val="000000"/>
                <w:sz w:val="24"/>
                <w:szCs w:val="24"/>
                <w:lang w:val="ro-RO"/>
              </w:rPr>
              <w:t xml:space="preserve"> în ceea ce privește măsurile luate de </w:t>
            </w:r>
            <w:r w:rsidR="00715D33" w:rsidRPr="008B38BA">
              <w:rPr>
                <w:rFonts w:ascii="Times New Roman" w:hAnsi="Times New Roman" w:cs="Times New Roman"/>
                <w:noProof/>
                <w:color w:val="000000"/>
                <w:sz w:val="24"/>
                <w:szCs w:val="24"/>
                <w:lang w:val="ro-RO"/>
              </w:rPr>
              <w:t>către autoritățile italiene pentru</w:t>
            </w:r>
            <w:r w:rsidRPr="008B38BA">
              <w:rPr>
                <w:rFonts w:ascii="Times New Roman" w:hAnsi="Times New Roman" w:cs="Times New Roman"/>
                <w:noProof/>
                <w:color w:val="000000"/>
                <w:sz w:val="24"/>
                <w:szCs w:val="24"/>
                <w:lang w:val="ro-RO"/>
              </w:rPr>
              <w:t xml:space="preserve"> elibera</w:t>
            </w:r>
            <w:r w:rsidR="00FB4C99" w:rsidRPr="008B38BA">
              <w:rPr>
                <w:rFonts w:ascii="Times New Roman" w:hAnsi="Times New Roman" w:cs="Times New Roman"/>
                <w:noProof/>
                <w:color w:val="000000"/>
                <w:sz w:val="24"/>
                <w:szCs w:val="24"/>
                <w:lang w:val="ro-RO"/>
              </w:rPr>
              <w:t>rea</w:t>
            </w:r>
            <w:r w:rsidRPr="008B38BA">
              <w:rPr>
                <w:rFonts w:ascii="Times New Roman" w:hAnsi="Times New Roman" w:cs="Times New Roman"/>
                <w:noProof/>
                <w:color w:val="000000"/>
                <w:sz w:val="24"/>
                <w:szCs w:val="24"/>
                <w:lang w:val="ro-RO"/>
              </w:rPr>
              <w:t xml:space="preserve"> primul</w:t>
            </w:r>
            <w:r w:rsidR="00715D33" w:rsidRPr="008B38BA">
              <w:rPr>
                <w:rFonts w:ascii="Times New Roman" w:hAnsi="Times New Roman" w:cs="Times New Roman"/>
                <w:noProof/>
                <w:color w:val="000000"/>
                <w:sz w:val="24"/>
                <w:szCs w:val="24"/>
                <w:lang w:val="ro-RO"/>
              </w:rPr>
              <w:t>ui</w:t>
            </w:r>
            <w:r w:rsidRPr="008B38BA">
              <w:rPr>
                <w:rFonts w:ascii="Times New Roman" w:hAnsi="Times New Roman" w:cs="Times New Roman"/>
                <w:noProof/>
                <w:color w:val="000000"/>
                <w:sz w:val="24"/>
                <w:szCs w:val="24"/>
                <w:lang w:val="ro-RO"/>
              </w:rPr>
              <w:t xml:space="preserve"> reclamant.</w:t>
            </w:r>
          </w:p>
          <w:p w:rsidR="006C5C9F" w:rsidRPr="008B38BA" w:rsidRDefault="006C5C9F" w:rsidP="008B38BA">
            <w:pPr>
              <w:autoSpaceDE w:val="0"/>
              <w:autoSpaceDN w:val="0"/>
              <w:adjustRightInd w:val="0"/>
              <w:rPr>
                <w:rFonts w:ascii="Times New Roman" w:hAnsi="Times New Roman" w:cs="Times New Roman"/>
                <w:noProof/>
                <w:color w:val="000000"/>
                <w:sz w:val="24"/>
                <w:szCs w:val="24"/>
                <w:lang w:val="ro-RO"/>
              </w:rPr>
            </w:pPr>
            <w:r w:rsidRPr="008B38BA">
              <w:rPr>
                <w:rFonts w:ascii="Times New Roman" w:hAnsi="Times New Roman" w:cs="Times New Roman"/>
                <w:i/>
                <w:noProof/>
                <w:color w:val="000000"/>
                <w:sz w:val="24"/>
                <w:szCs w:val="24"/>
                <w:lang w:val="ro-RO"/>
              </w:rPr>
              <w:lastRenderedPageBreak/>
              <w:t xml:space="preserve">Cazul </w:t>
            </w:r>
            <w:r w:rsidR="00FB4C99" w:rsidRPr="008B38BA">
              <w:rPr>
                <w:rFonts w:ascii="Times New Roman" w:hAnsi="Times New Roman" w:cs="Times New Roman"/>
                <w:i/>
                <w:noProof/>
                <w:color w:val="000000"/>
                <w:sz w:val="24"/>
                <w:szCs w:val="24"/>
                <w:lang w:val="ro-RO"/>
              </w:rPr>
              <w:t>fa</w:t>
            </w:r>
            <w:r w:rsidR="00811B5D" w:rsidRPr="008B38BA">
              <w:rPr>
                <w:rFonts w:ascii="Times New Roman" w:hAnsi="Times New Roman" w:cs="Times New Roman"/>
                <w:i/>
                <w:noProof/>
                <w:color w:val="000000"/>
                <w:sz w:val="24"/>
                <w:szCs w:val="24"/>
                <w:lang w:val="ro-RO"/>
              </w:rPr>
              <w:t>ce referire</w:t>
            </w:r>
            <w:r w:rsidRPr="008B38BA">
              <w:rPr>
                <w:rFonts w:ascii="Times New Roman" w:hAnsi="Times New Roman" w:cs="Times New Roman"/>
                <w:i/>
                <w:noProof/>
                <w:color w:val="000000"/>
                <w:sz w:val="24"/>
                <w:szCs w:val="24"/>
                <w:lang w:val="ro-RO"/>
              </w:rPr>
              <w:t xml:space="preserve"> la </w:t>
            </w:r>
            <w:r w:rsidR="00811B5D" w:rsidRPr="008B38BA">
              <w:rPr>
                <w:rFonts w:ascii="Times New Roman" w:hAnsi="Times New Roman" w:cs="Times New Roman"/>
                <w:i/>
                <w:noProof/>
                <w:color w:val="000000"/>
                <w:sz w:val="24"/>
                <w:szCs w:val="24"/>
                <w:lang w:val="ro-RO"/>
              </w:rPr>
              <w:t xml:space="preserve">o </w:t>
            </w:r>
            <w:r w:rsidRPr="008B38BA">
              <w:rPr>
                <w:rFonts w:ascii="Times New Roman" w:hAnsi="Times New Roman" w:cs="Times New Roman"/>
                <w:i/>
                <w:noProof/>
                <w:color w:val="000000"/>
                <w:sz w:val="24"/>
                <w:szCs w:val="24"/>
                <w:lang w:val="ro-RO"/>
              </w:rPr>
              <w:t xml:space="preserve">presupusa </w:t>
            </w:r>
            <w:r w:rsidR="00811B5D" w:rsidRPr="008B38BA">
              <w:rPr>
                <w:rFonts w:ascii="Times New Roman" w:hAnsi="Times New Roman" w:cs="Times New Roman"/>
                <w:i/>
                <w:noProof/>
                <w:color w:val="000000"/>
                <w:sz w:val="24"/>
                <w:szCs w:val="24"/>
                <w:lang w:val="ro-RO"/>
              </w:rPr>
              <w:t xml:space="preserve">situație de </w:t>
            </w:r>
            <w:r w:rsidRPr="008B38BA">
              <w:rPr>
                <w:rFonts w:ascii="Times New Roman" w:hAnsi="Times New Roman" w:cs="Times New Roman"/>
                <w:i/>
                <w:noProof/>
                <w:color w:val="000000"/>
                <w:sz w:val="24"/>
                <w:szCs w:val="24"/>
                <w:lang w:val="ro-RO"/>
              </w:rPr>
              <w:t xml:space="preserve">trafic de </w:t>
            </w:r>
            <w:r w:rsidR="007C4AAD" w:rsidRPr="008B38BA">
              <w:rPr>
                <w:rFonts w:ascii="Times New Roman" w:hAnsi="Times New Roman" w:cs="Times New Roman"/>
                <w:i/>
                <w:noProof/>
                <w:color w:val="000000"/>
                <w:sz w:val="24"/>
                <w:szCs w:val="24"/>
                <w:lang w:val="ro-RO"/>
              </w:rPr>
              <w:t>persoane</w:t>
            </w:r>
            <w:r w:rsidRPr="008B38BA">
              <w:rPr>
                <w:rFonts w:ascii="Times New Roman" w:hAnsi="Times New Roman" w:cs="Times New Roman"/>
                <w:noProof/>
                <w:color w:val="000000"/>
                <w:sz w:val="24"/>
                <w:szCs w:val="24"/>
                <w:lang w:val="ro-RO"/>
              </w:rPr>
              <w:t>.</w:t>
            </w:r>
          </w:p>
          <w:p w:rsidR="00E1081F" w:rsidRPr="008B38BA" w:rsidRDefault="006C5C9F" w:rsidP="008B38BA">
            <w:pPr>
              <w:autoSpaceDE w:val="0"/>
              <w:autoSpaceDN w:val="0"/>
              <w:adjustRightInd w:val="0"/>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Curtea a co</w:t>
            </w:r>
            <w:r w:rsidR="007C4AAD" w:rsidRPr="008B38BA">
              <w:rPr>
                <w:rFonts w:ascii="Times New Roman" w:hAnsi="Times New Roman" w:cs="Times New Roman"/>
                <w:noProof/>
                <w:color w:val="000000"/>
                <w:sz w:val="24"/>
                <w:szCs w:val="24"/>
                <w:lang w:val="ro-RO"/>
              </w:rPr>
              <w:t>nsiderat că nu a existat nici</w:t>
            </w:r>
            <w:r w:rsidRPr="008B38BA">
              <w:rPr>
                <w:rFonts w:ascii="Times New Roman" w:hAnsi="Times New Roman" w:cs="Times New Roman"/>
                <w:noProof/>
                <w:color w:val="000000"/>
                <w:sz w:val="24"/>
                <w:szCs w:val="24"/>
                <w:lang w:val="ro-RO"/>
              </w:rPr>
              <w:t xml:space="preserve">o dovadă </w:t>
            </w:r>
            <w:r w:rsidR="007C4AAD" w:rsidRPr="008B38BA">
              <w:rPr>
                <w:rFonts w:ascii="Times New Roman" w:hAnsi="Times New Roman" w:cs="Times New Roman"/>
                <w:noProof/>
                <w:color w:val="000000"/>
                <w:sz w:val="24"/>
                <w:szCs w:val="24"/>
                <w:lang w:val="ro-RO"/>
              </w:rPr>
              <w:t>în sprijinul</w:t>
            </w:r>
            <w:r w:rsidRPr="008B38BA">
              <w:rPr>
                <w:rFonts w:ascii="Times New Roman" w:hAnsi="Times New Roman" w:cs="Times New Roman"/>
                <w:noProof/>
                <w:color w:val="000000"/>
                <w:sz w:val="24"/>
                <w:szCs w:val="24"/>
                <w:lang w:val="ro-RO"/>
              </w:rPr>
              <w:t xml:space="preserve"> </w:t>
            </w:r>
            <w:r w:rsidR="007C4AAD" w:rsidRPr="008B38BA">
              <w:rPr>
                <w:rFonts w:ascii="Times New Roman" w:hAnsi="Times New Roman" w:cs="Times New Roman"/>
                <w:noProof/>
                <w:color w:val="000000"/>
                <w:sz w:val="24"/>
                <w:szCs w:val="24"/>
                <w:lang w:val="ro-RO"/>
              </w:rPr>
              <w:t>reclamației</w:t>
            </w:r>
            <w:r w:rsidRPr="008B38BA">
              <w:rPr>
                <w:rFonts w:ascii="Times New Roman" w:hAnsi="Times New Roman" w:cs="Times New Roman"/>
                <w:noProof/>
                <w:color w:val="000000"/>
                <w:sz w:val="24"/>
                <w:szCs w:val="24"/>
                <w:lang w:val="ro-RO"/>
              </w:rPr>
              <w:t xml:space="preserve"> </w:t>
            </w:r>
            <w:r w:rsidR="007C4AAD" w:rsidRPr="008B38BA">
              <w:rPr>
                <w:rFonts w:ascii="Times New Roman" w:hAnsi="Times New Roman" w:cs="Times New Roman"/>
                <w:noProof/>
                <w:color w:val="000000"/>
                <w:sz w:val="24"/>
                <w:szCs w:val="24"/>
                <w:lang w:val="ro-RO"/>
              </w:rPr>
              <w:t>privind</w:t>
            </w:r>
            <w:r w:rsidRPr="008B38BA">
              <w:rPr>
                <w:rFonts w:ascii="Times New Roman" w:hAnsi="Times New Roman" w:cs="Times New Roman"/>
                <w:noProof/>
                <w:color w:val="000000"/>
                <w:sz w:val="24"/>
                <w:szCs w:val="24"/>
                <w:lang w:val="ro-RO"/>
              </w:rPr>
              <w:t xml:space="preserve"> traficului de </w:t>
            </w:r>
            <w:r w:rsidR="007C4AAD" w:rsidRPr="008B38BA">
              <w:rPr>
                <w:rFonts w:ascii="Times New Roman" w:hAnsi="Times New Roman" w:cs="Times New Roman"/>
                <w:noProof/>
                <w:color w:val="000000"/>
                <w:sz w:val="24"/>
                <w:szCs w:val="24"/>
                <w:lang w:val="ro-RO"/>
              </w:rPr>
              <w:t>persoane</w:t>
            </w:r>
            <w:r w:rsidRPr="008B38BA">
              <w:rPr>
                <w:rFonts w:ascii="Times New Roman" w:hAnsi="Times New Roman" w:cs="Times New Roman"/>
                <w:noProof/>
                <w:color w:val="000000"/>
                <w:sz w:val="24"/>
                <w:szCs w:val="24"/>
                <w:lang w:val="ro-RO"/>
              </w:rPr>
              <w:t xml:space="preserve">. Cu toate acestea, </w:t>
            </w:r>
            <w:r w:rsidR="00AF41CA" w:rsidRPr="008B38BA">
              <w:rPr>
                <w:rFonts w:ascii="Times New Roman" w:hAnsi="Times New Roman" w:cs="Times New Roman"/>
                <w:noProof/>
                <w:color w:val="000000"/>
                <w:sz w:val="24"/>
                <w:szCs w:val="24"/>
                <w:lang w:val="ro-RO"/>
              </w:rPr>
              <w:t>Curtea</w:t>
            </w:r>
            <w:r w:rsidRPr="008B38BA">
              <w:rPr>
                <w:rFonts w:ascii="Times New Roman" w:hAnsi="Times New Roman" w:cs="Times New Roman"/>
                <w:noProof/>
                <w:color w:val="000000"/>
                <w:sz w:val="24"/>
                <w:szCs w:val="24"/>
                <w:lang w:val="ro-RO"/>
              </w:rPr>
              <w:t xml:space="preserve"> a constatat că autoritățile italiene nu au investigat în mod eficient plângerile reclamanților </w:t>
            </w:r>
            <w:r w:rsidR="00AF41CA" w:rsidRPr="008B38BA">
              <w:rPr>
                <w:rFonts w:ascii="Times New Roman" w:hAnsi="Times New Roman" w:cs="Times New Roman"/>
                <w:noProof/>
                <w:color w:val="000000"/>
                <w:sz w:val="24"/>
                <w:szCs w:val="24"/>
                <w:lang w:val="ro-RO"/>
              </w:rPr>
              <w:t xml:space="preserve">potrivit cărora </w:t>
            </w:r>
            <w:r w:rsidRPr="008B38BA">
              <w:rPr>
                <w:rFonts w:ascii="Times New Roman" w:hAnsi="Times New Roman" w:cs="Times New Roman"/>
                <w:noProof/>
                <w:color w:val="000000"/>
                <w:sz w:val="24"/>
                <w:szCs w:val="24"/>
                <w:lang w:val="ro-RO"/>
              </w:rPr>
              <w:t>fiica lor,  minor</w:t>
            </w:r>
            <w:r w:rsidR="00AF41CA"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la momentul respectiv, a fost bătut</w:t>
            </w:r>
            <w:r w:rsidR="00AF41CA"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w:t>
            </w:r>
            <w:r w:rsidR="00AF41CA" w:rsidRPr="008B38BA">
              <w:rPr>
                <w:rFonts w:ascii="Times New Roman" w:hAnsi="Times New Roman" w:cs="Times New Roman"/>
                <w:noProof/>
                <w:color w:val="000000"/>
                <w:sz w:val="24"/>
                <w:szCs w:val="24"/>
                <w:lang w:val="ro-RO"/>
              </w:rPr>
              <w:t>ș</w:t>
            </w:r>
            <w:r w:rsidR="00FB4C99" w:rsidRPr="008B38BA">
              <w:rPr>
                <w:rFonts w:ascii="Times New Roman" w:hAnsi="Times New Roman" w:cs="Times New Roman"/>
                <w:noProof/>
                <w:color w:val="000000"/>
                <w:sz w:val="24"/>
                <w:szCs w:val="24"/>
                <w:lang w:val="ro-RO"/>
              </w:rPr>
              <w:t>i violată</w:t>
            </w:r>
            <w:r w:rsidR="00AF41CA"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 xml:space="preserve">în mod repetat într-o vilă </w:t>
            </w:r>
            <w:r w:rsidR="00AF41CA" w:rsidRPr="008B38BA">
              <w:rPr>
                <w:rFonts w:ascii="Times New Roman" w:hAnsi="Times New Roman" w:cs="Times New Roman"/>
                <w:noProof/>
                <w:color w:val="000000"/>
                <w:sz w:val="24"/>
                <w:szCs w:val="24"/>
                <w:lang w:val="ro-RO"/>
              </w:rPr>
              <w:t>di</w:t>
            </w:r>
            <w:r w:rsidRPr="008B38BA">
              <w:rPr>
                <w:rFonts w:ascii="Times New Roman" w:hAnsi="Times New Roman" w:cs="Times New Roman"/>
                <w:noProof/>
                <w:color w:val="000000"/>
                <w:sz w:val="24"/>
                <w:szCs w:val="24"/>
                <w:lang w:val="ro-RO"/>
              </w:rPr>
              <w:t>n provincia Vercelli.</w:t>
            </w:r>
          </w:p>
        </w:tc>
      </w:tr>
    </w:tbl>
    <w:p w:rsidR="00E1081F" w:rsidRPr="008B38BA" w:rsidRDefault="00E1081F" w:rsidP="008B38BA">
      <w:pPr>
        <w:autoSpaceDE w:val="0"/>
        <w:autoSpaceDN w:val="0"/>
        <w:adjustRightInd w:val="0"/>
        <w:spacing w:after="0" w:line="240" w:lineRule="auto"/>
        <w:jc w:val="both"/>
        <w:rPr>
          <w:rFonts w:ascii="Times New Roman" w:hAnsi="Times New Roman" w:cs="Times New Roman"/>
          <w:noProof/>
          <w:sz w:val="24"/>
          <w:szCs w:val="24"/>
          <w:lang w:val="ro-RO"/>
        </w:rPr>
      </w:pPr>
    </w:p>
    <w:p w:rsidR="00E1081F" w:rsidRPr="008B38BA" w:rsidRDefault="00E1081F" w:rsidP="008B38BA">
      <w:pPr>
        <w:autoSpaceDE w:val="0"/>
        <w:autoSpaceDN w:val="0"/>
        <w:adjustRightInd w:val="0"/>
        <w:spacing w:after="0" w:line="240" w:lineRule="auto"/>
        <w:jc w:val="both"/>
        <w:rPr>
          <w:rFonts w:ascii="Times New Roman" w:hAnsi="Times New Roman" w:cs="Times New Roman"/>
          <w:noProof/>
          <w:sz w:val="24"/>
          <w:szCs w:val="24"/>
          <w:lang w:val="ro-RO"/>
        </w:rPr>
      </w:pPr>
    </w:p>
    <w:p w:rsidR="0091559D" w:rsidRPr="008B38BA" w:rsidRDefault="00F02C43"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i/>
          <w:noProof/>
          <w:sz w:val="24"/>
          <w:szCs w:val="24"/>
          <w:lang w:val="ro-RO"/>
        </w:rPr>
        <w:t>Prezentarea faptelor</w:t>
      </w:r>
    </w:p>
    <w:p w:rsidR="00D62298" w:rsidRPr="008B38BA" w:rsidRDefault="00F02C43"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Reclamanții</w:t>
      </w:r>
      <w:r w:rsidR="0091559D" w:rsidRPr="008B38BA">
        <w:rPr>
          <w:rFonts w:ascii="Times New Roman" w:hAnsi="Times New Roman" w:cs="Times New Roman"/>
          <w:noProof/>
          <w:color w:val="000000"/>
          <w:sz w:val="24"/>
          <w:szCs w:val="24"/>
          <w:lang w:val="ro-RO"/>
        </w:rPr>
        <w:t xml:space="preserve">, </w:t>
      </w:r>
      <w:r w:rsidR="0091559D" w:rsidRPr="008B38BA">
        <w:rPr>
          <w:rFonts w:ascii="Times New Roman" w:hAnsi="Times New Roman" w:cs="Times New Roman"/>
          <w:b/>
          <w:noProof/>
          <w:color w:val="000000"/>
          <w:sz w:val="24"/>
          <w:szCs w:val="24"/>
          <w:lang w:val="ro-RO"/>
        </w:rPr>
        <w:t xml:space="preserve">L.M., S.M., I.I. </w:t>
      </w:r>
      <w:r w:rsidRPr="008B38BA">
        <w:rPr>
          <w:rFonts w:ascii="Times New Roman" w:hAnsi="Times New Roman" w:cs="Times New Roman"/>
          <w:b/>
          <w:noProof/>
          <w:color w:val="000000"/>
          <w:sz w:val="24"/>
          <w:szCs w:val="24"/>
          <w:lang w:val="ro-RO"/>
        </w:rPr>
        <w:t>și K.L</w:t>
      </w:r>
      <w:r w:rsidRPr="008B38BA">
        <w:rPr>
          <w:rFonts w:ascii="Times New Roman" w:hAnsi="Times New Roman" w:cs="Times New Roman"/>
          <w:noProof/>
          <w:color w:val="000000"/>
          <w:sz w:val="24"/>
          <w:szCs w:val="24"/>
          <w:lang w:val="ro-RO"/>
        </w:rPr>
        <w:t xml:space="preserve"> sunt o familie de etnie romă</w:t>
      </w:r>
      <w:r w:rsidR="0091559D"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 xml:space="preserve">de naționalitate bulgară născuți în </w:t>
      </w:r>
      <w:r w:rsidR="0091559D" w:rsidRPr="008B38BA">
        <w:rPr>
          <w:rFonts w:ascii="Times New Roman" w:hAnsi="Times New Roman" w:cs="Times New Roman"/>
          <w:noProof/>
          <w:color w:val="000000"/>
          <w:sz w:val="24"/>
          <w:szCs w:val="24"/>
          <w:lang w:val="ro-RO"/>
        </w:rPr>
        <w:t>1985, 1959, 1958</w:t>
      </w:r>
      <w:r w:rsidRPr="008B38BA">
        <w:rPr>
          <w:rFonts w:ascii="Times New Roman" w:hAnsi="Times New Roman" w:cs="Times New Roman"/>
          <w:noProof/>
          <w:color w:val="000000"/>
          <w:sz w:val="24"/>
          <w:szCs w:val="24"/>
          <w:lang w:val="ro-RO"/>
        </w:rPr>
        <w:t xml:space="preserve"> și</w:t>
      </w:r>
      <w:r w:rsidR="0091559D" w:rsidRPr="008B38BA">
        <w:rPr>
          <w:rFonts w:ascii="Times New Roman" w:hAnsi="Times New Roman" w:cs="Times New Roman"/>
          <w:noProof/>
          <w:color w:val="000000"/>
          <w:sz w:val="24"/>
          <w:szCs w:val="24"/>
          <w:lang w:val="ro-RO"/>
        </w:rPr>
        <w:t xml:space="preserve"> </w:t>
      </w:r>
      <w:r w:rsidR="00FB4C99" w:rsidRPr="008B38BA">
        <w:rPr>
          <w:rFonts w:ascii="Times New Roman" w:hAnsi="Times New Roman" w:cs="Times New Roman"/>
          <w:noProof/>
          <w:color w:val="000000"/>
          <w:sz w:val="24"/>
          <w:szCs w:val="24"/>
          <w:lang w:val="ro-RO"/>
        </w:rPr>
        <w:t>respectiv</w:t>
      </w:r>
      <w:r w:rsidR="00D62298" w:rsidRPr="008B38BA">
        <w:rPr>
          <w:rFonts w:ascii="Times New Roman" w:hAnsi="Times New Roman" w:cs="Times New Roman"/>
          <w:noProof/>
          <w:color w:val="000000"/>
          <w:sz w:val="24"/>
          <w:szCs w:val="24"/>
          <w:lang w:val="ro-RO"/>
        </w:rPr>
        <w:t xml:space="preserve"> în </w:t>
      </w:r>
      <w:r w:rsidR="0091559D" w:rsidRPr="008B38BA">
        <w:rPr>
          <w:rFonts w:ascii="Times New Roman" w:hAnsi="Times New Roman" w:cs="Times New Roman"/>
          <w:noProof/>
          <w:color w:val="000000"/>
          <w:sz w:val="24"/>
          <w:szCs w:val="24"/>
          <w:lang w:val="ro-RO"/>
        </w:rPr>
        <w:t xml:space="preserve">1977 </w:t>
      </w:r>
      <w:r w:rsidR="00D62298" w:rsidRPr="008B38BA">
        <w:rPr>
          <w:rFonts w:ascii="Times New Roman" w:hAnsi="Times New Roman" w:cs="Times New Roman"/>
          <w:noProof/>
          <w:color w:val="000000"/>
          <w:sz w:val="24"/>
          <w:szCs w:val="24"/>
          <w:lang w:val="ro-RO"/>
        </w:rPr>
        <w:t xml:space="preserve">și locuiesc în satul Novo Selo din regiunea Vidin (Bulgaria). </w:t>
      </w:r>
      <w:r w:rsidR="00D62298" w:rsidRPr="008B38BA">
        <w:rPr>
          <w:rFonts w:ascii="Times New Roman" w:hAnsi="Times New Roman" w:cs="Times New Roman"/>
          <w:i/>
          <w:noProof/>
          <w:color w:val="000000"/>
          <w:sz w:val="24"/>
          <w:szCs w:val="24"/>
          <w:lang w:val="ro-RO"/>
        </w:rPr>
        <w:t>Potrivit reclaman</w:t>
      </w:r>
      <w:r w:rsidR="00AC0961" w:rsidRPr="008B38BA">
        <w:rPr>
          <w:rFonts w:ascii="Times New Roman" w:hAnsi="Times New Roman" w:cs="Times New Roman"/>
          <w:i/>
          <w:noProof/>
          <w:color w:val="000000"/>
          <w:sz w:val="24"/>
          <w:szCs w:val="24"/>
          <w:lang w:val="ro-RO"/>
        </w:rPr>
        <w:t>ților</w:t>
      </w:r>
      <w:r w:rsidR="00D62298" w:rsidRPr="008B38BA">
        <w:rPr>
          <w:rFonts w:ascii="Times New Roman" w:hAnsi="Times New Roman" w:cs="Times New Roman"/>
          <w:i/>
          <w:noProof/>
          <w:color w:val="000000"/>
          <w:sz w:val="24"/>
          <w:szCs w:val="24"/>
          <w:lang w:val="ro-RO"/>
        </w:rPr>
        <w:t xml:space="preserve">, </w:t>
      </w:r>
      <w:r w:rsidR="00AC0961" w:rsidRPr="008B38BA">
        <w:rPr>
          <w:rFonts w:ascii="Times New Roman" w:hAnsi="Times New Roman" w:cs="Times New Roman"/>
          <w:i/>
          <w:noProof/>
          <w:color w:val="000000"/>
          <w:sz w:val="24"/>
          <w:szCs w:val="24"/>
          <w:lang w:val="ro-RO"/>
        </w:rPr>
        <w:t>în data de</w:t>
      </w:r>
      <w:r w:rsidR="00D62298" w:rsidRPr="008B38BA">
        <w:rPr>
          <w:rFonts w:ascii="Times New Roman" w:hAnsi="Times New Roman" w:cs="Times New Roman"/>
          <w:i/>
          <w:noProof/>
          <w:color w:val="000000"/>
          <w:sz w:val="24"/>
          <w:szCs w:val="24"/>
          <w:lang w:val="ro-RO"/>
        </w:rPr>
        <w:t xml:space="preserve"> 12 mai 2003 prim</w:t>
      </w:r>
      <w:r w:rsidR="00AC0961" w:rsidRPr="008B38BA">
        <w:rPr>
          <w:rFonts w:ascii="Times New Roman" w:hAnsi="Times New Roman" w:cs="Times New Roman"/>
          <w:i/>
          <w:noProof/>
          <w:color w:val="000000"/>
          <w:sz w:val="24"/>
          <w:szCs w:val="24"/>
          <w:lang w:val="ro-RO"/>
        </w:rPr>
        <w:t>ii</w:t>
      </w:r>
      <w:r w:rsidR="00D62298" w:rsidRPr="008B38BA">
        <w:rPr>
          <w:rFonts w:ascii="Times New Roman" w:hAnsi="Times New Roman" w:cs="Times New Roman"/>
          <w:i/>
          <w:noProof/>
          <w:color w:val="000000"/>
          <w:sz w:val="24"/>
          <w:szCs w:val="24"/>
          <w:lang w:val="ro-RO"/>
        </w:rPr>
        <w:t xml:space="preserve"> trei </w:t>
      </w:r>
      <w:r w:rsidR="00AC0961" w:rsidRPr="008B38BA">
        <w:rPr>
          <w:rFonts w:ascii="Times New Roman" w:hAnsi="Times New Roman" w:cs="Times New Roman"/>
          <w:i/>
          <w:noProof/>
          <w:color w:val="000000"/>
          <w:sz w:val="24"/>
          <w:szCs w:val="24"/>
          <w:lang w:val="ro-RO"/>
        </w:rPr>
        <w:t>dintre aceștia, fiica și părinții</w:t>
      </w:r>
      <w:r w:rsidR="00FB4C99" w:rsidRPr="008B38BA">
        <w:rPr>
          <w:rFonts w:ascii="Times New Roman" w:hAnsi="Times New Roman" w:cs="Times New Roman"/>
          <w:i/>
          <w:noProof/>
          <w:color w:val="000000"/>
          <w:sz w:val="24"/>
          <w:szCs w:val="24"/>
          <w:lang w:val="ro-RO"/>
        </w:rPr>
        <w:t xml:space="preserve"> acesteia</w:t>
      </w:r>
      <w:r w:rsidR="00C96EB2" w:rsidRPr="008B38BA">
        <w:rPr>
          <w:rFonts w:ascii="Times New Roman" w:hAnsi="Times New Roman" w:cs="Times New Roman"/>
          <w:i/>
          <w:noProof/>
          <w:color w:val="000000"/>
          <w:sz w:val="24"/>
          <w:szCs w:val="24"/>
          <w:lang w:val="ro-RO"/>
        </w:rPr>
        <w:t xml:space="preserve"> a</w:t>
      </w:r>
      <w:r w:rsidR="00FB4C99" w:rsidRPr="008B38BA">
        <w:rPr>
          <w:rFonts w:ascii="Times New Roman" w:hAnsi="Times New Roman" w:cs="Times New Roman"/>
          <w:i/>
          <w:noProof/>
          <w:color w:val="000000"/>
          <w:sz w:val="24"/>
          <w:szCs w:val="24"/>
          <w:lang w:val="ro-RO"/>
        </w:rPr>
        <w:t>u</w:t>
      </w:r>
      <w:r w:rsidR="00C96EB2" w:rsidRPr="008B38BA">
        <w:rPr>
          <w:rFonts w:ascii="Times New Roman" w:hAnsi="Times New Roman" w:cs="Times New Roman"/>
          <w:i/>
          <w:noProof/>
          <w:color w:val="000000"/>
          <w:sz w:val="24"/>
          <w:szCs w:val="24"/>
          <w:lang w:val="ro-RO"/>
        </w:rPr>
        <w:t xml:space="preserve"> plecat la Milano (Italia)</w:t>
      </w:r>
      <w:r w:rsidR="00D62298" w:rsidRPr="008B38BA">
        <w:rPr>
          <w:rFonts w:ascii="Times New Roman" w:hAnsi="Times New Roman" w:cs="Times New Roman"/>
          <w:i/>
          <w:noProof/>
          <w:color w:val="000000"/>
          <w:sz w:val="24"/>
          <w:szCs w:val="24"/>
          <w:lang w:val="ro-RO"/>
        </w:rPr>
        <w:t xml:space="preserve"> </w:t>
      </w:r>
      <w:r w:rsidR="00C96EB2" w:rsidRPr="008B38BA">
        <w:rPr>
          <w:rFonts w:ascii="Times New Roman" w:hAnsi="Times New Roman" w:cs="Times New Roman"/>
          <w:i/>
          <w:noProof/>
          <w:color w:val="000000"/>
          <w:sz w:val="24"/>
          <w:szCs w:val="24"/>
          <w:lang w:val="ro-RO"/>
        </w:rPr>
        <w:t>ca urmare a unei așa-zise</w:t>
      </w:r>
      <w:r w:rsidR="00D62298" w:rsidRPr="008B38BA">
        <w:rPr>
          <w:rFonts w:ascii="Times New Roman" w:hAnsi="Times New Roman" w:cs="Times New Roman"/>
          <w:i/>
          <w:noProof/>
          <w:color w:val="000000"/>
          <w:sz w:val="24"/>
          <w:szCs w:val="24"/>
          <w:lang w:val="ro-RO"/>
        </w:rPr>
        <w:t xml:space="preserve"> promisiuni de muncă în vila unui bărbat </w:t>
      </w:r>
      <w:r w:rsidR="0000406A" w:rsidRPr="008B38BA">
        <w:rPr>
          <w:rFonts w:ascii="Times New Roman" w:hAnsi="Times New Roman" w:cs="Times New Roman"/>
          <w:i/>
          <w:noProof/>
          <w:color w:val="000000"/>
          <w:sz w:val="24"/>
          <w:szCs w:val="24"/>
          <w:lang w:val="ro-RO"/>
        </w:rPr>
        <w:t xml:space="preserve">de etnie </w:t>
      </w:r>
      <w:r w:rsidR="00D62298" w:rsidRPr="008B38BA">
        <w:rPr>
          <w:rFonts w:ascii="Times New Roman" w:hAnsi="Times New Roman" w:cs="Times New Roman"/>
          <w:i/>
          <w:noProof/>
          <w:color w:val="000000"/>
          <w:sz w:val="24"/>
          <w:szCs w:val="24"/>
          <w:lang w:val="ro-RO"/>
        </w:rPr>
        <w:t>rom</w:t>
      </w:r>
      <w:r w:rsidR="0000406A" w:rsidRPr="008B38BA">
        <w:rPr>
          <w:rFonts w:ascii="Times New Roman" w:hAnsi="Times New Roman" w:cs="Times New Roman"/>
          <w:i/>
          <w:noProof/>
          <w:color w:val="000000"/>
          <w:sz w:val="24"/>
          <w:szCs w:val="24"/>
          <w:lang w:val="ro-RO"/>
        </w:rPr>
        <w:t>ă</w:t>
      </w:r>
      <w:r w:rsidR="00D62298" w:rsidRPr="008B38BA">
        <w:rPr>
          <w:rFonts w:ascii="Times New Roman" w:hAnsi="Times New Roman" w:cs="Times New Roman"/>
          <w:i/>
          <w:noProof/>
          <w:color w:val="000000"/>
          <w:sz w:val="24"/>
          <w:szCs w:val="24"/>
          <w:lang w:val="ro-RO"/>
        </w:rPr>
        <w:t xml:space="preserve"> </w:t>
      </w:r>
      <w:r w:rsidR="0000406A" w:rsidRPr="008B38BA">
        <w:rPr>
          <w:rFonts w:ascii="Times New Roman" w:hAnsi="Times New Roman" w:cs="Times New Roman"/>
          <w:i/>
          <w:noProof/>
          <w:color w:val="000000"/>
          <w:sz w:val="24"/>
          <w:szCs w:val="24"/>
          <w:lang w:val="ro-RO"/>
        </w:rPr>
        <w:t xml:space="preserve">și </w:t>
      </w:r>
      <w:r w:rsidR="00D62298" w:rsidRPr="008B38BA">
        <w:rPr>
          <w:rFonts w:ascii="Times New Roman" w:hAnsi="Times New Roman" w:cs="Times New Roman"/>
          <w:i/>
          <w:noProof/>
          <w:color w:val="000000"/>
          <w:sz w:val="24"/>
          <w:szCs w:val="24"/>
          <w:lang w:val="ro-RO"/>
        </w:rPr>
        <w:t>origine sârbă.</w:t>
      </w:r>
      <w:r w:rsidR="00D62298" w:rsidRPr="008B38BA">
        <w:rPr>
          <w:rFonts w:ascii="Times New Roman" w:hAnsi="Times New Roman" w:cs="Times New Roman"/>
          <w:noProof/>
          <w:color w:val="000000"/>
          <w:sz w:val="24"/>
          <w:szCs w:val="24"/>
          <w:lang w:val="ro-RO"/>
        </w:rPr>
        <w:t xml:space="preserve"> Părinții </w:t>
      </w:r>
      <w:r w:rsidR="0000406A" w:rsidRPr="008B38BA">
        <w:rPr>
          <w:rFonts w:ascii="Times New Roman" w:hAnsi="Times New Roman" w:cs="Times New Roman"/>
          <w:noProof/>
          <w:color w:val="000000"/>
          <w:sz w:val="24"/>
          <w:szCs w:val="24"/>
          <w:lang w:val="ro-RO"/>
        </w:rPr>
        <w:t xml:space="preserve">lui </w:t>
      </w:r>
      <w:r w:rsidR="00D62298" w:rsidRPr="008B38BA">
        <w:rPr>
          <w:rFonts w:ascii="Times New Roman" w:hAnsi="Times New Roman" w:cs="Times New Roman"/>
          <w:noProof/>
          <w:color w:val="000000"/>
          <w:sz w:val="24"/>
          <w:szCs w:val="24"/>
          <w:lang w:val="ro-RO"/>
        </w:rPr>
        <w:t>L.M. a</w:t>
      </w:r>
      <w:r w:rsidR="0000406A" w:rsidRPr="008B38BA">
        <w:rPr>
          <w:rFonts w:ascii="Times New Roman" w:hAnsi="Times New Roman" w:cs="Times New Roman"/>
          <w:noProof/>
          <w:color w:val="000000"/>
          <w:sz w:val="24"/>
          <w:szCs w:val="24"/>
          <w:lang w:val="ro-RO"/>
        </w:rPr>
        <w:t>u</w:t>
      </w:r>
      <w:r w:rsidR="00D62298" w:rsidRPr="008B38BA">
        <w:rPr>
          <w:rFonts w:ascii="Times New Roman" w:hAnsi="Times New Roman" w:cs="Times New Roman"/>
          <w:noProof/>
          <w:color w:val="000000"/>
          <w:sz w:val="24"/>
          <w:szCs w:val="24"/>
          <w:lang w:val="ro-RO"/>
        </w:rPr>
        <w:t xml:space="preserve"> a</w:t>
      </w:r>
      <w:r w:rsidR="00A86F28" w:rsidRPr="008B38BA">
        <w:rPr>
          <w:rFonts w:ascii="Times New Roman" w:hAnsi="Times New Roman" w:cs="Times New Roman"/>
          <w:noProof/>
          <w:color w:val="000000"/>
          <w:sz w:val="24"/>
          <w:szCs w:val="24"/>
          <w:lang w:val="ro-RO"/>
        </w:rPr>
        <w:t xml:space="preserve">firmat că șase zile mai târziu, fiind </w:t>
      </w:r>
      <w:r w:rsidR="00D62298" w:rsidRPr="008B38BA">
        <w:rPr>
          <w:rFonts w:ascii="Times New Roman" w:hAnsi="Times New Roman" w:cs="Times New Roman"/>
          <w:noProof/>
          <w:color w:val="000000"/>
          <w:sz w:val="24"/>
          <w:szCs w:val="24"/>
          <w:lang w:val="ro-RO"/>
        </w:rPr>
        <w:t>bătu</w:t>
      </w:r>
      <w:r w:rsidR="00A86F28" w:rsidRPr="008B38BA">
        <w:rPr>
          <w:rFonts w:ascii="Times New Roman" w:hAnsi="Times New Roman" w:cs="Times New Roman"/>
          <w:noProof/>
          <w:color w:val="000000"/>
          <w:sz w:val="24"/>
          <w:szCs w:val="24"/>
          <w:lang w:val="ro-RO"/>
        </w:rPr>
        <w:t>ți</w:t>
      </w:r>
      <w:r w:rsidR="00D62298" w:rsidRPr="008B38BA">
        <w:rPr>
          <w:rFonts w:ascii="Times New Roman" w:hAnsi="Times New Roman" w:cs="Times New Roman"/>
          <w:noProof/>
          <w:color w:val="000000"/>
          <w:sz w:val="24"/>
          <w:szCs w:val="24"/>
          <w:lang w:val="ro-RO"/>
        </w:rPr>
        <w:t xml:space="preserve"> și amenința</w:t>
      </w:r>
      <w:r w:rsidR="00A86F28" w:rsidRPr="008B38BA">
        <w:rPr>
          <w:rFonts w:ascii="Times New Roman" w:hAnsi="Times New Roman" w:cs="Times New Roman"/>
          <w:noProof/>
          <w:color w:val="000000"/>
          <w:sz w:val="24"/>
          <w:szCs w:val="24"/>
          <w:lang w:val="ro-RO"/>
        </w:rPr>
        <w:t>ți</w:t>
      </w:r>
      <w:r w:rsidR="00D62298" w:rsidRPr="008B38BA">
        <w:rPr>
          <w:rFonts w:ascii="Times New Roman" w:hAnsi="Times New Roman" w:cs="Times New Roman"/>
          <w:noProof/>
          <w:color w:val="000000"/>
          <w:sz w:val="24"/>
          <w:szCs w:val="24"/>
          <w:lang w:val="ro-RO"/>
        </w:rPr>
        <w:t xml:space="preserve"> cu moartea</w:t>
      </w:r>
      <w:r w:rsidR="00F80984" w:rsidRPr="008B38BA">
        <w:rPr>
          <w:rFonts w:ascii="Times New Roman" w:hAnsi="Times New Roman" w:cs="Times New Roman"/>
          <w:noProof/>
          <w:color w:val="000000"/>
          <w:sz w:val="24"/>
          <w:szCs w:val="24"/>
          <w:lang w:val="ro-RO"/>
        </w:rPr>
        <w:t>, aceștia</w:t>
      </w:r>
      <w:r w:rsidR="00A86F28" w:rsidRPr="008B38BA">
        <w:rPr>
          <w:rFonts w:ascii="Times New Roman" w:hAnsi="Times New Roman" w:cs="Times New Roman"/>
          <w:noProof/>
          <w:color w:val="000000"/>
          <w:sz w:val="24"/>
          <w:szCs w:val="24"/>
          <w:lang w:val="ro-RO"/>
        </w:rPr>
        <w:t xml:space="preserve"> </w:t>
      </w:r>
      <w:r w:rsidR="00D62298" w:rsidRPr="008B38BA">
        <w:rPr>
          <w:rFonts w:ascii="Times New Roman" w:hAnsi="Times New Roman" w:cs="Times New Roman"/>
          <w:noProof/>
          <w:color w:val="000000"/>
          <w:sz w:val="24"/>
          <w:szCs w:val="24"/>
          <w:lang w:val="ro-RO"/>
        </w:rPr>
        <w:t>au fost nevoiți să se întoarcă în Bulgaria, lăsând</w:t>
      </w:r>
      <w:r w:rsidR="00A5791D" w:rsidRPr="008B38BA">
        <w:rPr>
          <w:rFonts w:ascii="Times New Roman" w:hAnsi="Times New Roman" w:cs="Times New Roman"/>
          <w:noProof/>
          <w:color w:val="000000"/>
          <w:sz w:val="24"/>
          <w:szCs w:val="24"/>
          <w:lang w:val="ro-RO"/>
        </w:rPr>
        <w:t>u-și</w:t>
      </w:r>
      <w:r w:rsidR="00D62298" w:rsidRPr="008B38BA">
        <w:rPr>
          <w:rFonts w:ascii="Times New Roman" w:hAnsi="Times New Roman" w:cs="Times New Roman"/>
          <w:noProof/>
          <w:color w:val="000000"/>
          <w:sz w:val="24"/>
          <w:szCs w:val="24"/>
          <w:lang w:val="ro-RO"/>
        </w:rPr>
        <w:t xml:space="preserve"> fiica</w:t>
      </w:r>
      <w:r w:rsidR="00A5791D" w:rsidRPr="008B38BA">
        <w:rPr>
          <w:rFonts w:ascii="Times New Roman" w:hAnsi="Times New Roman" w:cs="Times New Roman"/>
          <w:noProof/>
          <w:color w:val="000000"/>
          <w:sz w:val="24"/>
          <w:szCs w:val="24"/>
          <w:lang w:val="ro-RO"/>
        </w:rPr>
        <w:t xml:space="preserve"> </w:t>
      </w:r>
      <w:r w:rsidR="00D62298" w:rsidRPr="008B38BA">
        <w:rPr>
          <w:rFonts w:ascii="Times New Roman" w:hAnsi="Times New Roman" w:cs="Times New Roman"/>
          <w:noProof/>
          <w:color w:val="000000"/>
          <w:sz w:val="24"/>
          <w:szCs w:val="24"/>
          <w:lang w:val="ro-RO"/>
        </w:rPr>
        <w:t>- minor</w:t>
      </w:r>
      <w:r w:rsidR="00A5791D" w:rsidRPr="008B38BA">
        <w:rPr>
          <w:rFonts w:ascii="Times New Roman" w:hAnsi="Times New Roman" w:cs="Times New Roman"/>
          <w:noProof/>
          <w:color w:val="000000"/>
          <w:sz w:val="24"/>
          <w:szCs w:val="24"/>
          <w:lang w:val="ro-RO"/>
        </w:rPr>
        <w:t>ă</w:t>
      </w:r>
      <w:r w:rsidR="00D62298" w:rsidRPr="008B38BA">
        <w:rPr>
          <w:rFonts w:ascii="Times New Roman" w:hAnsi="Times New Roman" w:cs="Times New Roman"/>
          <w:noProof/>
          <w:color w:val="000000"/>
          <w:sz w:val="24"/>
          <w:szCs w:val="24"/>
          <w:lang w:val="ro-RO"/>
        </w:rPr>
        <w:t xml:space="preserve"> la momentul respectiv - </w:t>
      </w:r>
      <w:r w:rsidR="00A5791D" w:rsidRPr="008B38BA">
        <w:rPr>
          <w:rFonts w:ascii="Times New Roman" w:hAnsi="Times New Roman" w:cs="Times New Roman"/>
          <w:noProof/>
          <w:color w:val="000000"/>
          <w:sz w:val="24"/>
          <w:szCs w:val="24"/>
          <w:lang w:val="ro-RO"/>
        </w:rPr>
        <w:t>în</w:t>
      </w:r>
      <w:r w:rsidR="00D62298" w:rsidRPr="008B38BA">
        <w:rPr>
          <w:rFonts w:ascii="Times New Roman" w:hAnsi="Times New Roman" w:cs="Times New Roman"/>
          <w:noProof/>
          <w:color w:val="000000"/>
          <w:sz w:val="24"/>
          <w:szCs w:val="24"/>
          <w:lang w:val="ro-RO"/>
        </w:rPr>
        <w:t xml:space="preserve"> vilă. </w:t>
      </w:r>
      <w:r w:rsidR="00D56600" w:rsidRPr="008B38BA">
        <w:rPr>
          <w:rFonts w:ascii="Times New Roman" w:hAnsi="Times New Roman" w:cs="Times New Roman"/>
          <w:noProof/>
          <w:color w:val="000000"/>
          <w:sz w:val="24"/>
          <w:szCs w:val="24"/>
          <w:lang w:val="ro-RO"/>
        </w:rPr>
        <w:t>Din acel moment ea a fost</w:t>
      </w:r>
      <w:r w:rsidR="00D62298" w:rsidRPr="008B38BA">
        <w:rPr>
          <w:rFonts w:ascii="Times New Roman" w:hAnsi="Times New Roman" w:cs="Times New Roman"/>
          <w:noProof/>
          <w:color w:val="000000"/>
          <w:sz w:val="24"/>
          <w:szCs w:val="24"/>
          <w:lang w:val="ro-RO"/>
        </w:rPr>
        <w:t xml:space="preserve"> ținut</w:t>
      </w:r>
      <w:r w:rsidR="00D56600" w:rsidRPr="008B38BA">
        <w:rPr>
          <w:rFonts w:ascii="Times New Roman" w:hAnsi="Times New Roman" w:cs="Times New Roman"/>
          <w:noProof/>
          <w:color w:val="000000"/>
          <w:sz w:val="24"/>
          <w:szCs w:val="24"/>
          <w:lang w:val="ro-RO"/>
        </w:rPr>
        <w:t>ă</w:t>
      </w:r>
      <w:r w:rsidR="005B0A8F" w:rsidRPr="008B38BA">
        <w:rPr>
          <w:rFonts w:ascii="Times New Roman" w:hAnsi="Times New Roman" w:cs="Times New Roman"/>
          <w:noProof/>
          <w:color w:val="000000"/>
          <w:sz w:val="24"/>
          <w:szCs w:val="24"/>
          <w:lang w:val="ro-RO"/>
        </w:rPr>
        <w:t xml:space="preserve"> permanent sub supraveghere</w:t>
      </w:r>
      <w:r w:rsidR="00D62298" w:rsidRPr="008B38BA">
        <w:rPr>
          <w:rFonts w:ascii="Times New Roman" w:hAnsi="Times New Roman" w:cs="Times New Roman"/>
          <w:noProof/>
          <w:color w:val="000000"/>
          <w:sz w:val="24"/>
          <w:szCs w:val="24"/>
          <w:lang w:val="ro-RO"/>
        </w:rPr>
        <w:t>,</w:t>
      </w:r>
      <w:r w:rsidR="000F5F67" w:rsidRPr="008B38BA">
        <w:rPr>
          <w:rFonts w:ascii="Times New Roman" w:hAnsi="Times New Roman" w:cs="Times New Roman"/>
          <w:noProof/>
          <w:color w:val="000000"/>
          <w:sz w:val="24"/>
          <w:szCs w:val="24"/>
          <w:lang w:val="ro-RO"/>
        </w:rPr>
        <w:t xml:space="preserve"> a fost </w:t>
      </w:r>
      <w:r w:rsidR="00D62298" w:rsidRPr="008B38BA">
        <w:rPr>
          <w:rFonts w:ascii="Times New Roman" w:hAnsi="Times New Roman" w:cs="Times New Roman"/>
          <w:noProof/>
          <w:color w:val="000000"/>
          <w:sz w:val="24"/>
          <w:szCs w:val="24"/>
          <w:lang w:val="ro-RO"/>
        </w:rPr>
        <w:t>forțat</w:t>
      </w:r>
      <w:r w:rsidR="000F5F67" w:rsidRPr="008B38BA">
        <w:rPr>
          <w:rFonts w:ascii="Times New Roman" w:hAnsi="Times New Roman" w:cs="Times New Roman"/>
          <w:noProof/>
          <w:color w:val="000000"/>
          <w:sz w:val="24"/>
          <w:szCs w:val="24"/>
          <w:lang w:val="ro-RO"/>
        </w:rPr>
        <w:t>ă</w:t>
      </w:r>
      <w:r w:rsidR="00D62298" w:rsidRPr="008B38BA">
        <w:rPr>
          <w:rFonts w:ascii="Times New Roman" w:hAnsi="Times New Roman" w:cs="Times New Roman"/>
          <w:noProof/>
          <w:color w:val="000000"/>
          <w:sz w:val="24"/>
          <w:szCs w:val="24"/>
          <w:lang w:val="ro-RO"/>
        </w:rPr>
        <w:t xml:space="preserve"> să fure, </w:t>
      </w:r>
      <w:r w:rsidR="00746C70" w:rsidRPr="008B38BA">
        <w:rPr>
          <w:rFonts w:ascii="Times New Roman" w:hAnsi="Times New Roman" w:cs="Times New Roman"/>
          <w:noProof/>
          <w:color w:val="000000"/>
          <w:sz w:val="24"/>
          <w:szCs w:val="24"/>
          <w:lang w:val="ro-RO"/>
        </w:rPr>
        <w:t>fiind</w:t>
      </w:r>
      <w:r w:rsidR="000F5F67" w:rsidRPr="008B38BA">
        <w:rPr>
          <w:rFonts w:ascii="Times New Roman" w:hAnsi="Times New Roman" w:cs="Times New Roman"/>
          <w:noProof/>
          <w:color w:val="000000"/>
          <w:sz w:val="24"/>
          <w:szCs w:val="24"/>
          <w:lang w:val="ro-RO"/>
        </w:rPr>
        <w:t xml:space="preserve"> </w:t>
      </w:r>
      <w:r w:rsidR="00D62298" w:rsidRPr="008B38BA">
        <w:rPr>
          <w:rFonts w:ascii="Times New Roman" w:hAnsi="Times New Roman" w:cs="Times New Roman"/>
          <w:noProof/>
          <w:color w:val="000000"/>
          <w:sz w:val="24"/>
          <w:szCs w:val="24"/>
          <w:lang w:val="ro-RO"/>
        </w:rPr>
        <w:t>bătut</w:t>
      </w:r>
      <w:r w:rsidR="000F5F67" w:rsidRPr="008B38BA">
        <w:rPr>
          <w:rFonts w:ascii="Times New Roman" w:hAnsi="Times New Roman" w:cs="Times New Roman"/>
          <w:noProof/>
          <w:color w:val="000000"/>
          <w:sz w:val="24"/>
          <w:szCs w:val="24"/>
          <w:lang w:val="ro-RO"/>
        </w:rPr>
        <w:t>ă și</w:t>
      </w:r>
      <w:r w:rsidR="00D62298" w:rsidRPr="008B38BA">
        <w:rPr>
          <w:rFonts w:ascii="Times New Roman" w:hAnsi="Times New Roman" w:cs="Times New Roman"/>
          <w:noProof/>
          <w:color w:val="000000"/>
          <w:sz w:val="24"/>
          <w:szCs w:val="24"/>
          <w:lang w:val="ro-RO"/>
        </w:rPr>
        <w:t xml:space="preserve"> amenințat</w:t>
      </w:r>
      <w:r w:rsidR="000F5F67" w:rsidRPr="008B38BA">
        <w:rPr>
          <w:rFonts w:ascii="Times New Roman" w:hAnsi="Times New Roman" w:cs="Times New Roman"/>
          <w:noProof/>
          <w:color w:val="000000"/>
          <w:sz w:val="24"/>
          <w:szCs w:val="24"/>
          <w:lang w:val="ro-RO"/>
        </w:rPr>
        <w:t xml:space="preserve">ă cu moartea </w:t>
      </w:r>
      <w:r w:rsidR="00D62298" w:rsidRPr="008B38BA">
        <w:rPr>
          <w:rFonts w:ascii="Times New Roman" w:hAnsi="Times New Roman" w:cs="Times New Roman"/>
          <w:noProof/>
          <w:color w:val="000000"/>
          <w:sz w:val="24"/>
          <w:szCs w:val="24"/>
          <w:lang w:val="ro-RO"/>
        </w:rPr>
        <w:t>în mod repetat.</w:t>
      </w:r>
    </w:p>
    <w:p w:rsidR="0091559D" w:rsidRPr="008B38BA" w:rsidRDefault="00746C70"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noProof/>
          <w:color w:val="000000"/>
          <w:sz w:val="24"/>
          <w:szCs w:val="24"/>
          <w:lang w:val="ro-RO"/>
        </w:rPr>
        <w:t>Pe</w:t>
      </w:r>
      <w:r w:rsidR="00D62298" w:rsidRPr="008B38BA">
        <w:rPr>
          <w:rFonts w:ascii="Times New Roman" w:hAnsi="Times New Roman" w:cs="Times New Roman"/>
          <w:noProof/>
          <w:color w:val="000000"/>
          <w:sz w:val="24"/>
          <w:szCs w:val="24"/>
          <w:lang w:val="ro-RO"/>
        </w:rPr>
        <w:t xml:space="preserve"> 24 mai 2003 mama </w:t>
      </w:r>
      <w:r w:rsidRPr="008B38BA">
        <w:rPr>
          <w:rFonts w:ascii="Times New Roman" w:hAnsi="Times New Roman" w:cs="Times New Roman"/>
          <w:noProof/>
          <w:color w:val="000000"/>
          <w:sz w:val="24"/>
          <w:szCs w:val="24"/>
          <w:lang w:val="ro-RO"/>
        </w:rPr>
        <w:t xml:space="preserve">lui </w:t>
      </w:r>
      <w:r w:rsidR="00D62298" w:rsidRPr="008B38BA">
        <w:rPr>
          <w:rFonts w:ascii="Times New Roman" w:hAnsi="Times New Roman" w:cs="Times New Roman"/>
          <w:noProof/>
          <w:color w:val="000000"/>
          <w:sz w:val="24"/>
          <w:szCs w:val="24"/>
          <w:lang w:val="ro-RO"/>
        </w:rPr>
        <w:t xml:space="preserve">L.M. a revenit în Italia - cu al patrulea reclamant, </w:t>
      </w:r>
      <w:r w:rsidRPr="008B38BA">
        <w:rPr>
          <w:rFonts w:ascii="Times New Roman" w:hAnsi="Times New Roman" w:cs="Times New Roman"/>
          <w:noProof/>
          <w:color w:val="000000"/>
          <w:sz w:val="24"/>
          <w:szCs w:val="24"/>
          <w:lang w:val="ro-RO"/>
        </w:rPr>
        <w:t xml:space="preserve">cumnata lui </w:t>
      </w:r>
      <w:r w:rsidR="00D62298" w:rsidRPr="008B38BA">
        <w:rPr>
          <w:rFonts w:ascii="Times New Roman" w:hAnsi="Times New Roman" w:cs="Times New Roman"/>
          <w:noProof/>
          <w:color w:val="000000"/>
          <w:sz w:val="24"/>
          <w:szCs w:val="24"/>
          <w:lang w:val="ro-RO"/>
        </w:rPr>
        <w:t xml:space="preserve">L.M. și a </w:t>
      </w:r>
      <w:r w:rsidRPr="008B38BA">
        <w:rPr>
          <w:rFonts w:ascii="Times New Roman" w:hAnsi="Times New Roman" w:cs="Times New Roman"/>
          <w:noProof/>
          <w:color w:val="000000"/>
          <w:sz w:val="24"/>
          <w:szCs w:val="24"/>
          <w:lang w:val="ro-RO"/>
        </w:rPr>
        <w:t>declarat</w:t>
      </w:r>
      <w:r w:rsidR="00D62298" w:rsidRPr="008B38BA">
        <w:rPr>
          <w:rFonts w:ascii="Times New Roman" w:hAnsi="Times New Roman" w:cs="Times New Roman"/>
          <w:noProof/>
          <w:color w:val="000000"/>
          <w:sz w:val="24"/>
          <w:szCs w:val="24"/>
          <w:lang w:val="ro-RO"/>
        </w:rPr>
        <w:t xml:space="preserve"> că fiica ei a fost răpită. </w:t>
      </w:r>
      <w:r w:rsidR="00FC0064" w:rsidRPr="008B38BA">
        <w:rPr>
          <w:rFonts w:ascii="Times New Roman" w:hAnsi="Times New Roman" w:cs="Times New Roman"/>
          <w:i/>
          <w:noProof/>
          <w:color w:val="000000"/>
          <w:sz w:val="24"/>
          <w:szCs w:val="24"/>
          <w:lang w:val="ro-RO"/>
        </w:rPr>
        <w:t>În data de</w:t>
      </w:r>
      <w:r w:rsidR="00D62298" w:rsidRPr="008B38BA">
        <w:rPr>
          <w:rFonts w:ascii="Times New Roman" w:hAnsi="Times New Roman" w:cs="Times New Roman"/>
          <w:i/>
          <w:noProof/>
          <w:color w:val="000000"/>
          <w:sz w:val="24"/>
          <w:szCs w:val="24"/>
          <w:lang w:val="ro-RO"/>
        </w:rPr>
        <w:t xml:space="preserve"> 11 iunie 2003 poliția italiană a </w:t>
      </w:r>
      <w:r w:rsidR="00207CA5" w:rsidRPr="008B38BA">
        <w:rPr>
          <w:rFonts w:ascii="Times New Roman" w:hAnsi="Times New Roman" w:cs="Times New Roman"/>
          <w:i/>
          <w:noProof/>
          <w:color w:val="000000"/>
          <w:sz w:val="24"/>
          <w:szCs w:val="24"/>
          <w:lang w:val="ro-RO"/>
        </w:rPr>
        <w:t>efectuat o descindere în</w:t>
      </w:r>
      <w:r w:rsidR="00D62298" w:rsidRPr="008B38BA">
        <w:rPr>
          <w:rFonts w:ascii="Times New Roman" w:hAnsi="Times New Roman" w:cs="Times New Roman"/>
          <w:i/>
          <w:noProof/>
          <w:color w:val="000000"/>
          <w:sz w:val="24"/>
          <w:szCs w:val="24"/>
          <w:lang w:val="ro-RO"/>
        </w:rPr>
        <w:t xml:space="preserve"> vil</w:t>
      </w:r>
      <w:r w:rsidR="00207CA5" w:rsidRPr="008B38BA">
        <w:rPr>
          <w:rFonts w:ascii="Times New Roman" w:hAnsi="Times New Roman" w:cs="Times New Roman"/>
          <w:i/>
          <w:noProof/>
          <w:color w:val="000000"/>
          <w:sz w:val="24"/>
          <w:szCs w:val="24"/>
          <w:lang w:val="ro-RO"/>
        </w:rPr>
        <w:t>ă</w:t>
      </w:r>
      <w:r w:rsidR="00F80984" w:rsidRPr="008B38BA">
        <w:rPr>
          <w:rFonts w:ascii="Times New Roman" w:hAnsi="Times New Roman" w:cs="Times New Roman"/>
          <w:i/>
          <w:noProof/>
          <w:color w:val="000000"/>
          <w:sz w:val="24"/>
          <w:szCs w:val="24"/>
          <w:lang w:val="ro-RO"/>
        </w:rPr>
        <w:t>,</w:t>
      </w:r>
      <w:r w:rsidR="00D62298" w:rsidRPr="008B38BA">
        <w:rPr>
          <w:rFonts w:ascii="Times New Roman" w:hAnsi="Times New Roman" w:cs="Times New Roman"/>
          <w:i/>
          <w:noProof/>
          <w:color w:val="000000"/>
          <w:sz w:val="24"/>
          <w:szCs w:val="24"/>
          <w:lang w:val="ro-RO"/>
        </w:rPr>
        <w:t xml:space="preserve"> </w:t>
      </w:r>
      <w:r w:rsidR="00207CA5" w:rsidRPr="008B38BA">
        <w:rPr>
          <w:rFonts w:ascii="Times New Roman" w:hAnsi="Times New Roman" w:cs="Times New Roman"/>
          <w:i/>
          <w:noProof/>
          <w:color w:val="000000"/>
          <w:sz w:val="24"/>
          <w:szCs w:val="24"/>
          <w:lang w:val="ro-RO"/>
        </w:rPr>
        <w:t xml:space="preserve">de unde au </w:t>
      </w:r>
      <w:r w:rsidR="00D62298" w:rsidRPr="008B38BA">
        <w:rPr>
          <w:rFonts w:ascii="Times New Roman" w:hAnsi="Times New Roman" w:cs="Times New Roman"/>
          <w:i/>
          <w:noProof/>
          <w:color w:val="000000"/>
          <w:sz w:val="24"/>
          <w:szCs w:val="24"/>
          <w:lang w:val="ro-RO"/>
        </w:rPr>
        <w:t>salvat</w:t>
      </w:r>
      <w:r w:rsidR="00FC0064" w:rsidRPr="008B38BA">
        <w:rPr>
          <w:rFonts w:ascii="Times New Roman" w:hAnsi="Times New Roman" w:cs="Times New Roman"/>
          <w:i/>
          <w:noProof/>
          <w:color w:val="000000"/>
          <w:sz w:val="24"/>
          <w:szCs w:val="24"/>
          <w:lang w:val="ro-RO"/>
        </w:rPr>
        <w:t>-o pe</w:t>
      </w:r>
      <w:r w:rsidR="00D62298" w:rsidRPr="008B38BA">
        <w:rPr>
          <w:rFonts w:ascii="Times New Roman" w:hAnsi="Times New Roman" w:cs="Times New Roman"/>
          <w:i/>
          <w:noProof/>
          <w:color w:val="000000"/>
          <w:sz w:val="24"/>
          <w:szCs w:val="24"/>
          <w:lang w:val="ro-RO"/>
        </w:rPr>
        <w:t xml:space="preserve"> L.M.</w:t>
      </w:r>
      <w:r w:rsidR="0091559D" w:rsidRPr="008B38BA">
        <w:rPr>
          <w:rFonts w:ascii="Times New Roman" w:hAnsi="Times New Roman" w:cs="Times New Roman"/>
          <w:i/>
          <w:noProof/>
          <w:sz w:val="24"/>
          <w:szCs w:val="24"/>
          <w:lang w:val="ro-RO"/>
        </w:rPr>
        <w:t>.</w:t>
      </w:r>
    </w:p>
    <w:p w:rsidR="00EE114E" w:rsidRPr="008B38BA" w:rsidRDefault="00F846D9"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i/>
          <w:noProof/>
          <w:sz w:val="24"/>
          <w:szCs w:val="24"/>
          <w:lang w:val="ro-RO"/>
        </w:rPr>
        <w:t>Pe</w:t>
      </w:r>
      <w:r w:rsidR="008522FE" w:rsidRPr="008B38BA">
        <w:rPr>
          <w:rFonts w:ascii="Times New Roman" w:hAnsi="Times New Roman" w:cs="Times New Roman"/>
          <w:i/>
          <w:noProof/>
          <w:sz w:val="24"/>
          <w:szCs w:val="24"/>
          <w:lang w:val="ro-RO"/>
        </w:rPr>
        <w:t xml:space="preserve"> 12 iunie 2003, L.M., </w:t>
      </w:r>
      <w:r w:rsidRPr="008B38BA">
        <w:rPr>
          <w:rFonts w:ascii="Times New Roman" w:hAnsi="Times New Roman" w:cs="Times New Roman"/>
          <w:i/>
          <w:noProof/>
          <w:sz w:val="24"/>
          <w:szCs w:val="24"/>
          <w:lang w:val="ro-RO"/>
        </w:rPr>
        <w:t>I</w:t>
      </w:r>
      <w:r w:rsidR="008522FE" w:rsidRPr="008B38BA">
        <w:rPr>
          <w:rFonts w:ascii="Times New Roman" w:hAnsi="Times New Roman" w:cs="Times New Roman"/>
          <w:i/>
          <w:noProof/>
          <w:sz w:val="24"/>
          <w:szCs w:val="24"/>
          <w:lang w:val="ro-RO"/>
        </w:rPr>
        <w:t>.I. și K.L. a</w:t>
      </w:r>
      <w:r w:rsidRPr="008B38BA">
        <w:rPr>
          <w:rFonts w:ascii="Times New Roman" w:hAnsi="Times New Roman" w:cs="Times New Roman"/>
          <w:i/>
          <w:noProof/>
          <w:sz w:val="24"/>
          <w:szCs w:val="24"/>
          <w:lang w:val="ro-RO"/>
        </w:rPr>
        <w:t>u</w:t>
      </w:r>
      <w:r w:rsidR="008522FE" w:rsidRPr="008B38BA">
        <w:rPr>
          <w:rFonts w:ascii="Times New Roman" w:hAnsi="Times New Roman" w:cs="Times New Roman"/>
          <w:i/>
          <w:noProof/>
          <w:sz w:val="24"/>
          <w:szCs w:val="24"/>
          <w:lang w:val="ro-RO"/>
        </w:rPr>
        <w:t xml:space="preserve"> ales să se întoarcă în Bulgaria. </w:t>
      </w:r>
      <w:r w:rsidR="0088741C" w:rsidRPr="008B38BA">
        <w:rPr>
          <w:rFonts w:ascii="Times New Roman" w:hAnsi="Times New Roman" w:cs="Times New Roman"/>
          <w:i/>
          <w:noProof/>
          <w:sz w:val="24"/>
          <w:szCs w:val="24"/>
          <w:lang w:val="ro-RO"/>
        </w:rPr>
        <w:t>Aceștia</w:t>
      </w:r>
      <w:r w:rsidR="008522FE" w:rsidRPr="008B38BA">
        <w:rPr>
          <w:rFonts w:ascii="Times New Roman" w:hAnsi="Times New Roman" w:cs="Times New Roman"/>
          <w:i/>
          <w:noProof/>
          <w:sz w:val="24"/>
          <w:szCs w:val="24"/>
          <w:lang w:val="ro-RO"/>
        </w:rPr>
        <w:t xml:space="preserve"> au susținut că evenimentele </w:t>
      </w:r>
      <w:r w:rsidR="0015585E" w:rsidRPr="008B38BA">
        <w:rPr>
          <w:rFonts w:ascii="Times New Roman" w:hAnsi="Times New Roman" w:cs="Times New Roman"/>
          <w:i/>
          <w:noProof/>
          <w:sz w:val="24"/>
          <w:szCs w:val="24"/>
          <w:lang w:val="ro-RO"/>
        </w:rPr>
        <w:t>se aflau la momentul respectiv sub</w:t>
      </w:r>
      <w:r w:rsidR="008522FE" w:rsidRPr="008B38BA">
        <w:rPr>
          <w:rFonts w:ascii="Times New Roman" w:hAnsi="Times New Roman" w:cs="Times New Roman"/>
          <w:i/>
          <w:noProof/>
          <w:sz w:val="24"/>
          <w:szCs w:val="24"/>
          <w:lang w:val="ro-RO"/>
        </w:rPr>
        <w:t xml:space="preserve"> investiga</w:t>
      </w:r>
      <w:r w:rsidR="0015585E" w:rsidRPr="008B38BA">
        <w:rPr>
          <w:rFonts w:ascii="Times New Roman" w:hAnsi="Times New Roman" w:cs="Times New Roman"/>
          <w:i/>
          <w:noProof/>
          <w:sz w:val="24"/>
          <w:szCs w:val="24"/>
          <w:lang w:val="ro-RO"/>
        </w:rPr>
        <w:t>r</w:t>
      </w:r>
      <w:r w:rsidR="008522FE" w:rsidRPr="008B38BA">
        <w:rPr>
          <w:rFonts w:ascii="Times New Roman" w:hAnsi="Times New Roman" w:cs="Times New Roman"/>
          <w:i/>
          <w:noProof/>
          <w:sz w:val="24"/>
          <w:szCs w:val="24"/>
          <w:lang w:val="ro-RO"/>
        </w:rPr>
        <w:t>e</w:t>
      </w:r>
      <w:r w:rsidR="0015585E" w:rsidRPr="008B38BA">
        <w:rPr>
          <w:rFonts w:ascii="Times New Roman" w:hAnsi="Times New Roman" w:cs="Times New Roman"/>
          <w:i/>
          <w:noProof/>
          <w:sz w:val="24"/>
          <w:szCs w:val="24"/>
          <w:lang w:val="ro-RO"/>
        </w:rPr>
        <w:t>a</w:t>
      </w:r>
      <w:r w:rsidR="008522FE" w:rsidRPr="008B38BA">
        <w:rPr>
          <w:rFonts w:ascii="Times New Roman" w:hAnsi="Times New Roman" w:cs="Times New Roman"/>
          <w:i/>
          <w:noProof/>
          <w:sz w:val="24"/>
          <w:szCs w:val="24"/>
          <w:lang w:val="ro-RO"/>
        </w:rPr>
        <w:t xml:space="preserve"> autoritățil</w:t>
      </w:r>
      <w:r w:rsidR="0015585E" w:rsidRPr="008B38BA">
        <w:rPr>
          <w:rFonts w:ascii="Times New Roman" w:hAnsi="Times New Roman" w:cs="Times New Roman"/>
          <w:i/>
          <w:noProof/>
          <w:sz w:val="24"/>
          <w:szCs w:val="24"/>
          <w:lang w:val="ro-RO"/>
        </w:rPr>
        <w:t>or</w:t>
      </w:r>
      <w:r w:rsidR="008522FE" w:rsidRPr="008B38BA">
        <w:rPr>
          <w:rFonts w:ascii="Times New Roman" w:hAnsi="Times New Roman" w:cs="Times New Roman"/>
          <w:i/>
          <w:noProof/>
          <w:sz w:val="24"/>
          <w:szCs w:val="24"/>
          <w:lang w:val="ro-RO"/>
        </w:rPr>
        <w:t xml:space="preserve"> italiene, dar</w:t>
      </w:r>
      <w:r w:rsidR="00EE114E" w:rsidRPr="008B38BA">
        <w:rPr>
          <w:rFonts w:ascii="Times New Roman" w:hAnsi="Times New Roman" w:cs="Times New Roman"/>
          <w:i/>
          <w:noProof/>
          <w:sz w:val="24"/>
          <w:szCs w:val="24"/>
          <w:lang w:val="ro-RO"/>
        </w:rPr>
        <w:t xml:space="preserve"> împotriva răpitorilor minorei</w:t>
      </w:r>
      <w:r w:rsidR="003E4BCD" w:rsidRPr="008B38BA">
        <w:rPr>
          <w:rFonts w:ascii="Times New Roman" w:hAnsi="Times New Roman" w:cs="Times New Roman"/>
          <w:i/>
          <w:noProof/>
          <w:sz w:val="24"/>
          <w:szCs w:val="24"/>
          <w:lang w:val="ro-RO"/>
        </w:rPr>
        <w:t xml:space="preserve"> L.M.</w:t>
      </w:r>
      <w:r w:rsidR="008522FE" w:rsidRPr="008B38BA">
        <w:rPr>
          <w:rFonts w:ascii="Times New Roman" w:hAnsi="Times New Roman" w:cs="Times New Roman"/>
          <w:i/>
          <w:noProof/>
          <w:sz w:val="24"/>
          <w:szCs w:val="24"/>
          <w:lang w:val="ro-RO"/>
        </w:rPr>
        <w:t xml:space="preserve"> </w:t>
      </w:r>
      <w:r w:rsidR="002B5E47" w:rsidRPr="008B38BA">
        <w:rPr>
          <w:rFonts w:ascii="Times New Roman" w:hAnsi="Times New Roman" w:cs="Times New Roman"/>
          <w:i/>
          <w:noProof/>
          <w:sz w:val="24"/>
          <w:szCs w:val="24"/>
          <w:lang w:val="ro-RO"/>
        </w:rPr>
        <w:t xml:space="preserve">nu s-a început nicio procedură penală </w:t>
      </w:r>
      <w:r w:rsidR="008522FE" w:rsidRPr="008B38BA">
        <w:rPr>
          <w:rFonts w:ascii="Times New Roman" w:hAnsi="Times New Roman" w:cs="Times New Roman"/>
          <w:i/>
          <w:noProof/>
          <w:sz w:val="24"/>
          <w:szCs w:val="24"/>
          <w:lang w:val="ro-RO"/>
        </w:rPr>
        <w:t>în Italia</w:t>
      </w:r>
      <w:r w:rsidR="008522FE" w:rsidRPr="008B38BA">
        <w:rPr>
          <w:rFonts w:ascii="Times New Roman" w:hAnsi="Times New Roman" w:cs="Times New Roman"/>
          <w:noProof/>
          <w:sz w:val="24"/>
          <w:szCs w:val="24"/>
          <w:lang w:val="ro-RO"/>
        </w:rPr>
        <w:t xml:space="preserve">. </w:t>
      </w:r>
    </w:p>
    <w:p w:rsidR="00EE114E" w:rsidRPr="008B38BA" w:rsidRDefault="00EE114E"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 </w:t>
      </w:r>
      <w:r w:rsidR="002B5E47" w:rsidRPr="008B38BA">
        <w:rPr>
          <w:rFonts w:ascii="Times New Roman" w:hAnsi="Times New Roman" w:cs="Times New Roman"/>
          <w:noProof/>
          <w:sz w:val="24"/>
          <w:szCs w:val="24"/>
          <w:lang w:val="ro-RO"/>
        </w:rPr>
        <w:t xml:space="preserve">Începând cu luna </w:t>
      </w:r>
      <w:r w:rsidR="008522FE" w:rsidRPr="008B38BA">
        <w:rPr>
          <w:rFonts w:ascii="Times New Roman" w:hAnsi="Times New Roman" w:cs="Times New Roman"/>
          <w:noProof/>
          <w:sz w:val="24"/>
          <w:szCs w:val="24"/>
          <w:lang w:val="ro-RO"/>
        </w:rPr>
        <w:t xml:space="preserve">iunie </w:t>
      </w:r>
      <w:r w:rsidR="002B5E47" w:rsidRPr="008B38BA">
        <w:rPr>
          <w:rFonts w:ascii="Times New Roman" w:hAnsi="Times New Roman" w:cs="Times New Roman"/>
          <w:noProof/>
          <w:sz w:val="24"/>
          <w:szCs w:val="24"/>
          <w:lang w:val="ro-RO"/>
        </w:rPr>
        <w:t>a</w:t>
      </w:r>
      <w:r w:rsidR="008522FE" w:rsidRPr="008B38BA">
        <w:rPr>
          <w:rFonts w:ascii="Times New Roman" w:hAnsi="Times New Roman" w:cs="Times New Roman"/>
          <w:noProof/>
          <w:sz w:val="24"/>
          <w:szCs w:val="24"/>
          <w:lang w:val="ro-RO"/>
        </w:rPr>
        <w:t xml:space="preserve"> acel</w:t>
      </w:r>
      <w:r w:rsidR="002B5E47" w:rsidRPr="008B38BA">
        <w:rPr>
          <w:rFonts w:ascii="Times New Roman" w:hAnsi="Times New Roman" w:cs="Times New Roman"/>
          <w:noProof/>
          <w:sz w:val="24"/>
          <w:szCs w:val="24"/>
          <w:lang w:val="ro-RO"/>
        </w:rPr>
        <w:t xml:space="preserve">ui </w:t>
      </w:r>
      <w:r w:rsidR="00F80984" w:rsidRPr="008B38BA">
        <w:rPr>
          <w:rFonts w:ascii="Times New Roman" w:hAnsi="Times New Roman" w:cs="Times New Roman"/>
          <w:noProof/>
          <w:sz w:val="24"/>
          <w:szCs w:val="24"/>
          <w:lang w:val="ro-RO"/>
        </w:rPr>
        <w:t xml:space="preserve">an </w:t>
      </w:r>
      <w:r w:rsidRPr="008B38BA">
        <w:rPr>
          <w:rFonts w:ascii="Times New Roman" w:hAnsi="Times New Roman" w:cs="Times New Roman"/>
          <w:noProof/>
          <w:sz w:val="24"/>
          <w:szCs w:val="24"/>
          <w:lang w:val="ro-RO"/>
        </w:rPr>
        <w:t xml:space="preserve">2003 </w:t>
      </w:r>
      <w:r w:rsidR="0053091A" w:rsidRPr="008B38BA">
        <w:rPr>
          <w:rFonts w:ascii="Times New Roman" w:hAnsi="Times New Roman" w:cs="Times New Roman"/>
          <w:noProof/>
          <w:sz w:val="24"/>
          <w:szCs w:val="24"/>
          <w:lang w:val="ro-RO"/>
        </w:rPr>
        <w:t xml:space="preserve">se pare că </w:t>
      </w:r>
      <w:r w:rsidR="008522FE" w:rsidRPr="008B38BA">
        <w:rPr>
          <w:rFonts w:ascii="Times New Roman" w:hAnsi="Times New Roman" w:cs="Times New Roman"/>
          <w:noProof/>
          <w:sz w:val="24"/>
          <w:szCs w:val="24"/>
          <w:lang w:val="ro-RO"/>
        </w:rPr>
        <w:t>reclamanții au adresat n</w:t>
      </w:r>
      <w:r w:rsidR="0053091A" w:rsidRPr="008B38BA">
        <w:rPr>
          <w:rFonts w:ascii="Times New Roman" w:hAnsi="Times New Roman" w:cs="Times New Roman"/>
          <w:noProof/>
          <w:sz w:val="24"/>
          <w:szCs w:val="24"/>
          <w:lang w:val="ro-RO"/>
        </w:rPr>
        <w:t>umeroase scrisori și e-mail-uri autorităților italiene,</w:t>
      </w:r>
      <w:r w:rsidR="008522FE" w:rsidRPr="008B38BA">
        <w:rPr>
          <w:rFonts w:ascii="Times New Roman" w:hAnsi="Times New Roman" w:cs="Times New Roman"/>
          <w:noProof/>
          <w:sz w:val="24"/>
          <w:szCs w:val="24"/>
          <w:lang w:val="ro-RO"/>
        </w:rPr>
        <w:t xml:space="preserve"> </w:t>
      </w:r>
      <w:r w:rsidR="0053091A" w:rsidRPr="008B38BA">
        <w:rPr>
          <w:rFonts w:ascii="Times New Roman" w:hAnsi="Times New Roman" w:cs="Times New Roman"/>
          <w:noProof/>
          <w:sz w:val="24"/>
          <w:szCs w:val="24"/>
          <w:lang w:val="ro-RO"/>
        </w:rPr>
        <w:t>majoritatea în limba</w:t>
      </w:r>
      <w:r w:rsidR="008522FE" w:rsidRPr="008B38BA">
        <w:rPr>
          <w:rFonts w:ascii="Times New Roman" w:hAnsi="Times New Roman" w:cs="Times New Roman"/>
          <w:noProof/>
          <w:sz w:val="24"/>
          <w:szCs w:val="24"/>
          <w:lang w:val="ro-RO"/>
        </w:rPr>
        <w:t xml:space="preserve"> </w:t>
      </w:r>
      <w:r w:rsidR="0053091A" w:rsidRPr="008B38BA">
        <w:rPr>
          <w:rFonts w:ascii="Times New Roman" w:hAnsi="Times New Roman" w:cs="Times New Roman"/>
          <w:noProof/>
          <w:sz w:val="24"/>
          <w:szCs w:val="24"/>
          <w:lang w:val="ro-RO"/>
        </w:rPr>
        <w:t>bulgară,</w:t>
      </w:r>
      <w:r w:rsidR="008522FE" w:rsidRPr="008B38BA">
        <w:rPr>
          <w:rFonts w:ascii="Times New Roman" w:hAnsi="Times New Roman" w:cs="Times New Roman"/>
          <w:noProof/>
          <w:sz w:val="24"/>
          <w:szCs w:val="24"/>
          <w:lang w:val="ro-RO"/>
        </w:rPr>
        <w:t xml:space="preserve"> </w:t>
      </w:r>
      <w:r w:rsidR="00583C48" w:rsidRPr="008B38BA">
        <w:rPr>
          <w:rFonts w:ascii="Times New Roman" w:hAnsi="Times New Roman" w:cs="Times New Roman"/>
          <w:noProof/>
          <w:sz w:val="24"/>
          <w:szCs w:val="24"/>
          <w:lang w:val="ro-RO"/>
        </w:rPr>
        <w:t xml:space="preserve">prin care au </w:t>
      </w:r>
      <w:r w:rsidR="008522FE" w:rsidRPr="008B38BA">
        <w:rPr>
          <w:rFonts w:ascii="Times New Roman" w:hAnsi="Times New Roman" w:cs="Times New Roman"/>
          <w:noProof/>
          <w:sz w:val="24"/>
          <w:szCs w:val="24"/>
          <w:lang w:val="ro-RO"/>
        </w:rPr>
        <w:t>solicit</w:t>
      </w:r>
      <w:r w:rsidR="00583C48" w:rsidRPr="008B38BA">
        <w:rPr>
          <w:rFonts w:ascii="Times New Roman" w:hAnsi="Times New Roman" w:cs="Times New Roman"/>
          <w:noProof/>
          <w:sz w:val="24"/>
          <w:szCs w:val="24"/>
          <w:lang w:val="ro-RO"/>
        </w:rPr>
        <w:t xml:space="preserve">at </w:t>
      </w:r>
      <w:r w:rsidR="008522FE" w:rsidRPr="008B38BA">
        <w:rPr>
          <w:rFonts w:ascii="Times New Roman" w:hAnsi="Times New Roman" w:cs="Times New Roman"/>
          <w:noProof/>
          <w:sz w:val="24"/>
          <w:szCs w:val="24"/>
          <w:lang w:val="ro-RO"/>
        </w:rPr>
        <w:t xml:space="preserve">mai multe informații și </w:t>
      </w:r>
      <w:r w:rsidR="00583C48" w:rsidRPr="008B38BA">
        <w:rPr>
          <w:rFonts w:ascii="Times New Roman" w:hAnsi="Times New Roman" w:cs="Times New Roman"/>
          <w:noProof/>
          <w:sz w:val="24"/>
          <w:szCs w:val="24"/>
          <w:lang w:val="ro-RO"/>
        </w:rPr>
        <w:t>începerea</w:t>
      </w:r>
      <w:r w:rsidR="008522FE" w:rsidRPr="008B38BA">
        <w:rPr>
          <w:rFonts w:ascii="Times New Roman" w:hAnsi="Times New Roman" w:cs="Times New Roman"/>
          <w:noProof/>
          <w:sz w:val="24"/>
          <w:szCs w:val="24"/>
          <w:lang w:val="ro-RO"/>
        </w:rPr>
        <w:t xml:space="preserve"> urmăririi penale împotriva presupu</w:t>
      </w:r>
      <w:r w:rsidR="00583C48" w:rsidRPr="008B38BA">
        <w:rPr>
          <w:rFonts w:ascii="Times New Roman" w:hAnsi="Times New Roman" w:cs="Times New Roman"/>
          <w:noProof/>
          <w:sz w:val="24"/>
          <w:szCs w:val="24"/>
          <w:lang w:val="ro-RO"/>
        </w:rPr>
        <w:t>șilor</w:t>
      </w:r>
      <w:r w:rsidR="008522FE" w:rsidRPr="008B38BA">
        <w:rPr>
          <w:rFonts w:ascii="Times New Roman" w:hAnsi="Times New Roman" w:cs="Times New Roman"/>
          <w:noProof/>
          <w:sz w:val="24"/>
          <w:szCs w:val="24"/>
          <w:lang w:val="ro-RO"/>
        </w:rPr>
        <w:t xml:space="preserve"> răpitori</w:t>
      </w:r>
      <w:r w:rsidR="00583C48" w:rsidRPr="008B38BA">
        <w:rPr>
          <w:rFonts w:ascii="Times New Roman" w:hAnsi="Times New Roman" w:cs="Times New Roman"/>
          <w:noProof/>
          <w:sz w:val="24"/>
          <w:szCs w:val="24"/>
          <w:lang w:val="ro-RO"/>
        </w:rPr>
        <w:t xml:space="preserve"> ai</w:t>
      </w:r>
      <w:r w:rsidR="008522FE" w:rsidRPr="008B38BA">
        <w:rPr>
          <w:rFonts w:ascii="Times New Roman" w:hAnsi="Times New Roman" w:cs="Times New Roman"/>
          <w:noProof/>
          <w:sz w:val="24"/>
          <w:szCs w:val="24"/>
          <w:lang w:val="ro-RO"/>
        </w:rPr>
        <w:t xml:space="preserve"> lui L.M.. </w:t>
      </w:r>
    </w:p>
    <w:p w:rsidR="00EE114E" w:rsidRPr="008B38BA" w:rsidRDefault="00EE114E"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 </w:t>
      </w:r>
      <w:r w:rsidR="00624D2A" w:rsidRPr="008B38BA">
        <w:rPr>
          <w:rFonts w:ascii="Times New Roman" w:hAnsi="Times New Roman" w:cs="Times New Roman"/>
          <w:i/>
          <w:noProof/>
          <w:sz w:val="24"/>
          <w:szCs w:val="24"/>
          <w:lang w:val="ro-RO"/>
        </w:rPr>
        <w:t>De asemenea, ei</w:t>
      </w:r>
      <w:r w:rsidR="008522FE" w:rsidRPr="008B38BA">
        <w:rPr>
          <w:rFonts w:ascii="Times New Roman" w:hAnsi="Times New Roman" w:cs="Times New Roman"/>
          <w:i/>
          <w:noProof/>
          <w:sz w:val="24"/>
          <w:szCs w:val="24"/>
          <w:lang w:val="ro-RO"/>
        </w:rPr>
        <w:t xml:space="preserve"> au </w:t>
      </w:r>
      <w:r w:rsidR="00421F98" w:rsidRPr="008B38BA">
        <w:rPr>
          <w:rFonts w:ascii="Times New Roman" w:hAnsi="Times New Roman" w:cs="Times New Roman"/>
          <w:i/>
          <w:noProof/>
          <w:sz w:val="24"/>
          <w:szCs w:val="24"/>
          <w:lang w:val="ro-RO"/>
        </w:rPr>
        <w:t>solicitat</w:t>
      </w:r>
      <w:r w:rsidR="008522FE" w:rsidRPr="008B38BA">
        <w:rPr>
          <w:rFonts w:ascii="Times New Roman" w:hAnsi="Times New Roman" w:cs="Times New Roman"/>
          <w:i/>
          <w:noProof/>
          <w:sz w:val="24"/>
          <w:szCs w:val="24"/>
          <w:lang w:val="ro-RO"/>
        </w:rPr>
        <w:t xml:space="preserve"> </w:t>
      </w:r>
      <w:r w:rsidR="002C2364" w:rsidRPr="008B38BA">
        <w:rPr>
          <w:rFonts w:ascii="Times New Roman" w:hAnsi="Times New Roman" w:cs="Times New Roman"/>
          <w:i/>
          <w:noProof/>
          <w:sz w:val="24"/>
          <w:szCs w:val="24"/>
          <w:lang w:val="ro-RO"/>
        </w:rPr>
        <w:t xml:space="preserve">sprijinul </w:t>
      </w:r>
      <w:r w:rsidR="008522FE" w:rsidRPr="008B38BA">
        <w:rPr>
          <w:rFonts w:ascii="Times New Roman" w:hAnsi="Times New Roman" w:cs="Times New Roman"/>
          <w:i/>
          <w:noProof/>
          <w:sz w:val="24"/>
          <w:szCs w:val="24"/>
          <w:lang w:val="ro-RO"/>
        </w:rPr>
        <w:t>autoritățil</w:t>
      </w:r>
      <w:r w:rsidR="002C2364" w:rsidRPr="008B38BA">
        <w:rPr>
          <w:rFonts w:ascii="Times New Roman" w:hAnsi="Times New Roman" w:cs="Times New Roman"/>
          <w:i/>
          <w:noProof/>
          <w:sz w:val="24"/>
          <w:szCs w:val="24"/>
          <w:lang w:val="ro-RO"/>
        </w:rPr>
        <w:t>or</w:t>
      </w:r>
      <w:r w:rsidR="008522FE" w:rsidRPr="008B38BA">
        <w:rPr>
          <w:rFonts w:ascii="Times New Roman" w:hAnsi="Times New Roman" w:cs="Times New Roman"/>
          <w:i/>
          <w:noProof/>
          <w:sz w:val="24"/>
          <w:szCs w:val="24"/>
          <w:lang w:val="ro-RO"/>
        </w:rPr>
        <w:t xml:space="preserve"> bulgare </w:t>
      </w:r>
      <w:r w:rsidR="002C2364" w:rsidRPr="008B38BA">
        <w:rPr>
          <w:rFonts w:ascii="Times New Roman" w:hAnsi="Times New Roman" w:cs="Times New Roman"/>
          <w:i/>
          <w:noProof/>
          <w:sz w:val="24"/>
          <w:szCs w:val="24"/>
          <w:lang w:val="ro-RO"/>
        </w:rPr>
        <w:t>în scopul</w:t>
      </w:r>
      <w:r w:rsidR="008522FE" w:rsidRPr="008B38BA">
        <w:rPr>
          <w:rFonts w:ascii="Times New Roman" w:hAnsi="Times New Roman" w:cs="Times New Roman"/>
          <w:i/>
          <w:noProof/>
          <w:sz w:val="24"/>
          <w:szCs w:val="24"/>
          <w:lang w:val="ro-RO"/>
        </w:rPr>
        <w:t xml:space="preserve"> obțin</w:t>
      </w:r>
      <w:r w:rsidR="002C2364" w:rsidRPr="008B38BA">
        <w:rPr>
          <w:rFonts w:ascii="Times New Roman" w:hAnsi="Times New Roman" w:cs="Times New Roman"/>
          <w:i/>
          <w:noProof/>
          <w:sz w:val="24"/>
          <w:szCs w:val="24"/>
          <w:lang w:val="ro-RO"/>
        </w:rPr>
        <w:t>erii de</w:t>
      </w:r>
      <w:r w:rsidR="008522FE" w:rsidRPr="008B38BA">
        <w:rPr>
          <w:rFonts w:ascii="Times New Roman" w:hAnsi="Times New Roman" w:cs="Times New Roman"/>
          <w:i/>
          <w:noProof/>
          <w:sz w:val="24"/>
          <w:szCs w:val="24"/>
          <w:lang w:val="ro-RO"/>
        </w:rPr>
        <w:t xml:space="preserve"> informații de la omologii lor italieni</w:t>
      </w:r>
      <w:r w:rsidR="008522FE" w:rsidRPr="008B38BA">
        <w:rPr>
          <w:rFonts w:ascii="Times New Roman" w:hAnsi="Times New Roman" w:cs="Times New Roman"/>
          <w:noProof/>
          <w:sz w:val="24"/>
          <w:szCs w:val="24"/>
          <w:lang w:val="ro-RO"/>
        </w:rPr>
        <w:t xml:space="preserve">. </w:t>
      </w:r>
    </w:p>
    <w:p w:rsidR="00EE114E" w:rsidRPr="008B38BA" w:rsidRDefault="00EE114E"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 </w:t>
      </w:r>
      <w:r w:rsidR="008522FE" w:rsidRPr="008B38BA">
        <w:rPr>
          <w:rFonts w:ascii="Times New Roman" w:hAnsi="Times New Roman" w:cs="Times New Roman"/>
          <w:noProof/>
          <w:sz w:val="24"/>
          <w:szCs w:val="24"/>
          <w:lang w:val="ro-RO"/>
        </w:rPr>
        <w:t>În afară de copii</w:t>
      </w:r>
      <w:r w:rsidR="00157062" w:rsidRPr="008B38BA">
        <w:rPr>
          <w:rFonts w:ascii="Times New Roman" w:hAnsi="Times New Roman" w:cs="Times New Roman"/>
          <w:noProof/>
          <w:sz w:val="24"/>
          <w:szCs w:val="24"/>
          <w:lang w:val="ro-RO"/>
        </w:rPr>
        <w:t>le</w:t>
      </w:r>
      <w:r w:rsidR="008522FE" w:rsidRPr="008B38BA">
        <w:rPr>
          <w:rFonts w:ascii="Times New Roman" w:hAnsi="Times New Roman" w:cs="Times New Roman"/>
          <w:noProof/>
          <w:sz w:val="24"/>
          <w:szCs w:val="24"/>
          <w:lang w:val="ro-RO"/>
        </w:rPr>
        <w:t xml:space="preserve"> </w:t>
      </w:r>
      <w:r w:rsidR="00157062" w:rsidRPr="008B38BA">
        <w:rPr>
          <w:rFonts w:ascii="Times New Roman" w:hAnsi="Times New Roman" w:cs="Times New Roman"/>
          <w:noProof/>
          <w:sz w:val="24"/>
          <w:szCs w:val="24"/>
          <w:lang w:val="ro-RO"/>
        </w:rPr>
        <w:t>scrisorilor acestora</w:t>
      </w:r>
      <w:r w:rsidR="008522FE" w:rsidRPr="008B38BA">
        <w:rPr>
          <w:rFonts w:ascii="Times New Roman" w:hAnsi="Times New Roman" w:cs="Times New Roman"/>
          <w:noProof/>
          <w:sz w:val="24"/>
          <w:szCs w:val="24"/>
          <w:lang w:val="ro-RO"/>
        </w:rPr>
        <w:t xml:space="preserve"> adresate autorităților italiene, reclaman</w:t>
      </w:r>
      <w:r w:rsidR="004E49B1" w:rsidRPr="008B38BA">
        <w:rPr>
          <w:rFonts w:ascii="Times New Roman" w:hAnsi="Times New Roman" w:cs="Times New Roman"/>
          <w:noProof/>
          <w:sz w:val="24"/>
          <w:szCs w:val="24"/>
          <w:lang w:val="ro-RO"/>
        </w:rPr>
        <w:t>ții</w:t>
      </w:r>
      <w:r w:rsidR="008522FE" w:rsidRPr="008B38BA">
        <w:rPr>
          <w:rFonts w:ascii="Times New Roman" w:hAnsi="Times New Roman" w:cs="Times New Roman"/>
          <w:noProof/>
          <w:sz w:val="24"/>
          <w:szCs w:val="24"/>
          <w:lang w:val="ro-RO"/>
        </w:rPr>
        <w:t xml:space="preserve"> au </w:t>
      </w:r>
      <w:r w:rsidR="004E49B1" w:rsidRPr="008B38BA">
        <w:rPr>
          <w:rFonts w:ascii="Times New Roman" w:hAnsi="Times New Roman" w:cs="Times New Roman"/>
          <w:noProof/>
          <w:sz w:val="24"/>
          <w:szCs w:val="24"/>
          <w:lang w:val="ro-RO"/>
        </w:rPr>
        <w:t>transmis</w:t>
      </w:r>
      <w:r w:rsidR="008522FE" w:rsidRPr="008B38BA">
        <w:rPr>
          <w:rFonts w:ascii="Times New Roman" w:hAnsi="Times New Roman" w:cs="Times New Roman"/>
          <w:noProof/>
          <w:sz w:val="24"/>
          <w:szCs w:val="24"/>
          <w:lang w:val="ro-RO"/>
        </w:rPr>
        <w:t xml:space="preserve"> Curții </w:t>
      </w:r>
      <w:r w:rsidR="004E49B1" w:rsidRPr="008B38BA">
        <w:rPr>
          <w:rFonts w:ascii="Times New Roman" w:hAnsi="Times New Roman" w:cs="Times New Roman"/>
          <w:noProof/>
          <w:sz w:val="24"/>
          <w:szCs w:val="24"/>
          <w:lang w:val="ro-RO"/>
        </w:rPr>
        <w:t xml:space="preserve">doar </w:t>
      </w:r>
      <w:r w:rsidR="008522FE" w:rsidRPr="008B38BA">
        <w:rPr>
          <w:rFonts w:ascii="Times New Roman" w:hAnsi="Times New Roman" w:cs="Times New Roman"/>
          <w:noProof/>
          <w:sz w:val="24"/>
          <w:szCs w:val="24"/>
          <w:lang w:val="ro-RO"/>
        </w:rPr>
        <w:t xml:space="preserve">două </w:t>
      </w:r>
      <w:r w:rsidR="008522FE" w:rsidRPr="008B38BA">
        <w:rPr>
          <w:rFonts w:ascii="Times New Roman" w:hAnsi="Times New Roman" w:cs="Times New Roman"/>
          <w:i/>
          <w:noProof/>
          <w:sz w:val="24"/>
          <w:szCs w:val="24"/>
          <w:lang w:val="ro-RO"/>
        </w:rPr>
        <w:t xml:space="preserve">rapoarte medicale din iunie 2003 </w:t>
      </w:r>
      <w:r w:rsidR="004E49B1" w:rsidRPr="008B38BA">
        <w:rPr>
          <w:rFonts w:ascii="Times New Roman" w:hAnsi="Times New Roman" w:cs="Times New Roman"/>
          <w:i/>
          <w:noProof/>
          <w:sz w:val="24"/>
          <w:szCs w:val="24"/>
          <w:lang w:val="ro-RO"/>
        </w:rPr>
        <w:t xml:space="preserve">care arătau că </w:t>
      </w:r>
      <w:r w:rsidR="008522FE" w:rsidRPr="008B38BA">
        <w:rPr>
          <w:rFonts w:ascii="Times New Roman" w:hAnsi="Times New Roman" w:cs="Times New Roman"/>
          <w:i/>
          <w:noProof/>
          <w:sz w:val="24"/>
          <w:szCs w:val="24"/>
          <w:lang w:val="ro-RO"/>
        </w:rPr>
        <w:t>L</w:t>
      </w:r>
      <w:r w:rsidR="004E49B1" w:rsidRPr="008B38BA">
        <w:rPr>
          <w:rFonts w:ascii="Times New Roman" w:hAnsi="Times New Roman" w:cs="Times New Roman"/>
          <w:i/>
          <w:noProof/>
          <w:sz w:val="24"/>
          <w:szCs w:val="24"/>
          <w:lang w:val="ro-RO"/>
        </w:rPr>
        <w:t>.</w:t>
      </w:r>
      <w:r w:rsidR="008522FE" w:rsidRPr="008B38BA">
        <w:rPr>
          <w:rFonts w:ascii="Times New Roman" w:hAnsi="Times New Roman" w:cs="Times New Roman"/>
          <w:i/>
          <w:noProof/>
          <w:sz w:val="24"/>
          <w:szCs w:val="24"/>
          <w:lang w:val="ro-RO"/>
        </w:rPr>
        <w:t>M</w:t>
      </w:r>
      <w:r w:rsidR="004E49B1" w:rsidRPr="008B38BA">
        <w:rPr>
          <w:rFonts w:ascii="Times New Roman" w:hAnsi="Times New Roman" w:cs="Times New Roman"/>
          <w:i/>
          <w:noProof/>
          <w:sz w:val="24"/>
          <w:szCs w:val="24"/>
          <w:lang w:val="ro-RO"/>
        </w:rPr>
        <w:t>.</w:t>
      </w:r>
      <w:r w:rsidR="008522FE" w:rsidRPr="008B38BA">
        <w:rPr>
          <w:rFonts w:ascii="Times New Roman" w:hAnsi="Times New Roman" w:cs="Times New Roman"/>
          <w:i/>
          <w:noProof/>
          <w:sz w:val="24"/>
          <w:szCs w:val="24"/>
          <w:lang w:val="ro-RO"/>
        </w:rPr>
        <w:t xml:space="preserve"> </w:t>
      </w:r>
      <w:r w:rsidR="004E49B1" w:rsidRPr="008B38BA">
        <w:rPr>
          <w:rFonts w:ascii="Times New Roman" w:hAnsi="Times New Roman" w:cs="Times New Roman"/>
          <w:i/>
          <w:noProof/>
          <w:sz w:val="24"/>
          <w:szCs w:val="24"/>
          <w:lang w:val="ro-RO"/>
        </w:rPr>
        <w:t xml:space="preserve">a </w:t>
      </w:r>
      <w:r w:rsidR="008522FE" w:rsidRPr="008B38BA">
        <w:rPr>
          <w:rFonts w:ascii="Times New Roman" w:hAnsi="Times New Roman" w:cs="Times New Roman"/>
          <w:i/>
          <w:noProof/>
          <w:sz w:val="24"/>
          <w:szCs w:val="24"/>
          <w:lang w:val="ro-RO"/>
        </w:rPr>
        <w:t xml:space="preserve">suferit </w:t>
      </w:r>
      <w:r w:rsidR="004E49B1" w:rsidRPr="008B38BA">
        <w:rPr>
          <w:rFonts w:ascii="Times New Roman" w:hAnsi="Times New Roman" w:cs="Times New Roman"/>
          <w:i/>
          <w:noProof/>
          <w:sz w:val="24"/>
          <w:szCs w:val="24"/>
          <w:lang w:val="ro-RO"/>
        </w:rPr>
        <w:t>o</w:t>
      </w:r>
      <w:r w:rsidR="008522FE" w:rsidRPr="008B38BA">
        <w:rPr>
          <w:rFonts w:ascii="Times New Roman" w:hAnsi="Times New Roman" w:cs="Times New Roman"/>
          <w:i/>
          <w:noProof/>
          <w:sz w:val="24"/>
          <w:szCs w:val="24"/>
          <w:lang w:val="ro-RO"/>
        </w:rPr>
        <w:t xml:space="preserve"> tulburare de stres post-t</w:t>
      </w:r>
      <w:r w:rsidR="00FB6A09" w:rsidRPr="008B38BA">
        <w:rPr>
          <w:rFonts w:ascii="Times New Roman" w:hAnsi="Times New Roman" w:cs="Times New Roman"/>
          <w:i/>
          <w:noProof/>
          <w:sz w:val="24"/>
          <w:szCs w:val="24"/>
          <w:lang w:val="ro-RO"/>
        </w:rPr>
        <w:t>raumatic și a avut o vânătaie la</w:t>
      </w:r>
      <w:r w:rsidR="008522FE" w:rsidRPr="008B38BA">
        <w:rPr>
          <w:rFonts w:ascii="Times New Roman" w:hAnsi="Times New Roman" w:cs="Times New Roman"/>
          <w:i/>
          <w:noProof/>
          <w:sz w:val="24"/>
          <w:szCs w:val="24"/>
          <w:lang w:val="ro-RO"/>
        </w:rPr>
        <w:t xml:space="preserve"> cap, o ran</w:t>
      </w:r>
      <w:r w:rsidR="00FB6A09" w:rsidRPr="008B38BA">
        <w:rPr>
          <w:rFonts w:ascii="Times New Roman" w:hAnsi="Times New Roman" w:cs="Times New Roman"/>
          <w:i/>
          <w:noProof/>
          <w:sz w:val="24"/>
          <w:szCs w:val="24"/>
          <w:lang w:val="ro-RO"/>
        </w:rPr>
        <w:t>ă</w:t>
      </w:r>
      <w:r w:rsidR="008522FE" w:rsidRPr="008B38BA">
        <w:rPr>
          <w:rFonts w:ascii="Times New Roman" w:hAnsi="Times New Roman" w:cs="Times New Roman"/>
          <w:i/>
          <w:noProof/>
          <w:sz w:val="24"/>
          <w:szCs w:val="24"/>
          <w:lang w:val="ro-RO"/>
        </w:rPr>
        <w:t xml:space="preserve"> mic</w:t>
      </w:r>
      <w:r w:rsidR="00FB6A09" w:rsidRPr="008B38BA">
        <w:rPr>
          <w:rFonts w:ascii="Times New Roman" w:hAnsi="Times New Roman" w:cs="Times New Roman"/>
          <w:i/>
          <w:noProof/>
          <w:sz w:val="24"/>
          <w:szCs w:val="24"/>
          <w:lang w:val="ro-RO"/>
        </w:rPr>
        <w:t>ă</w:t>
      </w:r>
      <w:r w:rsidR="008522FE" w:rsidRPr="008B38BA">
        <w:rPr>
          <w:rFonts w:ascii="Times New Roman" w:hAnsi="Times New Roman" w:cs="Times New Roman"/>
          <w:i/>
          <w:noProof/>
          <w:sz w:val="24"/>
          <w:szCs w:val="24"/>
          <w:lang w:val="ro-RO"/>
        </w:rPr>
        <w:t xml:space="preserve"> pe cotul drept și o coastă ruptă</w:t>
      </w:r>
      <w:r w:rsidR="008522FE" w:rsidRPr="008B38BA">
        <w:rPr>
          <w:rFonts w:ascii="Times New Roman" w:hAnsi="Times New Roman" w:cs="Times New Roman"/>
          <w:noProof/>
          <w:sz w:val="24"/>
          <w:szCs w:val="24"/>
          <w:lang w:val="ro-RO"/>
        </w:rPr>
        <w:t xml:space="preserve">. </w:t>
      </w:r>
    </w:p>
    <w:p w:rsidR="00EE114E" w:rsidRPr="008B38BA" w:rsidRDefault="00EE114E"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 </w:t>
      </w:r>
      <w:r w:rsidR="008522FE" w:rsidRPr="008B38BA">
        <w:rPr>
          <w:rFonts w:ascii="Times New Roman" w:hAnsi="Times New Roman" w:cs="Times New Roman"/>
          <w:noProof/>
          <w:sz w:val="24"/>
          <w:szCs w:val="24"/>
          <w:lang w:val="ro-RO"/>
        </w:rPr>
        <w:t>Rapoartele a</w:t>
      </w:r>
      <w:r w:rsidR="00FB6A09" w:rsidRPr="008B38BA">
        <w:rPr>
          <w:rFonts w:ascii="Times New Roman" w:hAnsi="Times New Roman" w:cs="Times New Roman"/>
          <w:noProof/>
          <w:sz w:val="24"/>
          <w:szCs w:val="24"/>
          <w:lang w:val="ro-RO"/>
        </w:rPr>
        <w:t>u mai arătat că</w:t>
      </w:r>
      <w:r w:rsidR="008522FE" w:rsidRPr="008B38BA">
        <w:rPr>
          <w:rFonts w:ascii="Times New Roman" w:hAnsi="Times New Roman" w:cs="Times New Roman"/>
          <w:noProof/>
          <w:sz w:val="24"/>
          <w:szCs w:val="24"/>
          <w:lang w:val="ro-RO"/>
        </w:rPr>
        <w:t xml:space="preserve"> </w:t>
      </w:r>
      <w:r w:rsidR="00FB6A09" w:rsidRPr="008B38BA">
        <w:rPr>
          <w:rFonts w:ascii="Times New Roman" w:hAnsi="Times New Roman" w:cs="Times New Roman"/>
          <w:noProof/>
          <w:sz w:val="24"/>
          <w:szCs w:val="24"/>
          <w:lang w:val="ro-RO"/>
        </w:rPr>
        <w:t xml:space="preserve">L.M. și-a </w:t>
      </w:r>
      <w:r w:rsidR="00306419" w:rsidRPr="008B38BA">
        <w:rPr>
          <w:rFonts w:ascii="Times New Roman" w:hAnsi="Times New Roman" w:cs="Times New Roman"/>
          <w:noProof/>
          <w:sz w:val="24"/>
          <w:szCs w:val="24"/>
          <w:lang w:val="ro-RO"/>
        </w:rPr>
        <w:t>pierdut virginitatea și a suferit de o</w:t>
      </w:r>
      <w:r w:rsidR="008522FE" w:rsidRPr="008B38BA">
        <w:rPr>
          <w:rFonts w:ascii="Times New Roman" w:hAnsi="Times New Roman" w:cs="Times New Roman"/>
          <w:noProof/>
          <w:sz w:val="24"/>
          <w:szCs w:val="24"/>
          <w:lang w:val="ro-RO"/>
        </w:rPr>
        <w:t xml:space="preserve"> infecție vaginală. </w:t>
      </w:r>
    </w:p>
    <w:p w:rsidR="00EE114E" w:rsidRPr="008B38BA" w:rsidRDefault="00EE114E"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 </w:t>
      </w:r>
      <w:r w:rsidR="008522FE" w:rsidRPr="008B38BA">
        <w:rPr>
          <w:rFonts w:ascii="Times New Roman" w:hAnsi="Times New Roman" w:cs="Times New Roman"/>
          <w:i/>
          <w:noProof/>
          <w:sz w:val="24"/>
          <w:szCs w:val="24"/>
          <w:lang w:val="ro-RO"/>
        </w:rPr>
        <w:t xml:space="preserve">Concluziile medicale au fost că aceste leziuni ar fi putut fi provocate </w:t>
      </w:r>
      <w:r w:rsidR="00D66FBD" w:rsidRPr="008B38BA">
        <w:rPr>
          <w:rFonts w:ascii="Times New Roman" w:hAnsi="Times New Roman" w:cs="Times New Roman"/>
          <w:i/>
          <w:noProof/>
          <w:sz w:val="24"/>
          <w:szCs w:val="24"/>
          <w:lang w:val="ro-RO"/>
        </w:rPr>
        <w:t xml:space="preserve">în </w:t>
      </w:r>
      <w:r w:rsidR="008522FE" w:rsidRPr="008B38BA">
        <w:rPr>
          <w:rFonts w:ascii="Times New Roman" w:hAnsi="Times New Roman" w:cs="Times New Roman"/>
          <w:i/>
          <w:noProof/>
          <w:sz w:val="24"/>
          <w:szCs w:val="24"/>
          <w:lang w:val="ro-RO"/>
        </w:rPr>
        <w:t xml:space="preserve">modul descris </w:t>
      </w:r>
      <w:r w:rsidR="00D66FBD" w:rsidRPr="008B38BA">
        <w:rPr>
          <w:rFonts w:ascii="Times New Roman" w:hAnsi="Times New Roman" w:cs="Times New Roman"/>
          <w:i/>
          <w:noProof/>
          <w:sz w:val="24"/>
          <w:szCs w:val="24"/>
          <w:lang w:val="ro-RO"/>
        </w:rPr>
        <w:t xml:space="preserve">de </w:t>
      </w:r>
      <w:r w:rsidR="00117A92" w:rsidRPr="008B38BA">
        <w:rPr>
          <w:rFonts w:ascii="Times New Roman" w:hAnsi="Times New Roman" w:cs="Times New Roman"/>
          <w:i/>
          <w:noProof/>
          <w:sz w:val="24"/>
          <w:szCs w:val="24"/>
          <w:lang w:val="ro-RO"/>
        </w:rPr>
        <w:t>L.M</w:t>
      </w:r>
      <w:r w:rsidR="00117A92" w:rsidRPr="008B38BA">
        <w:rPr>
          <w:rFonts w:ascii="Times New Roman" w:hAnsi="Times New Roman" w:cs="Times New Roman"/>
          <w:noProof/>
          <w:sz w:val="24"/>
          <w:szCs w:val="24"/>
          <w:lang w:val="ro-RO"/>
        </w:rPr>
        <w:t>..</w:t>
      </w:r>
    </w:p>
    <w:p w:rsidR="008522FE" w:rsidRPr="008B38BA" w:rsidRDefault="00EE114E"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noProof/>
          <w:sz w:val="24"/>
          <w:szCs w:val="24"/>
          <w:lang w:val="ro-RO"/>
        </w:rPr>
        <w:t xml:space="preserve"> </w:t>
      </w:r>
      <w:r w:rsidR="00117A92" w:rsidRPr="008B38BA">
        <w:rPr>
          <w:rFonts w:ascii="Times New Roman" w:hAnsi="Times New Roman" w:cs="Times New Roman"/>
          <w:noProof/>
          <w:sz w:val="24"/>
          <w:szCs w:val="24"/>
          <w:lang w:val="ro-RO"/>
        </w:rPr>
        <w:t xml:space="preserve"> </w:t>
      </w:r>
      <w:r w:rsidR="00117A92" w:rsidRPr="008B38BA">
        <w:rPr>
          <w:rFonts w:ascii="Times New Roman" w:hAnsi="Times New Roman" w:cs="Times New Roman"/>
          <w:i/>
          <w:noProof/>
          <w:sz w:val="24"/>
          <w:szCs w:val="24"/>
          <w:lang w:val="ro-RO"/>
        </w:rPr>
        <w:t>În iulie 2003</w:t>
      </w:r>
      <w:r w:rsidR="008522FE" w:rsidRPr="008B38BA">
        <w:rPr>
          <w:rFonts w:ascii="Times New Roman" w:hAnsi="Times New Roman" w:cs="Times New Roman"/>
          <w:i/>
          <w:noProof/>
          <w:sz w:val="24"/>
          <w:szCs w:val="24"/>
          <w:lang w:val="ro-RO"/>
        </w:rPr>
        <w:t xml:space="preserve"> procurorul a introdus o acțiune penală împotriva </w:t>
      </w:r>
      <w:r w:rsidR="00F22005" w:rsidRPr="008B38BA">
        <w:rPr>
          <w:rFonts w:ascii="Times New Roman" w:hAnsi="Times New Roman" w:cs="Times New Roman"/>
          <w:i/>
          <w:noProof/>
          <w:sz w:val="24"/>
          <w:szCs w:val="24"/>
          <w:lang w:val="ro-RO"/>
        </w:rPr>
        <w:t xml:space="preserve">lui </w:t>
      </w:r>
      <w:r w:rsidR="008522FE" w:rsidRPr="008B38BA">
        <w:rPr>
          <w:rFonts w:ascii="Times New Roman" w:hAnsi="Times New Roman" w:cs="Times New Roman"/>
          <w:i/>
          <w:noProof/>
          <w:sz w:val="24"/>
          <w:szCs w:val="24"/>
          <w:lang w:val="ro-RO"/>
        </w:rPr>
        <w:t>L.M. pentru acuzații false, în</w:t>
      </w:r>
      <w:r w:rsidR="00F22005" w:rsidRPr="008B38BA">
        <w:rPr>
          <w:rFonts w:ascii="Times New Roman" w:hAnsi="Times New Roman" w:cs="Times New Roman"/>
          <w:i/>
          <w:noProof/>
          <w:sz w:val="24"/>
          <w:szCs w:val="24"/>
          <w:lang w:val="ro-RO"/>
        </w:rPr>
        <w:t>trucât</w:t>
      </w:r>
      <w:r w:rsidR="008522FE" w:rsidRPr="008B38BA">
        <w:rPr>
          <w:rFonts w:ascii="Times New Roman" w:hAnsi="Times New Roman" w:cs="Times New Roman"/>
          <w:i/>
          <w:noProof/>
          <w:sz w:val="24"/>
          <w:szCs w:val="24"/>
          <w:lang w:val="ro-RO"/>
        </w:rPr>
        <w:t xml:space="preserve"> </w:t>
      </w:r>
      <w:r w:rsidR="00F22005" w:rsidRPr="008B38BA">
        <w:rPr>
          <w:rFonts w:ascii="Times New Roman" w:hAnsi="Times New Roman" w:cs="Times New Roman"/>
          <w:i/>
          <w:noProof/>
          <w:sz w:val="24"/>
          <w:szCs w:val="24"/>
          <w:lang w:val="ro-RO"/>
        </w:rPr>
        <w:t>aceasta</w:t>
      </w:r>
      <w:r w:rsidR="008522FE" w:rsidRPr="008B38BA">
        <w:rPr>
          <w:rFonts w:ascii="Times New Roman" w:hAnsi="Times New Roman" w:cs="Times New Roman"/>
          <w:i/>
          <w:noProof/>
          <w:sz w:val="24"/>
          <w:szCs w:val="24"/>
          <w:lang w:val="ro-RO"/>
        </w:rPr>
        <w:t xml:space="preserve"> a susținut că trei persoane au răpit-o și</w:t>
      </w:r>
      <w:r w:rsidR="00F22005" w:rsidRPr="008B38BA">
        <w:rPr>
          <w:rFonts w:ascii="Times New Roman" w:hAnsi="Times New Roman" w:cs="Times New Roman"/>
          <w:i/>
          <w:noProof/>
          <w:sz w:val="24"/>
          <w:szCs w:val="24"/>
          <w:lang w:val="ro-RO"/>
        </w:rPr>
        <w:t xml:space="preserve"> au ținut-o cu forța</w:t>
      </w:r>
      <w:r w:rsidR="008522FE" w:rsidRPr="008B38BA">
        <w:rPr>
          <w:rFonts w:ascii="Times New Roman" w:hAnsi="Times New Roman" w:cs="Times New Roman"/>
          <w:i/>
          <w:noProof/>
          <w:sz w:val="24"/>
          <w:szCs w:val="24"/>
          <w:lang w:val="ro-RO"/>
        </w:rPr>
        <w:t xml:space="preserve"> </w:t>
      </w:r>
      <w:r w:rsidR="000129F5" w:rsidRPr="008B38BA">
        <w:rPr>
          <w:rFonts w:ascii="Times New Roman" w:hAnsi="Times New Roman" w:cs="Times New Roman"/>
          <w:i/>
          <w:noProof/>
          <w:sz w:val="24"/>
          <w:szCs w:val="24"/>
          <w:lang w:val="ro-RO"/>
        </w:rPr>
        <w:t>în vila lor.</w:t>
      </w:r>
      <w:r w:rsidR="000129F5" w:rsidRPr="008B38BA">
        <w:rPr>
          <w:rFonts w:ascii="Times New Roman" w:hAnsi="Times New Roman" w:cs="Times New Roman"/>
          <w:noProof/>
          <w:sz w:val="24"/>
          <w:szCs w:val="24"/>
          <w:lang w:val="ro-RO"/>
        </w:rPr>
        <w:t xml:space="preserve"> Cu c</w:t>
      </w:r>
      <w:r w:rsidR="008522FE" w:rsidRPr="008B38BA">
        <w:rPr>
          <w:rFonts w:ascii="Times New Roman" w:hAnsi="Times New Roman" w:cs="Times New Roman"/>
          <w:noProof/>
          <w:sz w:val="24"/>
          <w:szCs w:val="24"/>
          <w:lang w:val="ro-RO"/>
        </w:rPr>
        <w:t xml:space="preserve">âteva zile </w:t>
      </w:r>
      <w:r w:rsidR="000129F5" w:rsidRPr="008B38BA">
        <w:rPr>
          <w:rFonts w:ascii="Times New Roman" w:hAnsi="Times New Roman" w:cs="Times New Roman"/>
          <w:noProof/>
          <w:sz w:val="24"/>
          <w:szCs w:val="24"/>
          <w:lang w:val="ro-RO"/>
        </w:rPr>
        <w:t>în urmă</w:t>
      </w:r>
      <w:r w:rsidR="008522FE" w:rsidRPr="008B38BA">
        <w:rPr>
          <w:rFonts w:ascii="Times New Roman" w:hAnsi="Times New Roman" w:cs="Times New Roman"/>
          <w:noProof/>
          <w:sz w:val="24"/>
          <w:szCs w:val="24"/>
          <w:lang w:val="ro-RO"/>
        </w:rPr>
        <w:t xml:space="preserve">, în iunie 2003, </w:t>
      </w:r>
      <w:r w:rsidR="00C81E78" w:rsidRPr="008B38BA">
        <w:rPr>
          <w:rFonts w:ascii="Times New Roman" w:hAnsi="Times New Roman" w:cs="Times New Roman"/>
          <w:noProof/>
          <w:sz w:val="24"/>
          <w:szCs w:val="24"/>
          <w:lang w:val="ro-RO"/>
        </w:rPr>
        <w:t xml:space="preserve">împotriva mamei lui L.M. au fost inițiate </w:t>
      </w:r>
      <w:r w:rsidR="008522FE" w:rsidRPr="008B38BA">
        <w:rPr>
          <w:rFonts w:ascii="Times New Roman" w:hAnsi="Times New Roman" w:cs="Times New Roman"/>
          <w:noProof/>
          <w:sz w:val="24"/>
          <w:szCs w:val="24"/>
          <w:lang w:val="ro-RO"/>
        </w:rPr>
        <w:t>proceduri penale pe</w:t>
      </w:r>
      <w:r w:rsidR="00C81E78" w:rsidRPr="008B38BA">
        <w:rPr>
          <w:rFonts w:ascii="Times New Roman" w:hAnsi="Times New Roman" w:cs="Times New Roman"/>
          <w:noProof/>
          <w:sz w:val="24"/>
          <w:szCs w:val="24"/>
          <w:lang w:val="ro-RO"/>
        </w:rPr>
        <w:t>ntru</w:t>
      </w:r>
      <w:r w:rsidR="008522FE" w:rsidRPr="008B38BA">
        <w:rPr>
          <w:rFonts w:ascii="Times New Roman" w:hAnsi="Times New Roman" w:cs="Times New Roman"/>
          <w:noProof/>
          <w:sz w:val="24"/>
          <w:szCs w:val="24"/>
          <w:lang w:val="ro-RO"/>
        </w:rPr>
        <w:t xml:space="preserve"> aceleași motive</w:t>
      </w:r>
      <w:r w:rsidR="008522FE" w:rsidRPr="008B38BA">
        <w:rPr>
          <w:rFonts w:ascii="Times New Roman" w:hAnsi="Times New Roman" w:cs="Times New Roman"/>
          <w:i/>
          <w:noProof/>
          <w:sz w:val="24"/>
          <w:szCs w:val="24"/>
          <w:lang w:val="ro-RO"/>
        </w:rPr>
        <w:t>. Acțiunea</w:t>
      </w:r>
      <w:r w:rsidR="0086325D" w:rsidRPr="008B38BA">
        <w:rPr>
          <w:rFonts w:ascii="Times New Roman" w:hAnsi="Times New Roman" w:cs="Times New Roman"/>
          <w:i/>
          <w:noProof/>
          <w:sz w:val="24"/>
          <w:szCs w:val="24"/>
          <w:lang w:val="ro-RO"/>
        </w:rPr>
        <w:t xml:space="preserve"> penală</w:t>
      </w:r>
      <w:r w:rsidR="008522FE" w:rsidRPr="008B38BA">
        <w:rPr>
          <w:rFonts w:ascii="Times New Roman" w:hAnsi="Times New Roman" w:cs="Times New Roman"/>
          <w:i/>
          <w:noProof/>
          <w:sz w:val="24"/>
          <w:szCs w:val="24"/>
          <w:lang w:val="ro-RO"/>
        </w:rPr>
        <w:t xml:space="preserve"> împotriva </w:t>
      </w:r>
      <w:r w:rsidR="0086325D" w:rsidRPr="008B38BA">
        <w:rPr>
          <w:rFonts w:ascii="Times New Roman" w:hAnsi="Times New Roman" w:cs="Times New Roman"/>
          <w:i/>
          <w:noProof/>
          <w:sz w:val="24"/>
          <w:szCs w:val="24"/>
          <w:lang w:val="ro-RO"/>
        </w:rPr>
        <w:t xml:space="preserve">lui </w:t>
      </w:r>
      <w:r w:rsidR="008522FE" w:rsidRPr="008B38BA">
        <w:rPr>
          <w:rFonts w:ascii="Times New Roman" w:hAnsi="Times New Roman" w:cs="Times New Roman"/>
          <w:i/>
          <w:noProof/>
          <w:sz w:val="24"/>
          <w:szCs w:val="24"/>
          <w:lang w:val="ro-RO"/>
        </w:rPr>
        <w:t xml:space="preserve">L.M. </w:t>
      </w:r>
      <w:r w:rsidR="0086325D" w:rsidRPr="008B38BA">
        <w:rPr>
          <w:rFonts w:ascii="Times New Roman" w:hAnsi="Times New Roman" w:cs="Times New Roman"/>
          <w:i/>
          <w:noProof/>
          <w:sz w:val="24"/>
          <w:szCs w:val="24"/>
          <w:lang w:val="ro-RO"/>
        </w:rPr>
        <w:t xml:space="preserve">a fost </w:t>
      </w:r>
      <w:r w:rsidR="00F80984" w:rsidRPr="008B38BA">
        <w:rPr>
          <w:rFonts w:ascii="Times New Roman" w:hAnsi="Times New Roman" w:cs="Times New Roman"/>
          <w:i/>
          <w:noProof/>
          <w:sz w:val="24"/>
          <w:szCs w:val="24"/>
          <w:lang w:val="ro-RO"/>
        </w:rPr>
        <w:t>suspendată</w:t>
      </w:r>
      <w:r w:rsidR="008522FE" w:rsidRPr="008B38BA">
        <w:rPr>
          <w:rFonts w:ascii="Times New Roman" w:hAnsi="Times New Roman" w:cs="Times New Roman"/>
          <w:i/>
          <w:noProof/>
          <w:sz w:val="24"/>
          <w:szCs w:val="24"/>
          <w:lang w:val="ro-RO"/>
        </w:rPr>
        <w:t xml:space="preserve"> în ianuarie 2005, iar mama ei a fost achitat</w:t>
      </w:r>
      <w:r w:rsidR="0086325D" w:rsidRPr="008B38BA">
        <w:rPr>
          <w:rFonts w:ascii="Times New Roman" w:hAnsi="Times New Roman" w:cs="Times New Roman"/>
          <w:i/>
          <w:noProof/>
          <w:sz w:val="24"/>
          <w:szCs w:val="24"/>
          <w:lang w:val="ro-RO"/>
        </w:rPr>
        <w:t>ă</w:t>
      </w:r>
      <w:r w:rsidR="008522FE" w:rsidRPr="008B38BA">
        <w:rPr>
          <w:rFonts w:ascii="Times New Roman" w:hAnsi="Times New Roman" w:cs="Times New Roman"/>
          <w:i/>
          <w:noProof/>
          <w:sz w:val="24"/>
          <w:szCs w:val="24"/>
          <w:lang w:val="ro-RO"/>
        </w:rPr>
        <w:t xml:space="preserve"> în februarie 2006.</w:t>
      </w:r>
    </w:p>
    <w:p w:rsidR="008522FE" w:rsidRPr="008B38BA" w:rsidRDefault="00EE114E"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   </w:t>
      </w:r>
      <w:r w:rsidR="008522FE" w:rsidRPr="008B38BA">
        <w:rPr>
          <w:rFonts w:ascii="Times New Roman" w:hAnsi="Times New Roman" w:cs="Times New Roman"/>
          <w:noProof/>
          <w:sz w:val="24"/>
          <w:szCs w:val="24"/>
          <w:lang w:val="ro-RO"/>
        </w:rPr>
        <w:t>Potrivit guv</w:t>
      </w:r>
      <w:r w:rsidR="00711CA0" w:rsidRPr="008B38BA">
        <w:rPr>
          <w:rFonts w:ascii="Times New Roman" w:hAnsi="Times New Roman" w:cs="Times New Roman"/>
          <w:noProof/>
          <w:sz w:val="24"/>
          <w:szCs w:val="24"/>
          <w:lang w:val="ro-RO"/>
        </w:rPr>
        <w:t>ernului bulgar, L. M., S.M. și I.</w:t>
      </w:r>
      <w:r w:rsidR="008522FE" w:rsidRPr="008B38BA">
        <w:rPr>
          <w:rFonts w:ascii="Times New Roman" w:hAnsi="Times New Roman" w:cs="Times New Roman"/>
          <w:noProof/>
          <w:sz w:val="24"/>
          <w:szCs w:val="24"/>
          <w:lang w:val="ro-RO"/>
        </w:rPr>
        <w:t>I. a</w:t>
      </w:r>
      <w:r w:rsidR="00711CA0" w:rsidRPr="008B38BA">
        <w:rPr>
          <w:rFonts w:ascii="Times New Roman" w:hAnsi="Times New Roman" w:cs="Times New Roman"/>
          <w:noProof/>
          <w:sz w:val="24"/>
          <w:szCs w:val="24"/>
          <w:lang w:val="ro-RO"/>
        </w:rPr>
        <w:t>u</w:t>
      </w:r>
      <w:r w:rsidR="008522FE" w:rsidRPr="008B38BA">
        <w:rPr>
          <w:rFonts w:ascii="Times New Roman" w:hAnsi="Times New Roman" w:cs="Times New Roman"/>
          <w:noProof/>
          <w:sz w:val="24"/>
          <w:szCs w:val="24"/>
          <w:lang w:val="ro-RO"/>
        </w:rPr>
        <w:t xml:space="preserve"> sosit în Italia</w:t>
      </w:r>
      <w:r w:rsidR="002C50DD" w:rsidRPr="008B38BA">
        <w:rPr>
          <w:rFonts w:ascii="Times New Roman" w:hAnsi="Times New Roman" w:cs="Times New Roman"/>
          <w:noProof/>
          <w:sz w:val="24"/>
          <w:szCs w:val="24"/>
          <w:lang w:val="ro-RO"/>
        </w:rPr>
        <w:t xml:space="preserve"> într-o tabără de nomazi</w:t>
      </w:r>
      <w:r w:rsidR="008522FE" w:rsidRPr="008B38BA">
        <w:rPr>
          <w:rFonts w:ascii="Times New Roman" w:hAnsi="Times New Roman" w:cs="Times New Roman"/>
          <w:noProof/>
          <w:sz w:val="24"/>
          <w:szCs w:val="24"/>
          <w:lang w:val="ro-RO"/>
        </w:rPr>
        <w:t xml:space="preserve"> </w:t>
      </w:r>
      <w:r w:rsidR="002C50DD" w:rsidRPr="008B38BA">
        <w:rPr>
          <w:rFonts w:ascii="Times New Roman" w:hAnsi="Times New Roman" w:cs="Times New Roman"/>
          <w:noProof/>
          <w:sz w:val="24"/>
          <w:szCs w:val="24"/>
          <w:lang w:val="ro-RO"/>
        </w:rPr>
        <w:t>unde</w:t>
      </w:r>
      <w:r w:rsidR="008522FE" w:rsidRPr="008B38BA">
        <w:rPr>
          <w:rFonts w:ascii="Times New Roman" w:hAnsi="Times New Roman" w:cs="Times New Roman"/>
          <w:noProof/>
          <w:sz w:val="24"/>
          <w:szCs w:val="24"/>
          <w:lang w:val="ro-RO"/>
        </w:rPr>
        <w:t xml:space="preserve"> s-au întâlnit </w:t>
      </w:r>
      <w:r w:rsidR="002C50DD" w:rsidRPr="008B38BA">
        <w:rPr>
          <w:rFonts w:ascii="Times New Roman" w:hAnsi="Times New Roman" w:cs="Times New Roman"/>
          <w:noProof/>
          <w:sz w:val="24"/>
          <w:szCs w:val="24"/>
          <w:lang w:val="ro-RO"/>
        </w:rPr>
        <w:t xml:space="preserve">cu </w:t>
      </w:r>
      <w:r w:rsidR="008522FE" w:rsidRPr="008B38BA">
        <w:rPr>
          <w:rFonts w:ascii="Times New Roman" w:hAnsi="Times New Roman" w:cs="Times New Roman"/>
          <w:noProof/>
          <w:sz w:val="24"/>
          <w:szCs w:val="24"/>
          <w:lang w:val="ro-RO"/>
        </w:rPr>
        <w:t xml:space="preserve">trei </w:t>
      </w:r>
      <w:r w:rsidR="002C50DD" w:rsidRPr="008B38BA">
        <w:rPr>
          <w:rFonts w:ascii="Times New Roman" w:hAnsi="Times New Roman" w:cs="Times New Roman"/>
          <w:noProof/>
          <w:sz w:val="24"/>
          <w:szCs w:val="24"/>
          <w:lang w:val="ro-RO"/>
        </w:rPr>
        <w:t>persoane</w:t>
      </w:r>
      <w:r w:rsidR="008522FE" w:rsidRPr="008B38BA">
        <w:rPr>
          <w:rFonts w:ascii="Times New Roman" w:hAnsi="Times New Roman" w:cs="Times New Roman"/>
          <w:noProof/>
          <w:sz w:val="24"/>
          <w:szCs w:val="24"/>
          <w:lang w:val="ro-RO"/>
        </w:rPr>
        <w:t xml:space="preserve">, dintre care unul </w:t>
      </w:r>
      <w:r w:rsidR="002C50DD" w:rsidRPr="008B38BA">
        <w:rPr>
          <w:rFonts w:ascii="Times New Roman" w:hAnsi="Times New Roman" w:cs="Times New Roman"/>
          <w:noProof/>
          <w:sz w:val="24"/>
          <w:szCs w:val="24"/>
          <w:lang w:val="ro-RO"/>
        </w:rPr>
        <w:t xml:space="preserve">a </w:t>
      </w:r>
      <w:r w:rsidR="008522FE" w:rsidRPr="008B38BA">
        <w:rPr>
          <w:rFonts w:ascii="Times New Roman" w:hAnsi="Times New Roman" w:cs="Times New Roman"/>
          <w:noProof/>
          <w:sz w:val="24"/>
          <w:szCs w:val="24"/>
          <w:lang w:val="ro-RO"/>
        </w:rPr>
        <w:t>ales</w:t>
      </w:r>
      <w:r w:rsidR="002C50DD" w:rsidRPr="008B38BA">
        <w:rPr>
          <w:rFonts w:ascii="Times New Roman" w:hAnsi="Times New Roman" w:cs="Times New Roman"/>
          <w:noProof/>
          <w:sz w:val="24"/>
          <w:szCs w:val="24"/>
          <w:lang w:val="ro-RO"/>
        </w:rPr>
        <w:t>-o</w:t>
      </w:r>
      <w:r w:rsidR="008522FE" w:rsidRPr="008B38BA">
        <w:rPr>
          <w:rFonts w:ascii="Times New Roman" w:hAnsi="Times New Roman" w:cs="Times New Roman"/>
          <w:noProof/>
          <w:sz w:val="24"/>
          <w:szCs w:val="24"/>
          <w:lang w:val="ro-RO"/>
        </w:rPr>
        <w:t xml:space="preserve"> </w:t>
      </w:r>
      <w:r w:rsidR="002C50DD" w:rsidRPr="008B38BA">
        <w:rPr>
          <w:rFonts w:ascii="Times New Roman" w:hAnsi="Times New Roman" w:cs="Times New Roman"/>
          <w:noProof/>
          <w:sz w:val="24"/>
          <w:szCs w:val="24"/>
          <w:lang w:val="ro-RO"/>
        </w:rPr>
        <w:t xml:space="preserve">pe </w:t>
      </w:r>
      <w:r w:rsidR="008522FE" w:rsidRPr="008B38BA">
        <w:rPr>
          <w:rFonts w:ascii="Times New Roman" w:hAnsi="Times New Roman" w:cs="Times New Roman"/>
          <w:noProof/>
          <w:sz w:val="24"/>
          <w:szCs w:val="24"/>
          <w:lang w:val="ro-RO"/>
        </w:rPr>
        <w:t xml:space="preserve">L.M. </w:t>
      </w:r>
      <w:r w:rsidR="002C50DD" w:rsidRPr="008B38BA">
        <w:rPr>
          <w:rFonts w:ascii="Times New Roman" w:hAnsi="Times New Roman" w:cs="Times New Roman"/>
          <w:noProof/>
          <w:sz w:val="24"/>
          <w:szCs w:val="24"/>
          <w:lang w:val="ro-RO"/>
        </w:rPr>
        <w:t>pentru a-i fi</w:t>
      </w:r>
      <w:r w:rsidR="008522FE" w:rsidRPr="008B38BA">
        <w:rPr>
          <w:rFonts w:ascii="Times New Roman" w:hAnsi="Times New Roman" w:cs="Times New Roman"/>
          <w:noProof/>
          <w:sz w:val="24"/>
          <w:szCs w:val="24"/>
          <w:lang w:val="ro-RO"/>
        </w:rPr>
        <w:t xml:space="preserve"> soție. După </w:t>
      </w:r>
      <w:r w:rsidR="006C5B61" w:rsidRPr="008B38BA">
        <w:rPr>
          <w:rFonts w:ascii="Times New Roman" w:hAnsi="Times New Roman" w:cs="Times New Roman"/>
          <w:noProof/>
          <w:sz w:val="24"/>
          <w:szCs w:val="24"/>
          <w:lang w:val="ro-RO"/>
        </w:rPr>
        <w:t xml:space="preserve">celebrarea </w:t>
      </w:r>
      <w:r w:rsidR="006C5B61" w:rsidRPr="008B38BA">
        <w:rPr>
          <w:rFonts w:ascii="Times New Roman" w:hAnsi="Times New Roman" w:cs="Times New Roman"/>
          <w:noProof/>
          <w:sz w:val="24"/>
          <w:szCs w:val="24"/>
          <w:lang w:val="ro-RO"/>
        </w:rPr>
        <w:lastRenderedPageBreak/>
        <w:t>căsătoriei</w:t>
      </w:r>
      <w:r w:rsidR="008522FE" w:rsidRPr="008B38BA">
        <w:rPr>
          <w:rFonts w:ascii="Times New Roman" w:hAnsi="Times New Roman" w:cs="Times New Roman"/>
          <w:noProof/>
          <w:sz w:val="24"/>
          <w:szCs w:val="24"/>
          <w:lang w:val="ro-RO"/>
        </w:rPr>
        <w:t xml:space="preserve"> și </w:t>
      </w:r>
      <w:r w:rsidR="006C5B61" w:rsidRPr="008B38BA">
        <w:rPr>
          <w:rFonts w:ascii="Times New Roman" w:hAnsi="Times New Roman" w:cs="Times New Roman"/>
          <w:noProof/>
          <w:sz w:val="24"/>
          <w:szCs w:val="24"/>
          <w:lang w:val="ro-RO"/>
        </w:rPr>
        <w:t xml:space="preserve">confirmarea </w:t>
      </w:r>
      <w:r w:rsidR="008522FE" w:rsidRPr="008B38BA">
        <w:rPr>
          <w:rFonts w:ascii="Times New Roman" w:hAnsi="Times New Roman" w:cs="Times New Roman"/>
          <w:noProof/>
          <w:sz w:val="24"/>
          <w:szCs w:val="24"/>
          <w:lang w:val="ro-RO"/>
        </w:rPr>
        <w:t>virginit</w:t>
      </w:r>
      <w:r w:rsidR="006C5B61" w:rsidRPr="008B38BA">
        <w:rPr>
          <w:rFonts w:ascii="Times New Roman" w:hAnsi="Times New Roman" w:cs="Times New Roman"/>
          <w:noProof/>
          <w:sz w:val="24"/>
          <w:szCs w:val="24"/>
          <w:lang w:val="ro-RO"/>
        </w:rPr>
        <w:t>ății</w:t>
      </w:r>
      <w:r w:rsidR="008522FE" w:rsidRPr="008B38BA">
        <w:rPr>
          <w:rFonts w:ascii="Times New Roman" w:hAnsi="Times New Roman" w:cs="Times New Roman"/>
          <w:noProof/>
          <w:sz w:val="24"/>
          <w:szCs w:val="24"/>
          <w:lang w:val="ro-RO"/>
        </w:rPr>
        <w:t xml:space="preserve"> miresei, </w:t>
      </w:r>
      <w:r w:rsidR="00387029" w:rsidRPr="008B38BA">
        <w:rPr>
          <w:rFonts w:ascii="Times New Roman" w:hAnsi="Times New Roman" w:cs="Times New Roman"/>
          <w:noProof/>
          <w:sz w:val="24"/>
          <w:szCs w:val="24"/>
          <w:lang w:val="ro-RO"/>
        </w:rPr>
        <w:t xml:space="preserve">noua familie prin alianță a miresei le-a plătit lui I.I. și K.L. </w:t>
      </w:r>
      <w:r w:rsidR="008522FE" w:rsidRPr="008B38BA">
        <w:rPr>
          <w:rFonts w:ascii="Times New Roman" w:hAnsi="Times New Roman" w:cs="Times New Roman"/>
          <w:noProof/>
          <w:sz w:val="24"/>
          <w:szCs w:val="24"/>
          <w:lang w:val="ro-RO"/>
        </w:rPr>
        <w:t xml:space="preserve">câteva mii de </w:t>
      </w:r>
      <w:r w:rsidR="00387029" w:rsidRPr="008B38BA">
        <w:rPr>
          <w:rFonts w:ascii="Times New Roman" w:hAnsi="Times New Roman" w:cs="Times New Roman"/>
          <w:noProof/>
          <w:sz w:val="24"/>
          <w:szCs w:val="24"/>
          <w:lang w:val="ro-RO"/>
        </w:rPr>
        <w:t>Euro, după</w:t>
      </w:r>
      <w:r w:rsidR="008522FE" w:rsidRPr="008B38BA">
        <w:rPr>
          <w:rFonts w:ascii="Times New Roman" w:hAnsi="Times New Roman" w:cs="Times New Roman"/>
          <w:noProof/>
          <w:sz w:val="24"/>
          <w:szCs w:val="24"/>
          <w:lang w:val="ro-RO"/>
        </w:rPr>
        <w:t xml:space="preserve"> care </w:t>
      </w:r>
      <w:r w:rsidR="0048265C" w:rsidRPr="008B38BA">
        <w:rPr>
          <w:rFonts w:ascii="Times New Roman" w:hAnsi="Times New Roman" w:cs="Times New Roman"/>
          <w:noProof/>
          <w:sz w:val="24"/>
          <w:szCs w:val="24"/>
          <w:lang w:val="ro-RO"/>
        </w:rPr>
        <w:t xml:space="preserve">s-au întors în </w:t>
      </w:r>
      <w:r w:rsidR="008522FE" w:rsidRPr="008B38BA">
        <w:rPr>
          <w:rFonts w:ascii="Times New Roman" w:hAnsi="Times New Roman" w:cs="Times New Roman"/>
          <w:noProof/>
          <w:sz w:val="24"/>
          <w:szCs w:val="24"/>
          <w:lang w:val="ro-RO"/>
        </w:rPr>
        <w:t xml:space="preserve">Bulgaria </w:t>
      </w:r>
      <w:r w:rsidR="0048265C" w:rsidRPr="008B38BA">
        <w:rPr>
          <w:rFonts w:ascii="Times New Roman" w:hAnsi="Times New Roman" w:cs="Times New Roman"/>
          <w:noProof/>
          <w:sz w:val="24"/>
          <w:szCs w:val="24"/>
          <w:lang w:val="ro-RO"/>
        </w:rPr>
        <w:t>în data de</w:t>
      </w:r>
      <w:r w:rsidR="008522FE" w:rsidRPr="008B38BA">
        <w:rPr>
          <w:rFonts w:ascii="Times New Roman" w:hAnsi="Times New Roman" w:cs="Times New Roman"/>
          <w:noProof/>
          <w:sz w:val="24"/>
          <w:szCs w:val="24"/>
          <w:lang w:val="ro-RO"/>
        </w:rPr>
        <w:t xml:space="preserve"> 18 mai 2003.</w:t>
      </w:r>
    </w:p>
    <w:p w:rsidR="0091559D" w:rsidRPr="008B38BA" w:rsidRDefault="0048265C"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Treisprezece zile mai târziu aceștia</w:t>
      </w:r>
      <w:r w:rsidR="008522FE" w:rsidRPr="008B38BA">
        <w:rPr>
          <w:rFonts w:ascii="Times New Roman" w:hAnsi="Times New Roman" w:cs="Times New Roman"/>
          <w:noProof/>
          <w:sz w:val="24"/>
          <w:szCs w:val="24"/>
          <w:lang w:val="ro-RO"/>
        </w:rPr>
        <w:t xml:space="preserve"> au </w:t>
      </w:r>
      <w:r w:rsidRPr="008B38BA">
        <w:rPr>
          <w:rFonts w:ascii="Times New Roman" w:hAnsi="Times New Roman" w:cs="Times New Roman"/>
          <w:noProof/>
          <w:sz w:val="24"/>
          <w:szCs w:val="24"/>
          <w:lang w:val="ro-RO"/>
        </w:rPr>
        <w:t xml:space="preserve">depus o </w:t>
      </w:r>
      <w:r w:rsidR="008522FE" w:rsidRPr="008B38BA">
        <w:rPr>
          <w:rFonts w:ascii="Times New Roman" w:hAnsi="Times New Roman" w:cs="Times New Roman"/>
          <w:noProof/>
          <w:sz w:val="24"/>
          <w:szCs w:val="24"/>
          <w:lang w:val="ro-RO"/>
        </w:rPr>
        <w:t>plân</w:t>
      </w:r>
      <w:r w:rsidRPr="008B38BA">
        <w:rPr>
          <w:rFonts w:ascii="Times New Roman" w:hAnsi="Times New Roman" w:cs="Times New Roman"/>
          <w:noProof/>
          <w:sz w:val="24"/>
          <w:szCs w:val="24"/>
          <w:lang w:val="ro-RO"/>
        </w:rPr>
        <w:t>gere</w:t>
      </w:r>
      <w:r w:rsidR="008522FE" w:rsidRPr="008B38BA">
        <w:rPr>
          <w:rFonts w:ascii="Times New Roman" w:hAnsi="Times New Roman" w:cs="Times New Roman"/>
          <w:noProof/>
          <w:sz w:val="24"/>
          <w:szCs w:val="24"/>
          <w:lang w:val="ro-RO"/>
        </w:rPr>
        <w:t xml:space="preserve"> autorităților bulgare care </w:t>
      </w:r>
      <w:r w:rsidR="00A447C1" w:rsidRPr="008B38BA">
        <w:rPr>
          <w:rFonts w:ascii="Times New Roman" w:hAnsi="Times New Roman" w:cs="Times New Roman"/>
          <w:noProof/>
          <w:sz w:val="24"/>
          <w:szCs w:val="24"/>
          <w:lang w:val="ro-RO"/>
        </w:rPr>
        <w:t xml:space="preserve">la rândul lor </w:t>
      </w:r>
      <w:r w:rsidR="008522FE" w:rsidRPr="008B38BA">
        <w:rPr>
          <w:rFonts w:ascii="Times New Roman" w:hAnsi="Times New Roman" w:cs="Times New Roman"/>
          <w:noProof/>
          <w:sz w:val="24"/>
          <w:szCs w:val="24"/>
          <w:lang w:val="ro-RO"/>
        </w:rPr>
        <w:t xml:space="preserve">au solicitat imediat informații de la Roma. </w:t>
      </w:r>
      <w:r w:rsidR="00D27983" w:rsidRPr="008B38BA">
        <w:rPr>
          <w:rFonts w:ascii="Times New Roman" w:hAnsi="Times New Roman" w:cs="Times New Roman"/>
          <w:noProof/>
          <w:sz w:val="24"/>
          <w:szCs w:val="24"/>
          <w:lang w:val="ro-RO"/>
        </w:rPr>
        <w:t>C</w:t>
      </w:r>
      <w:r w:rsidR="008522FE" w:rsidRPr="008B38BA">
        <w:rPr>
          <w:rFonts w:ascii="Times New Roman" w:hAnsi="Times New Roman" w:cs="Times New Roman"/>
          <w:noProof/>
          <w:sz w:val="24"/>
          <w:szCs w:val="24"/>
          <w:lang w:val="ro-RO"/>
        </w:rPr>
        <w:t>ontacte</w:t>
      </w:r>
      <w:r w:rsidR="00D27983" w:rsidRPr="008B38BA">
        <w:rPr>
          <w:rFonts w:ascii="Times New Roman" w:hAnsi="Times New Roman" w:cs="Times New Roman"/>
          <w:noProof/>
          <w:sz w:val="24"/>
          <w:szCs w:val="24"/>
          <w:lang w:val="ro-RO"/>
        </w:rPr>
        <w:t>le stabilite ulterior</w:t>
      </w:r>
      <w:r w:rsidR="008522FE" w:rsidRPr="008B38BA">
        <w:rPr>
          <w:rFonts w:ascii="Times New Roman" w:hAnsi="Times New Roman" w:cs="Times New Roman"/>
          <w:noProof/>
          <w:sz w:val="24"/>
          <w:szCs w:val="24"/>
          <w:lang w:val="ro-RO"/>
        </w:rPr>
        <w:t xml:space="preserve"> cu autoritățile italiene </w:t>
      </w:r>
      <w:r w:rsidR="00033F14" w:rsidRPr="008B38BA">
        <w:rPr>
          <w:rFonts w:ascii="Times New Roman" w:hAnsi="Times New Roman" w:cs="Times New Roman"/>
          <w:noProof/>
          <w:sz w:val="24"/>
          <w:szCs w:val="24"/>
          <w:lang w:val="ro-RO"/>
        </w:rPr>
        <w:t>s</w:t>
      </w:r>
      <w:r w:rsidR="006267F5" w:rsidRPr="008B38BA">
        <w:rPr>
          <w:rFonts w:ascii="Times New Roman" w:hAnsi="Times New Roman" w:cs="Times New Roman"/>
          <w:noProof/>
          <w:sz w:val="24"/>
          <w:szCs w:val="24"/>
          <w:lang w:val="ro-RO"/>
        </w:rPr>
        <w:t>-</w:t>
      </w:r>
      <w:r w:rsidR="00033F14" w:rsidRPr="008B38BA">
        <w:rPr>
          <w:rFonts w:ascii="Times New Roman" w:hAnsi="Times New Roman" w:cs="Times New Roman"/>
          <w:noProof/>
          <w:sz w:val="24"/>
          <w:szCs w:val="24"/>
          <w:lang w:val="ro-RO"/>
        </w:rPr>
        <w:t xml:space="preserve">au materializat în efectuarea unei </w:t>
      </w:r>
      <w:r w:rsidR="00207CA5" w:rsidRPr="008B38BA">
        <w:rPr>
          <w:rFonts w:ascii="Times New Roman" w:hAnsi="Times New Roman" w:cs="Times New Roman"/>
          <w:noProof/>
          <w:sz w:val="24"/>
          <w:szCs w:val="24"/>
          <w:lang w:val="ro-RO"/>
        </w:rPr>
        <w:t>descinderi</w:t>
      </w:r>
      <w:r w:rsidR="00033F14" w:rsidRPr="008B38BA">
        <w:rPr>
          <w:rFonts w:ascii="Times New Roman" w:hAnsi="Times New Roman" w:cs="Times New Roman"/>
          <w:noProof/>
          <w:sz w:val="24"/>
          <w:szCs w:val="24"/>
          <w:lang w:val="ro-RO"/>
        </w:rPr>
        <w:t xml:space="preserve"> </w:t>
      </w:r>
      <w:r w:rsidR="008522FE" w:rsidRPr="008B38BA">
        <w:rPr>
          <w:rFonts w:ascii="Times New Roman" w:hAnsi="Times New Roman" w:cs="Times New Roman"/>
          <w:noProof/>
          <w:sz w:val="24"/>
          <w:szCs w:val="24"/>
          <w:lang w:val="ro-RO"/>
        </w:rPr>
        <w:t xml:space="preserve">de succes </w:t>
      </w:r>
      <w:r w:rsidR="007F75A6" w:rsidRPr="008B38BA">
        <w:rPr>
          <w:rFonts w:ascii="Times New Roman" w:hAnsi="Times New Roman" w:cs="Times New Roman"/>
          <w:noProof/>
          <w:sz w:val="24"/>
          <w:szCs w:val="24"/>
          <w:lang w:val="ro-RO"/>
        </w:rPr>
        <w:t>de către poliția italiană a</w:t>
      </w:r>
      <w:r w:rsidR="00A447C1" w:rsidRPr="008B38BA">
        <w:rPr>
          <w:rFonts w:ascii="Times New Roman" w:hAnsi="Times New Roman" w:cs="Times New Roman"/>
          <w:noProof/>
          <w:sz w:val="24"/>
          <w:szCs w:val="24"/>
          <w:lang w:val="ro-RO"/>
        </w:rPr>
        <w:t>supra</w:t>
      </w:r>
      <w:r w:rsidR="007F75A6" w:rsidRPr="008B38BA">
        <w:rPr>
          <w:rFonts w:ascii="Times New Roman" w:hAnsi="Times New Roman" w:cs="Times New Roman"/>
          <w:noProof/>
          <w:sz w:val="24"/>
          <w:szCs w:val="24"/>
          <w:lang w:val="ro-RO"/>
        </w:rPr>
        <w:t xml:space="preserve"> vilei în care</w:t>
      </w:r>
      <w:r w:rsidR="008522FE" w:rsidRPr="008B38BA">
        <w:rPr>
          <w:rFonts w:ascii="Times New Roman" w:hAnsi="Times New Roman" w:cs="Times New Roman"/>
          <w:noProof/>
          <w:sz w:val="24"/>
          <w:szCs w:val="24"/>
          <w:lang w:val="ro-RO"/>
        </w:rPr>
        <w:t xml:space="preserve"> L.M. a fost ținut</w:t>
      </w:r>
      <w:r w:rsidR="007F75A6" w:rsidRPr="008B38BA">
        <w:rPr>
          <w:rFonts w:ascii="Times New Roman" w:hAnsi="Times New Roman" w:cs="Times New Roman"/>
          <w:noProof/>
          <w:sz w:val="24"/>
          <w:szCs w:val="24"/>
          <w:lang w:val="ro-RO"/>
        </w:rPr>
        <w:t>ă,</w:t>
      </w:r>
      <w:r w:rsidR="008522FE" w:rsidRPr="008B38BA">
        <w:rPr>
          <w:rFonts w:ascii="Times New Roman" w:hAnsi="Times New Roman" w:cs="Times New Roman"/>
          <w:noProof/>
          <w:sz w:val="24"/>
          <w:szCs w:val="24"/>
          <w:lang w:val="ro-RO"/>
        </w:rPr>
        <w:t xml:space="preserve"> </w:t>
      </w:r>
      <w:r w:rsidR="007F75A6" w:rsidRPr="008B38BA">
        <w:rPr>
          <w:rFonts w:ascii="Times New Roman" w:hAnsi="Times New Roman" w:cs="Times New Roman"/>
          <w:noProof/>
          <w:sz w:val="24"/>
          <w:szCs w:val="24"/>
          <w:lang w:val="ro-RO"/>
        </w:rPr>
        <w:t>fiind e</w:t>
      </w:r>
      <w:r w:rsidR="008522FE" w:rsidRPr="008B38BA">
        <w:rPr>
          <w:rFonts w:ascii="Times New Roman" w:hAnsi="Times New Roman" w:cs="Times New Roman"/>
          <w:noProof/>
          <w:sz w:val="24"/>
          <w:szCs w:val="24"/>
          <w:lang w:val="ro-RO"/>
        </w:rPr>
        <w:t>libera</w:t>
      </w:r>
      <w:r w:rsidR="007F75A6" w:rsidRPr="008B38BA">
        <w:rPr>
          <w:rFonts w:ascii="Times New Roman" w:hAnsi="Times New Roman" w:cs="Times New Roman"/>
          <w:noProof/>
          <w:sz w:val="24"/>
          <w:szCs w:val="24"/>
          <w:lang w:val="ro-RO"/>
        </w:rPr>
        <w:t>tă</w:t>
      </w:r>
      <w:r w:rsidR="008522FE" w:rsidRPr="008B38BA">
        <w:rPr>
          <w:rFonts w:ascii="Times New Roman" w:hAnsi="Times New Roman" w:cs="Times New Roman"/>
          <w:noProof/>
          <w:sz w:val="24"/>
          <w:szCs w:val="24"/>
          <w:lang w:val="ro-RO"/>
        </w:rPr>
        <w:t xml:space="preserve"> </w:t>
      </w:r>
      <w:r w:rsidR="007F75A6" w:rsidRPr="008B38BA">
        <w:rPr>
          <w:rFonts w:ascii="Times New Roman" w:hAnsi="Times New Roman" w:cs="Times New Roman"/>
          <w:noProof/>
          <w:sz w:val="24"/>
          <w:szCs w:val="24"/>
          <w:lang w:val="ro-RO"/>
        </w:rPr>
        <w:t>în data de</w:t>
      </w:r>
      <w:r w:rsidR="008522FE" w:rsidRPr="008B38BA">
        <w:rPr>
          <w:rFonts w:ascii="Times New Roman" w:hAnsi="Times New Roman" w:cs="Times New Roman"/>
          <w:noProof/>
          <w:sz w:val="24"/>
          <w:szCs w:val="24"/>
          <w:lang w:val="ro-RO"/>
        </w:rPr>
        <w:t xml:space="preserve"> 11 iunie 2003</w:t>
      </w:r>
      <w:r w:rsidR="0091559D" w:rsidRPr="008B38BA">
        <w:rPr>
          <w:rFonts w:ascii="Times New Roman" w:hAnsi="Times New Roman" w:cs="Times New Roman"/>
          <w:noProof/>
          <w:sz w:val="24"/>
          <w:szCs w:val="24"/>
          <w:lang w:val="ro-RO"/>
        </w:rPr>
        <w:t>.</w:t>
      </w:r>
    </w:p>
    <w:p w:rsidR="003F166B" w:rsidRPr="008B38BA" w:rsidRDefault="003F166B" w:rsidP="008B38BA">
      <w:pPr>
        <w:autoSpaceDE w:val="0"/>
        <w:autoSpaceDN w:val="0"/>
        <w:adjustRightInd w:val="0"/>
        <w:spacing w:after="0" w:line="240" w:lineRule="auto"/>
        <w:jc w:val="both"/>
        <w:rPr>
          <w:rFonts w:ascii="Times New Roman" w:hAnsi="Times New Roman" w:cs="Times New Roman"/>
          <w:noProof/>
          <w:sz w:val="24"/>
          <w:szCs w:val="24"/>
          <w:lang w:val="ro-RO"/>
        </w:rPr>
      </w:pPr>
    </w:p>
    <w:p w:rsidR="003F166B" w:rsidRPr="008B38BA" w:rsidRDefault="00440E8D" w:rsidP="008B38BA">
      <w:pPr>
        <w:autoSpaceDE w:val="0"/>
        <w:autoSpaceDN w:val="0"/>
        <w:adjustRightInd w:val="0"/>
        <w:spacing w:after="0" w:line="240" w:lineRule="auto"/>
        <w:jc w:val="both"/>
        <w:rPr>
          <w:rFonts w:ascii="Times New Roman" w:hAnsi="Times New Roman" w:cs="Times New Roman"/>
          <w:b/>
          <w:i/>
          <w:noProof/>
          <w:sz w:val="24"/>
          <w:szCs w:val="24"/>
          <w:lang w:val="ro-RO"/>
        </w:rPr>
      </w:pPr>
      <w:r w:rsidRPr="008B38BA">
        <w:rPr>
          <w:rFonts w:ascii="Times New Roman" w:hAnsi="Times New Roman" w:cs="Times New Roman"/>
          <w:b/>
          <w:i/>
          <w:noProof/>
          <w:sz w:val="24"/>
          <w:szCs w:val="24"/>
          <w:lang w:val="ro-RO"/>
        </w:rPr>
        <w:t xml:space="preserve">Reclamațiile, procedura și componența Curții  </w:t>
      </w:r>
    </w:p>
    <w:p w:rsidR="00EE114E" w:rsidRPr="008B38BA" w:rsidRDefault="00EE114E"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  </w:t>
      </w:r>
      <w:r w:rsidR="00440E8D" w:rsidRPr="008B38BA">
        <w:rPr>
          <w:rFonts w:ascii="Times New Roman" w:hAnsi="Times New Roman" w:cs="Times New Roman"/>
          <w:b/>
          <w:noProof/>
          <w:color w:val="000000"/>
          <w:sz w:val="24"/>
          <w:szCs w:val="24"/>
          <w:lang w:val="ro-RO"/>
        </w:rPr>
        <w:t>În temeiul articolul 3</w:t>
      </w:r>
      <w:r w:rsidR="00440E8D" w:rsidRPr="008B38BA">
        <w:rPr>
          <w:rFonts w:ascii="Times New Roman" w:hAnsi="Times New Roman" w:cs="Times New Roman"/>
          <w:noProof/>
          <w:color w:val="000000"/>
          <w:sz w:val="24"/>
          <w:szCs w:val="24"/>
          <w:lang w:val="ro-RO"/>
        </w:rPr>
        <w:t xml:space="preserve">, reclamanții au </w:t>
      </w:r>
      <w:r w:rsidR="0037111F" w:rsidRPr="008B38BA">
        <w:rPr>
          <w:rFonts w:ascii="Times New Roman" w:hAnsi="Times New Roman" w:cs="Times New Roman"/>
          <w:noProof/>
          <w:color w:val="000000"/>
          <w:sz w:val="24"/>
          <w:szCs w:val="24"/>
          <w:lang w:val="ro-RO"/>
        </w:rPr>
        <w:t>invocat</w:t>
      </w:r>
      <w:r w:rsidR="00440E8D" w:rsidRPr="008B38BA">
        <w:rPr>
          <w:rFonts w:ascii="Times New Roman" w:hAnsi="Times New Roman" w:cs="Times New Roman"/>
          <w:noProof/>
          <w:color w:val="000000"/>
          <w:sz w:val="24"/>
          <w:szCs w:val="24"/>
          <w:lang w:val="ro-RO"/>
        </w:rPr>
        <w:t xml:space="preserve"> în special</w:t>
      </w:r>
      <w:r w:rsidR="00D60E38" w:rsidRPr="008B38BA">
        <w:rPr>
          <w:rFonts w:ascii="Times New Roman" w:hAnsi="Times New Roman" w:cs="Times New Roman"/>
          <w:noProof/>
          <w:color w:val="000000"/>
          <w:sz w:val="24"/>
          <w:szCs w:val="24"/>
          <w:lang w:val="ro-RO"/>
        </w:rPr>
        <w:t xml:space="preserve"> faptul</w:t>
      </w:r>
      <w:r w:rsidR="00440E8D" w:rsidRPr="008B38BA">
        <w:rPr>
          <w:rFonts w:ascii="Times New Roman" w:hAnsi="Times New Roman" w:cs="Times New Roman"/>
          <w:noProof/>
          <w:color w:val="000000"/>
          <w:sz w:val="24"/>
          <w:szCs w:val="24"/>
          <w:lang w:val="ro-RO"/>
        </w:rPr>
        <w:t xml:space="preserve"> că autoritățile italiene nu au reușit să asigure eliberarea rapidă </w:t>
      </w:r>
      <w:r w:rsidR="00A75902" w:rsidRPr="008B38BA">
        <w:rPr>
          <w:rFonts w:ascii="Times New Roman" w:hAnsi="Times New Roman" w:cs="Times New Roman"/>
          <w:noProof/>
          <w:color w:val="000000"/>
          <w:sz w:val="24"/>
          <w:szCs w:val="24"/>
          <w:lang w:val="ro-RO"/>
        </w:rPr>
        <w:t xml:space="preserve">a lui </w:t>
      </w:r>
      <w:r w:rsidR="00440E8D" w:rsidRPr="008B38BA">
        <w:rPr>
          <w:rFonts w:ascii="Times New Roman" w:hAnsi="Times New Roman" w:cs="Times New Roman"/>
          <w:noProof/>
          <w:color w:val="000000"/>
          <w:sz w:val="24"/>
          <w:szCs w:val="24"/>
          <w:lang w:val="ro-RO"/>
        </w:rPr>
        <w:t>L</w:t>
      </w:r>
      <w:r w:rsidR="00A75902" w:rsidRPr="008B38BA">
        <w:rPr>
          <w:rFonts w:ascii="Times New Roman" w:hAnsi="Times New Roman" w:cs="Times New Roman"/>
          <w:noProof/>
          <w:color w:val="000000"/>
          <w:sz w:val="24"/>
          <w:szCs w:val="24"/>
          <w:lang w:val="ro-RO"/>
        </w:rPr>
        <w:t>.</w:t>
      </w:r>
      <w:r w:rsidR="00440E8D" w:rsidRPr="008B38BA">
        <w:rPr>
          <w:rFonts w:ascii="Times New Roman" w:hAnsi="Times New Roman" w:cs="Times New Roman"/>
          <w:noProof/>
          <w:color w:val="000000"/>
          <w:sz w:val="24"/>
          <w:szCs w:val="24"/>
          <w:lang w:val="ro-RO"/>
        </w:rPr>
        <w:t>M</w:t>
      </w:r>
      <w:r w:rsidR="00A75902" w:rsidRPr="008B38BA">
        <w:rPr>
          <w:rFonts w:ascii="Times New Roman" w:hAnsi="Times New Roman" w:cs="Times New Roman"/>
          <w:noProof/>
          <w:color w:val="000000"/>
          <w:sz w:val="24"/>
          <w:szCs w:val="24"/>
          <w:lang w:val="ro-RO"/>
        </w:rPr>
        <w:t>.</w:t>
      </w:r>
      <w:r w:rsidR="00440E8D" w:rsidRPr="008B38BA">
        <w:rPr>
          <w:rFonts w:ascii="Times New Roman" w:hAnsi="Times New Roman" w:cs="Times New Roman"/>
          <w:noProof/>
          <w:color w:val="000000"/>
          <w:sz w:val="24"/>
          <w:szCs w:val="24"/>
          <w:lang w:val="ro-RO"/>
        </w:rPr>
        <w:t xml:space="preserve">, </w:t>
      </w:r>
      <w:r w:rsidR="00A75902" w:rsidRPr="008B38BA">
        <w:rPr>
          <w:rFonts w:ascii="Times New Roman" w:hAnsi="Times New Roman" w:cs="Times New Roman"/>
          <w:i/>
          <w:noProof/>
          <w:color w:val="000000"/>
          <w:sz w:val="24"/>
          <w:szCs w:val="24"/>
          <w:lang w:val="ro-RO"/>
        </w:rPr>
        <w:t>lucru care ar fi prevenit</w:t>
      </w:r>
      <w:r w:rsidR="00440E8D" w:rsidRPr="008B38BA">
        <w:rPr>
          <w:rFonts w:ascii="Times New Roman" w:hAnsi="Times New Roman" w:cs="Times New Roman"/>
          <w:i/>
          <w:noProof/>
          <w:color w:val="000000"/>
          <w:sz w:val="24"/>
          <w:szCs w:val="24"/>
          <w:lang w:val="ro-RO"/>
        </w:rPr>
        <w:t xml:space="preserve"> rele</w:t>
      </w:r>
      <w:r w:rsidR="00A75902" w:rsidRPr="008B38BA">
        <w:rPr>
          <w:rFonts w:ascii="Times New Roman" w:hAnsi="Times New Roman" w:cs="Times New Roman"/>
          <w:i/>
          <w:noProof/>
          <w:color w:val="000000"/>
          <w:sz w:val="24"/>
          <w:szCs w:val="24"/>
          <w:lang w:val="ro-RO"/>
        </w:rPr>
        <w:t>le</w:t>
      </w:r>
      <w:r w:rsidR="00440E8D" w:rsidRPr="008B38BA">
        <w:rPr>
          <w:rFonts w:ascii="Times New Roman" w:hAnsi="Times New Roman" w:cs="Times New Roman"/>
          <w:i/>
          <w:noProof/>
          <w:color w:val="000000"/>
          <w:sz w:val="24"/>
          <w:szCs w:val="24"/>
          <w:lang w:val="ro-RO"/>
        </w:rPr>
        <w:t xml:space="preserve"> tratamente </w:t>
      </w:r>
      <w:r w:rsidR="0037111F" w:rsidRPr="008B38BA">
        <w:rPr>
          <w:rFonts w:ascii="Times New Roman" w:hAnsi="Times New Roman" w:cs="Times New Roman"/>
          <w:i/>
          <w:noProof/>
          <w:color w:val="000000"/>
          <w:sz w:val="24"/>
          <w:szCs w:val="24"/>
          <w:lang w:val="ro-RO"/>
        </w:rPr>
        <w:t xml:space="preserve">la care aceasta fost supusă </w:t>
      </w:r>
      <w:r w:rsidR="00440E8D" w:rsidRPr="008B38BA">
        <w:rPr>
          <w:rFonts w:ascii="Times New Roman" w:hAnsi="Times New Roman" w:cs="Times New Roman"/>
          <w:i/>
          <w:noProof/>
          <w:color w:val="000000"/>
          <w:sz w:val="24"/>
          <w:szCs w:val="24"/>
          <w:lang w:val="ro-RO"/>
        </w:rPr>
        <w:t xml:space="preserve">de către familia sârbă </w:t>
      </w:r>
      <w:r w:rsidR="0037111F" w:rsidRPr="008B38BA">
        <w:rPr>
          <w:rFonts w:ascii="Times New Roman" w:hAnsi="Times New Roman" w:cs="Times New Roman"/>
          <w:i/>
          <w:noProof/>
          <w:color w:val="000000"/>
          <w:sz w:val="24"/>
          <w:szCs w:val="24"/>
          <w:lang w:val="ro-RO"/>
        </w:rPr>
        <w:t>din</w:t>
      </w:r>
      <w:r w:rsidR="00440E8D" w:rsidRPr="008B38BA">
        <w:rPr>
          <w:rFonts w:ascii="Times New Roman" w:hAnsi="Times New Roman" w:cs="Times New Roman"/>
          <w:i/>
          <w:noProof/>
          <w:color w:val="000000"/>
          <w:sz w:val="24"/>
          <w:szCs w:val="24"/>
          <w:lang w:val="ro-RO"/>
        </w:rPr>
        <w:t xml:space="preserve"> vil</w:t>
      </w:r>
      <w:r w:rsidR="0037111F" w:rsidRPr="008B38BA">
        <w:rPr>
          <w:rFonts w:ascii="Times New Roman" w:hAnsi="Times New Roman" w:cs="Times New Roman"/>
          <w:i/>
          <w:noProof/>
          <w:color w:val="000000"/>
          <w:sz w:val="24"/>
          <w:szCs w:val="24"/>
          <w:lang w:val="ro-RO"/>
        </w:rPr>
        <w:t xml:space="preserve">ă </w:t>
      </w:r>
      <w:r w:rsidR="00440E8D" w:rsidRPr="008B38BA">
        <w:rPr>
          <w:rFonts w:ascii="Times New Roman" w:hAnsi="Times New Roman" w:cs="Times New Roman"/>
          <w:i/>
          <w:noProof/>
          <w:color w:val="000000"/>
          <w:sz w:val="24"/>
          <w:szCs w:val="24"/>
          <w:lang w:val="ro-RO"/>
        </w:rPr>
        <w:t>ș</w:t>
      </w:r>
      <w:r w:rsidR="00A447C1" w:rsidRPr="008B38BA">
        <w:rPr>
          <w:rFonts w:ascii="Times New Roman" w:hAnsi="Times New Roman" w:cs="Times New Roman"/>
          <w:i/>
          <w:noProof/>
          <w:color w:val="000000"/>
          <w:sz w:val="24"/>
          <w:szCs w:val="24"/>
          <w:lang w:val="ro-RO"/>
        </w:rPr>
        <w:t>i că anchetele</w:t>
      </w:r>
      <w:r w:rsidR="00A75401" w:rsidRPr="008B38BA">
        <w:rPr>
          <w:rFonts w:ascii="Times New Roman" w:hAnsi="Times New Roman" w:cs="Times New Roman"/>
          <w:i/>
          <w:noProof/>
          <w:color w:val="000000"/>
          <w:sz w:val="24"/>
          <w:szCs w:val="24"/>
          <w:lang w:val="ro-RO"/>
        </w:rPr>
        <w:t xml:space="preserve"> care a urmat</w:t>
      </w:r>
      <w:r w:rsidR="00440E8D" w:rsidRPr="008B38BA">
        <w:rPr>
          <w:rFonts w:ascii="Times New Roman" w:hAnsi="Times New Roman" w:cs="Times New Roman"/>
          <w:i/>
          <w:noProof/>
          <w:color w:val="000000"/>
          <w:sz w:val="24"/>
          <w:szCs w:val="24"/>
          <w:lang w:val="ro-RO"/>
        </w:rPr>
        <w:t xml:space="preserve"> atât în Italia </w:t>
      </w:r>
      <w:r w:rsidR="0080575B" w:rsidRPr="008B38BA">
        <w:rPr>
          <w:rFonts w:ascii="Times New Roman" w:hAnsi="Times New Roman" w:cs="Times New Roman"/>
          <w:i/>
          <w:noProof/>
          <w:color w:val="000000"/>
          <w:sz w:val="24"/>
          <w:szCs w:val="24"/>
          <w:lang w:val="ro-RO"/>
        </w:rPr>
        <w:t xml:space="preserve">cât </w:t>
      </w:r>
      <w:r w:rsidR="00440E8D" w:rsidRPr="008B38BA">
        <w:rPr>
          <w:rFonts w:ascii="Times New Roman" w:hAnsi="Times New Roman" w:cs="Times New Roman"/>
          <w:i/>
          <w:noProof/>
          <w:color w:val="000000"/>
          <w:sz w:val="24"/>
          <w:szCs w:val="24"/>
          <w:lang w:val="ro-RO"/>
        </w:rPr>
        <w:t xml:space="preserve">și </w:t>
      </w:r>
      <w:r w:rsidR="006E18F1" w:rsidRPr="008B38BA">
        <w:rPr>
          <w:rFonts w:ascii="Times New Roman" w:hAnsi="Times New Roman" w:cs="Times New Roman"/>
          <w:i/>
          <w:noProof/>
          <w:color w:val="000000"/>
          <w:sz w:val="24"/>
          <w:szCs w:val="24"/>
          <w:lang w:val="ro-RO"/>
        </w:rPr>
        <w:t xml:space="preserve">în </w:t>
      </w:r>
      <w:r w:rsidR="00440E8D" w:rsidRPr="008B38BA">
        <w:rPr>
          <w:rFonts w:ascii="Times New Roman" w:hAnsi="Times New Roman" w:cs="Times New Roman"/>
          <w:i/>
          <w:noProof/>
          <w:color w:val="000000"/>
          <w:sz w:val="24"/>
          <w:szCs w:val="24"/>
          <w:lang w:val="ro-RO"/>
        </w:rPr>
        <w:t xml:space="preserve">Bulgaria </w:t>
      </w:r>
      <w:r w:rsidR="00D80E64" w:rsidRPr="008B38BA">
        <w:rPr>
          <w:rFonts w:ascii="Times New Roman" w:hAnsi="Times New Roman" w:cs="Times New Roman"/>
          <w:i/>
          <w:noProof/>
          <w:color w:val="000000"/>
          <w:sz w:val="24"/>
          <w:szCs w:val="24"/>
          <w:lang w:val="ro-RO"/>
        </w:rPr>
        <w:t>ca urmare a acuzațiilor l</w:t>
      </w:r>
      <w:r w:rsidR="00440E8D" w:rsidRPr="008B38BA">
        <w:rPr>
          <w:rFonts w:ascii="Times New Roman" w:hAnsi="Times New Roman" w:cs="Times New Roman"/>
          <w:i/>
          <w:noProof/>
          <w:color w:val="000000"/>
          <w:sz w:val="24"/>
          <w:szCs w:val="24"/>
          <w:lang w:val="ro-RO"/>
        </w:rPr>
        <w:t>or</w:t>
      </w:r>
      <w:r w:rsidR="00D80E64" w:rsidRPr="008B38BA">
        <w:rPr>
          <w:rFonts w:ascii="Times New Roman" w:hAnsi="Times New Roman" w:cs="Times New Roman"/>
          <w:i/>
          <w:noProof/>
          <w:color w:val="000000"/>
          <w:sz w:val="24"/>
          <w:szCs w:val="24"/>
          <w:lang w:val="ro-RO"/>
        </w:rPr>
        <w:t>,</w:t>
      </w:r>
      <w:r w:rsidR="00440E8D" w:rsidRPr="008B38BA">
        <w:rPr>
          <w:rFonts w:ascii="Times New Roman" w:hAnsi="Times New Roman" w:cs="Times New Roman"/>
          <w:i/>
          <w:noProof/>
          <w:color w:val="000000"/>
          <w:sz w:val="24"/>
          <w:szCs w:val="24"/>
          <w:lang w:val="ro-RO"/>
        </w:rPr>
        <w:t xml:space="preserve"> au fost ineficiente.</w:t>
      </w:r>
      <w:r w:rsidR="00440E8D" w:rsidRPr="008B38BA">
        <w:rPr>
          <w:rFonts w:ascii="Times New Roman" w:hAnsi="Times New Roman" w:cs="Times New Roman"/>
          <w:noProof/>
          <w:color w:val="000000"/>
          <w:sz w:val="24"/>
          <w:szCs w:val="24"/>
          <w:lang w:val="ro-RO"/>
        </w:rPr>
        <w:t xml:space="preserve"> </w:t>
      </w:r>
    </w:p>
    <w:p w:rsidR="00EE114E" w:rsidRPr="008B38BA" w:rsidRDefault="00EE114E"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   </w:t>
      </w:r>
      <w:r w:rsidR="00440E8D" w:rsidRPr="008B38BA">
        <w:rPr>
          <w:rFonts w:ascii="Times New Roman" w:hAnsi="Times New Roman" w:cs="Times New Roman"/>
          <w:noProof/>
          <w:color w:val="000000"/>
          <w:sz w:val="24"/>
          <w:szCs w:val="24"/>
          <w:lang w:val="ro-RO"/>
        </w:rPr>
        <w:t xml:space="preserve">De asemenea, </w:t>
      </w:r>
      <w:r w:rsidR="00A75401" w:rsidRPr="008B38BA">
        <w:rPr>
          <w:rFonts w:ascii="Times New Roman" w:hAnsi="Times New Roman" w:cs="Times New Roman"/>
          <w:noProof/>
          <w:color w:val="000000"/>
          <w:sz w:val="24"/>
          <w:szCs w:val="24"/>
          <w:lang w:val="ro-RO"/>
        </w:rPr>
        <w:t xml:space="preserve">în temeiul </w:t>
      </w:r>
      <w:r w:rsidR="00A75401" w:rsidRPr="008B38BA">
        <w:rPr>
          <w:rFonts w:ascii="Times New Roman" w:hAnsi="Times New Roman" w:cs="Times New Roman"/>
          <w:b/>
          <w:noProof/>
          <w:color w:val="000000"/>
          <w:sz w:val="24"/>
          <w:szCs w:val="24"/>
          <w:lang w:val="ro-RO"/>
        </w:rPr>
        <w:t>articolului 4 (interzicerea sclaviei, servituții sau a muncii forțate)</w:t>
      </w:r>
      <w:r w:rsidR="00A75401" w:rsidRPr="008B38BA">
        <w:rPr>
          <w:rFonts w:ascii="Times New Roman" w:hAnsi="Times New Roman" w:cs="Times New Roman"/>
          <w:noProof/>
          <w:color w:val="000000"/>
          <w:sz w:val="24"/>
          <w:szCs w:val="24"/>
          <w:lang w:val="ro-RO"/>
        </w:rPr>
        <w:t xml:space="preserve"> </w:t>
      </w:r>
      <w:r w:rsidR="00440E8D" w:rsidRPr="008B38BA">
        <w:rPr>
          <w:rFonts w:ascii="Times New Roman" w:hAnsi="Times New Roman" w:cs="Times New Roman"/>
          <w:i/>
          <w:noProof/>
          <w:color w:val="000000"/>
          <w:sz w:val="24"/>
          <w:szCs w:val="24"/>
          <w:lang w:val="ro-RO"/>
        </w:rPr>
        <w:t xml:space="preserve">au susținut </w:t>
      </w:r>
      <w:r w:rsidR="00E87636" w:rsidRPr="008B38BA">
        <w:rPr>
          <w:rFonts w:ascii="Times New Roman" w:hAnsi="Times New Roman" w:cs="Times New Roman"/>
          <w:i/>
          <w:noProof/>
          <w:color w:val="000000"/>
          <w:sz w:val="24"/>
          <w:szCs w:val="24"/>
          <w:lang w:val="ro-RO"/>
        </w:rPr>
        <w:t>că</w:t>
      </w:r>
      <w:r w:rsidR="00440E8D" w:rsidRPr="008B38BA">
        <w:rPr>
          <w:rFonts w:ascii="Times New Roman" w:hAnsi="Times New Roman" w:cs="Times New Roman"/>
          <w:i/>
          <w:noProof/>
          <w:color w:val="000000"/>
          <w:sz w:val="24"/>
          <w:szCs w:val="24"/>
          <w:lang w:val="ro-RO"/>
        </w:rPr>
        <w:t xml:space="preserve"> L.</w:t>
      </w:r>
      <w:r w:rsidR="00E87636" w:rsidRPr="008B38BA">
        <w:rPr>
          <w:rFonts w:ascii="Times New Roman" w:hAnsi="Times New Roman" w:cs="Times New Roman"/>
          <w:i/>
          <w:noProof/>
          <w:color w:val="000000"/>
          <w:sz w:val="24"/>
          <w:szCs w:val="24"/>
          <w:lang w:val="ro-RO"/>
        </w:rPr>
        <w:t>M.</w:t>
      </w:r>
      <w:r w:rsidR="00440E8D" w:rsidRPr="008B38BA">
        <w:rPr>
          <w:rFonts w:ascii="Times New Roman" w:hAnsi="Times New Roman" w:cs="Times New Roman"/>
          <w:i/>
          <w:noProof/>
          <w:color w:val="000000"/>
          <w:sz w:val="24"/>
          <w:szCs w:val="24"/>
          <w:lang w:val="ro-RO"/>
        </w:rPr>
        <w:t xml:space="preserve"> </w:t>
      </w:r>
      <w:r w:rsidR="00E87636" w:rsidRPr="008B38BA">
        <w:rPr>
          <w:rFonts w:ascii="Times New Roman" w:hAnsi="Times New Roman" w:cs="Times New Roman"/>
          <w:i/>
          <w:noProof/>
          <w:color w:val="000000"/>
          <w:sz w:val="24"/>
          <w:szCs w:val="24"/>
          <w:lang w:val="ro-RO"/>
        </w:rPr>
        <w:t xml:space="preserve">fiind </w:t>
      </w:r>
      <w:r w:rsidR="00440E8D" w:rsidRPr="008B38BA">
        <w:rPr>
          <w:rFonts w:ascii="Times New Roman" w:hAnsi="Times New Roman" w:cs="Times New Roman"/>
          <w:i/>
          <w:noProof/>
          <w:color w:val="000000"/>
          <w:sz w:val="24"/>
          <w:szCs w:val="24"/>
          <w:lang w:val="ro-RO"/>
        </w:rPr>
        <w:t>forțat</w:t>
      </w:r>
      <w:r w:rsidR="00E87636" w:rsidRPr="008B38BA">
        <w:rPr>
          <w:rFonts w:ascii="Times New Roman" w:hAnsi="Times New Roman" w:cs="Times New Roman"/>
          <w:i/>
          <w:noProof/>
          <w:color w:val="000000"/>
          <w:sz w:val="24"/>
          <w:szCs w:val="24"/>
          <w:lang w:val="ro-RO"/>
        </w:rPr>
        <w:t>ă</w:t>
      </w:r>
      <w:r w:rsidR="00440E8D" w:rsidRPr="008B38BA">
        <w:rPr>
          <w:rFonts w:ascii="Times New Roman" w:hAnsi="Times New Roman" w:cs="Times New Roman"/>
          <w:i/>
          <w:noProof/>
          <w:color w:val="000000"/>
          <w:sz w:val="24"/>
          <w:szCs w:val="24"/>
          <w:lang w:val="ro-RO"/>
        </w:rPr>
        <w:t xml:space="preserve"> să </w:t>
      </w:r>
      <w:r w:rsidR="00E87636" w:rsidRPr="008B38BA">
        <w:rPr>
          <w:rFonts w:ascii="Times New Roman" w:hAnsi="Times New Roman" w:cs="Times New Roman"/>
          <w:i/>
          <w:noProof/>
          <w:color w:val="000000"/>
          <w:sz w:val="24"/>
          <w:szCs w:val="24"/>
          <w:lang w:val="ro-RO"/>
        </w:rPr>
        <w:t>participe l</w:t>
      </w:r>
      <w:r w:rsidR="00440E8D" w:rsidRPr="008B38BA">
        <w:rPr>
          <w:rFonts w:ascii="Times New Roman" w:hAnsi="Times New Roman" w:cs="Times New Roman"/>
          <w:i/>
          <w:noProof/>
          <w:color w:val="000000"/>
          <w:sz w:val="24"/>
          <w:szCs w:val="24"/>
          <w:lang w:val="ro-RO"/>
        </w:rPr>
        <w:t>a cr</w:t>
      </w:r>
      <w:r w:rsidR="00E87636" w:rsidRPr="008B38BA">
        <w:rPr>
          <w:rFonts w:ascii="Times New Roman" w:hAnsi="Times New Roman" w:cs="Times New Roman"/>
          <w:i/>
          <w:noProof/>
          <w:color w:val="000000"/>
          <w:sz w:val="24"/>
          <w:szCs w:val="24"/>
          <w:lang w:val="ro-RO"/>
        </w:rPr>
        <w:t>imă</w:t>
      </w:r>
      <w:r w:rsidR="00440E8D" w:rsidRPr="008B38BA">
        <w:rPr>
          <w:rFonts w:ascii="Times New Roman" w:hAnsi="Times New Roman" w:cs="Times New Roman"/>
          <w:i/>
          <w:noProof/>
          <w:color w:val="000000"/>
          <w:sz w:val="24"/>
          <w:szCs w:val="24"/>
          <w:lang w:val="ro-RO"/>
        </w:rPr>
        <w:t xml:space="preserve"> organizată a fost o victimă a traficului de </w:t>
      </w:r>
      <w:r w:rsidR="00F21B9E" w:rsidRPr="008B38BA">
        <w:rPr>
          <w:rFonts w:ascii="Times New Roman" w:hAnsi="Times New Roman" w:cs="Times New Roman"/>
          <w:i/>
          <w:noProof/>
          <w:color w:val="000000"/>
          <w:sz w:val="24"/>
          <w:szCs w:val="24"/>
          <w:lang w:val="ro-RO"/>
        </w:rPr>
        <w:t>persoane</w:t>
      </w:r>
      <w:r w:rsidR="00440E8D" w:rsidRPr="008B38BA">
        <w:rPr>
          <w:rFonts w:ascii="Times New Roman" w:hAnsi="Times New Roman" w:cs="Times New Roman"/>
          <w:i/>
          <w:noProof/>
          <w:color w:val="000000"/>
          <w:sz w:val="24"/>
          <w:szCs w:val="24"/>
          <w:lang w:val="ro-RO"/>
        </w:rPr>
        <w:t xml:space="preserve"> pentru care </w:t>
      </w:r>
      <w:r w:rsidR="008C114A" w:rsidRPr="008B38BA">
        <w:rPr>
          <w:rFonts w:ascii="Times New Roman" w:hAnsi="Times New Roman" w:cs="Times New Roman"/>
          <w:i/>
          <w:noProof/>
          <w:color w:val="000000"/>
          <w:sz w:val="24"/>
          <w:szCs w:val="24"/>
          <w:lang w:val="ro-RO"/>
        </w:rPr>
        <w:t xml:space="preserve">au fost responsabile atât </w:t>
      </w:r>
      <w:r w:rsidR="00440E8D" w:rsidRPr="008B38BA">
        <w:rPr>
          <w:rFonts w:ascii="Times New Roman" w:hAnsi="Times New Roman" w:cs="Times New Roman"/>
          <w:i/>
          <w:noProof/>
          <w:color w:val="000000"/>
          <w:sz w:val="24"/>
          <w:szCs w:val="24"/>
          <w:lang w:val="ro-RO"/>
        </w:rPr>
        <w:t>Bulgaria, cât și Italia</w:t>
      </w:r>
      <w:r w:rsidR="008C114A" w:rsidRPr="008B38BA">
        <w:rPr>
          <w:rFonts w:ascii="Times New Roman" w:hAnsi="Times New Roman" w:cs="Times New Roman"/>
          <w:i/>
          <w:noProof/>
          <w:color w:val="000000"/>
          <w:sz w:val="24"/>
          <w:szCs w:val="24"/>
          <w:lang w:val="ro-RO"/>
        </w:rPr>
        <w:t>.</w:t>
      </w:r>
      <w:r w:rsidR="00440E8D" w:rsidRPr="008B38BA">
        <w:rPr>
          <w:rFonts w:ascii="Times New Roman" w:hAnsi="Times New Roman" w:cs="Times New Roman"/>
          <w:noProof/>
          <w:color w:val="000000"/>
          <w:sz w:val="24"/>
          <w:szCs w:val="24"/>
          <w:lang w:val="ro-RO"/>
        </w:rPr>
        <w:t xml:space="preserve"> </w:t>
      </w:r>
    </w:p>
    <w:p w:rsidR="00EE114E" w:rsidRPr="008B38BA" w:rsidRDefault="00440E8D"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b/>
          <w:noProof/>
          <w:color w:val="000000"/>
          <w:sz w:val="24"/>
          <w:szCs w:val="24"/>
          <w:lang w:val="ro-RO"/>
        </w:rPr>
        <w:t xml:space="preserve">În cele din urmă, </w:t>
      </w:r>
      <w:r w:rsidR="006D180C" w:rsidRPr="008B38BA">
        <w:rPr>
          <w:rFonts w:ascii="Times New Roman" w:hAnsi="Times New Roman" w:cs="Times New Roman"/>
          <w:b/>
          <w:noProof/>
          <w:color w:val="000000"/>
          <w:sz w:val="24"/>
          <w:szCs w:val="24"/>
          <w:lang w:val="ro-RO"/>
        </w:rPr>
        <w:t xml:space="preserve">în temeiul </w:t>
      </w:r>
      <w:r w:rsidRPr="008B38BA">
        <w:rPr>
          <w:rFonts w:ascii="Times New Roman" w:hAnsi="Times New Roman" w:cs="Times New Roman"/>
          <w:b/>
          <w:noProof/>
          <w:color w:val="000000"/>
          <w:sz w:val="24"/>
          <w:szCs w:val="24"/>
          <w:lang w:val="ro-RO"/>
        </w:rPr>
        <w:t>articolul 14 (interzicerea discriminării),</w:t>
      </w:r>
      <w:r w:rsidRPr="008B38BA">
        <w:rPr>
          <w:rFonts w:ascii="Times New Roman" w:hAnsi="Times New Roman" w:cs="Times New Roman"/>
          <w:noProof/>
          <w:color w:val="000000"/>
          <w:sz w:val="24"/>
          <w:szCs w:val="24"/>
          <w:lang w:val="ro-RO"/>
        </w:rPr>
        <w:t xml:space="preserve"> </w:t>
      </w:r>
      <w:r w:rsidR="0022549F" w:rsidRPr="008B38BA">
        <w:rPr>
          <w:rFonts w:ascii="Times New Roman" w:hAnsi="Times New Roman" w:cs="Times New Roman"/>
          <w:noProof/>
          <w:color w:val="000000"/>
          <w:sz w:val="24"/>
          <w:szCs w:val="24"/>
          <w:lang w:val="ro-RO"/>
        </w:rPr>
        <w:t xml:space="preserve">aceștia </w:t>
      </w:r>
      <w:r w:rsidRPr="008B38BA">
        <w:rPr>
          <w:rFonts w:ascii="Times New Roman" w:hAnsi="Times New Roman" w:cs="Times New Roman"/>
          <w:noProof/>
          <w:color w:val="000000"/>
          <w:sz w:val="24"/>
          <w:szCs w:val="24"/>
          <w:lang w:val="ro-RO"/>
        </w:rPr>
        <w:t>au susținut că au f</w:t>
      </w:r>
      <w:r w:rsidR="0022549F" w:rsidRPr="008B38BA">
        <w:rPr>
          <w:rFonts w:ascii="Times New Roman" w:hAnsi="Times New Roman" w:cs="Times New Roman"/>
          <w:noProof/>
          <w:color w:val="000000"/>
          <w:sz w:val="24"/>
          <w:szCs w:val="24"/>
          <w:lang w:val="ro-RO"/>
        </w:rPr>
        <w:t xml:space="preserve">ost discriminați în ambele țări </w:t>
      </w:r>
      <w:r w:rsidR="00483215" w:rsidRPr="008B38BA">
        <w:rPr>
          <w:rFonts w:ascii="Times New Roman" w:hAnsi="Times New Roman" w:cs="Times New Roman"/>
          <w:noProof/>
          <w:color w:val="000000"/>
          <w:sz w:val="24"/>
          <w:szCs w:val="24"/>
          <w:lang w:val="ro-RO"/>
        </w:rPr>
        <w:t xml:space="preserve">ca urmare a originii </w:t>
      </w:r>
      <w:r w:rsidR="006E7E28" w:rsidRPr="008B38BA">
        <w:rPr>
          <w:rFonts w:ascii="Times New Roman" w:hAnsi="Times New Roman" w:cs="Times New Roman"/>
          <w:noProof/>
          <w:color w:val="000000"/>
          <w:sz w:val="24"/>
          <w:szCs w:val="24"/>
          <w:lang w:val="ro-RO"/>
        </w:rPr>
        <w:t xml:space="preserve">lor </w:t>
      </w:r>
      <w:r w:rsidRPr="008B38BA">
        <w:rPr>
          <w:rFonts w:ascii="Times New Roman" w:hAnsi="Times New Roman" w:cs="Times New Roman"/>
          <w:noProof/>
          <w:color w:val="000000"/>
          <w:sz w:val="24"/>
          <w:szCs w:val="24"/>
          <w:lang w:val="ro-RO"/>
        </w:rPr>
        <w:t>rom</w:t>
      </w:r>
      <w:r w:rsidR="006E7E28"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w:t>
      </w:r>
    </w:p>
    <w:p w:rsidR="003F166B" w:rsidRPr="008B38BA" w:rsidRDefault="00EE114E"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  </w:t>
      </w:r>
      <w:r w:rsidR="00440E8D" w:rsidRPr="008B38BA">
        <w:rPr>
          <w:rFonts w:ascii="Times New Roman" w:hAnsi="Times New Roman" w:cs="Times New Roman"/>
          <w:noProof/>
          <w:color w:val="000000"/>
          <w:sz w:val="24"/>
          <w:szCs w:val="24"/>
          <w:lang w:val="ro-RO"/>
        </w:rPr>
        <w:t xml:space="preserve"> Cererea a fost </w:t>
      </w:r>
      <w:r w:rsidR="006E7E28" w:rsidRPr="008B38BA">
        <w:rPr>
          <w:rFonts w:ascii="Times New Roman" w:hAnsi="Times New Roman" w:cs="Times New Roman"/>
          <w:noProof/>
          <w:color w:val="000000"/>
          <w:sz w:val="24"/>
          <w:szCs w:val="24"/>
          <w:lang w:val="ro-RO"/>
        </w:rPr>
        <w:t>înaintată</w:t>
      </w:r>
      <w:r w:rsidR="00440E8D" w:rsidRPr="008B38BA">
        <w:rPr>
          <w:rFonts w:ascii="Times New Roman" w:hAnsi="Times New Roman" w:cs="Times New Roman"/>
          <w:noProof/>
          <w:color w:val="000000"/>
          <w:sz w:val="24"/>
          <w:szCs w:val="24"/>
          <w:lang w:val="ro-RO"/>
        </w:rPr>
        <w:t xml:space="preserve"> </w:t>
      </w:r>
      <w:r w:rsidR="006E7E28" w:rsidRPr="008B38BA">
        <w:rPr>
          <w:rFonts w:ascii="Times New Roman" w:hAnsi="Times New Roman" w:cs="Times New Roman"/>
          <w:noProof/>
          <w:color w:val="000000"/>
          <w:sz w:val="24"/>
          <w:szCs w:val="24"/>
          <w:lang w:val="ro-RO"/>
        </w:rPr>
        <w:t>Curții</w:t>
      </w:r>
      <w:r w:rsidR="00440E8D" w:rsidRPr="008B38BA">
        <w:rPr>
          <w:rFonts w:ascii="Times New Roman" w:hAnsi="Times New Roman" w:cs="Times New Roman"/>
          <w:noProof/>
          <w:color w:val="000000"/>
          <w:sz w:val="24"/>
          <w:szCs w:val="24"/>
          <w:lang w:val="ro-RO"/>
        </w:rPr>
        <w:t xml:space="preserve"> Europen</w:t>
      </w:r>
      <w:r w:rsidR="006E7E28" w:rsidRPr="008B38BA">
        <w:rPr>
          <w:rFonts w:ascii="Times New Roman" w:hAnsi="Times New Roman" w:cs="Times New Roman"/>
          <w:noProof/>
          <w:color w:val="000000"/>
          <w:sz w:val="24"/>
          <w:szCs w:val="24"/>
          <w:lang w:val="ro-RO"/>
        </w:rPr>
        <w:t>e</w:t>
      </w:r>
      <w:r w:rsidR="00440E8D" w:rsidRPr="008B38BA">
        <w:rPr>
          <w:rFonts w:ascii="Times New Roman" w:hAnsi="Times New Roman" w:cs="Times New Roman"/>
          <w:noProof/>
          <w:color w:val="000000"/>
          <w:sz w:val="24"/>
          <w:szCs w:val="24"/>
          <w:lang w:val="ro-RO"/>
        </w:rPr>
        <w:t xml:space="preserve"> a Drepturilor Omului</w:t>
      </w:r>
      <w:r w:rsidR="006E7E28" w:rsidRPr="008B38BA">
        <w:rPr>
          <w:rFonts w:ascii="Times New Roman" w:hAnsi="Times New Roman" w:cs="Times New Roman"/>
          <w:noProof/>
          <w:color w:val="000000"/>
          <w:sz w:val="24"/>
          <w:szCs w:val="24"/>
          <w:lang w:val="ro-RO"/>
        </w:rPr>
        <w:t xml:space="preserve"> în data de</w:t>
      </w:r>
      <w:r w:rsidR="00440E8D" w:rsidRPr="008B38BA">
        <w:rPr>
          <w:rFonts w:ascii="Times New Roman" w:hAnsi="Times New Roman" w:cs="Times New Roman"/>
          <w:noProof/>
          <w:color w:val="000000"/>
          <w:sz w:val="24"/>
          <w:szCs w:val="24"/>
          <w:lang w:val="ro-RO"/>
        </w:rPr>
        <w:t xml:space="preserve"> 11 decembrie 2003.</w:t>
      </w:r>
    </w:p>
    <w:p w:rsidR="00A05FBF" w:rsidRPr="008B38BA" w:rsidRDefault="00A05FBF"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A05FBF" w:rsidRPr="008B38BA" w:rsidRDefault="003F166B" w:rsidP="008B38BA">
      <w:pPr>
        <w:autoSpaceDE w:val="0"/>
        <w:autoSpaceDN w:val="0"/>
        <w:adjustRightInd w:val="0"/>
        <w:spacing w:after="0" w:line="240" w:lineRule="auto"/>
        <w:rPr>
          <w:rFonts w:ascii="Times New Roman" w:hAnsi="Times New Roman" w:cs="Times New Roman"/>
          <w:i/>
          <w:noProof/>
          <w:sz w:val="24"/>
          <w:szCs w:val="24"/>
          <w:lang w:val="ro-RO"/>
        </w:rPr>
      </w:pPr>
      <w:r w:rsidRPr="008B38BA">
        <w:rPr>
          <w:rFonts w:ascii="Times New Roman" w:hAnsi="Times New Roman" w:cs="Times New Roman"/>
          <w:i/>
          <w:noProof/>
          <w:sz w:val="24"/>
          <w:szCs w:val="24"/>
          <w:lang w:val="ro-RO"/>
        </w:rPr>
        <w:t xml:space="preserve"> </w:t>
      </w:r>
      <w:r w:rsidR="00362EA4" w:rsidRPr="008B38BA">
        <w:rPr>
          <w:rFonts w:ascii="Times New Roman" w:hAnsi="Times New Roman" w:cs="Times New Roman"/>
          <w:i/>
          <w:noProof/>
          <w:sz w:val="24"/>
          <w:szCs w:val="24"/>
          <w:lang w:val="ro-RO"/>
        </w:rPr>
        <w:t>Deciz</w:t>
      </w:r>
      <w:r w:rsidR="00A05FBF" w:rsidRPr="008B38BA">
        <w:rPr>
          <w:rFonts w:ascii="Times New Roman" w:hAnsi="Times New Roman" w:cs="Times New Roman"/>
          <w:i/>
          <w:noProof/>
          <w:sz w:val="24"/>
          <w:szCs w:val="24"/>
          <w:lang w:val="ro-RO"/>
        </w:rPr>
        <w:t>i</w:t>
      </w:r>
      <w:r w:rsidR="00362EA4" w:rsidRPr="008B38BA">
        <w:rPr>
          <w:rFonts w:ascii="Times New Roman" w:hAnsi="Times New Roman" w:cs="Times New Roman"/>
          <w:i/>
          <w:noProof/>
          <w:sz w:val="24"/>
          <w:szCs w:val="24"/>
          <w:lang w:val="ro-RO"/>
        </w:rPr>
        <w:t>a</w:t>
      </w:r>
      <w:r w:rsidR="00A05FBF" w:rsidRPr="008B38BA">
        <w:rPr>
          <w:rFonts w:ascii="Times New Roman" w:hAnsi="Times New Roman" w:cs="Times New Roman"/>
          <w:i/>
          <w:noProof/>
          <w:sz w:val="24"/>
          <w:szCs w:val="24"/>
          <w:lang w:val="ro-RO"/>
        </w:rPr>
        <w:t xml:space="preserve"> C</w:t>
      </w:r>
      <w:r w:rsidR="00362EA4" w:rsidRPr="008B38BA">
        <w:rPr>
          <w:rFonts w:ascii="Times New Roman" w:hAnsi="Times New Roman" w:cs="Times New Roman"/>
          <w:i/>
          <w:noProof/>
          <w:sz w:val="24"/>
          <w:szCs w:val="24"/>
          <w:lang w:val="ro-RO"/>
        </w:rPr>
        <w:t>urții</w:t>
      </w:r>
    </w:p>
    <w:p w:rsidR="00A05FBF" w:rsidRPr="008B38BA" w:rsidRDefault="004E7220" w:rsidP="008B38BA">
      <w:pPr>
        <w:autoSpaceDE w:val="0"/>
        <w:autoSpaceDN w:val="0"/>
        <w:adjustRightInd w:val="0"/>
        <w:spacing w:after="0" w:line="240" w:lineRule="auto"/>
        <w:rPr>
          <w:rFonts w:ascii="Times New Roman" w:hAnsi="Times New Roman" w:cs="Times New Roman"/>
          <w:noProof/>
          <w:color w:val="0072BD"/>
          <w:sz w:val="24"/>
          <w:szCs w:val="24"/>
          <w:lang w:val="ro-RO"/>
        </w:rPr>
      </w:pPr>
      <w:r w:rsidRPr="008B38BA">
        <w:rPr>
          <w:rFonts w:ascii="Times New Roman" w:hAnsi="Times New Roman" w:cs="Times New Roman"/>
          <w:noProof/>
          <w:color w:val="0072BD"/>
          <w:sz w:val="24"/>
          <w:szCs w:val="24"/>
          <w:lang w:val="ro-RO"/>
        </w:rPr>
        <w:t>Articolul</w:t>
      </w:r>
      <w:r w:rsidR="00A05FBF" w:rsidRPr="008B38BA">
        <w:rPr>
          <w:rFonts w:ascii="Times New Roman" w:hAnsi="Times New Roman" w:cs="Times New Roman"/>
          <w:noProof/>
          <w:color w:val="0072BD"/>
          <w:sz w:val="24"/>
          <w:szCs w:val="24"/>
          <w:lang w:val="ro-RO"/>
        </w:rPr>
        <w:t xml:space="preserve"> 3 (</w:t>
      </w:r>
      <w:r w:rsidR="00EE114E" w:rsidRPr="008B38BA">
        <w:rPr>
          <w:rFonts w:ascii="Times New Roman" w:hAnsi="Times New Roman" w:cs="Times New Roman"/>
          <w:noProof/>
          <w:color w:val="0072BD"/>
          <w:sz w:val="24"/>
          <w:szCs w:val="24"/>
          <w:lang w:val="ro-RO"/>
        </w:rPr>
        <w:t>interzi</w:t>
      </w:r>
      <w:r w:rsidRPr="008B38BA">
        <w:rPr>
          <w:rFonts w:ascii="Times New Roman" w:hAnsi="Times New Roman" w:cs="Times New Roman"/>
          <w:noProof/>
          <w:color w:val="0072BD"/>
          <w:sz w:val="24"/>
          <w:szCs w:val="24"/>
          <w:lang w:val="ro-RO"/>
        </w:rPr>
        <w:t>cerea relelor tratamente</w:t>
      </w:r>
      <w:r w:rsidR="00A05FBF" w:rsidRPr="008B38BA">
        <w:rPr>
          <w:rFonts w:ascii="Times New Roman" w:hAnsi="Times New Roman" w:cs="Times New Roman"/>
          <w:noProof/>
          <w:color w:val="0072BD"/>
          <w:sz w:val="24"/>
          <w:szCs w:val="24"/>
          <w:lang w:val="ro-RO"/>
        </w:rPr>
        <w:t>)</w:t>
      </w:r>
    </w:p>
    <w:p w:rsidR="003F166B" w:rsidRPr="008B38BA" w:rsidRDefault="00A05FBF" w:rsidP="008B38BA">
      <w:pPr>
        <w:autoSpaceDE w:val="0"/>
        <w:autoSpaceDN w:val="0"/>
        <w:adjustRightInd w:val="0"/>
        <w:spacing w:after="0" w:line="240" w:lineRule="auto"/>
        <w:jc w:val="both"/>
        <w:rPr>
          <w:rFonts w:ascii="Times New Roman" w:hAnsi="Times New Roman" w:cs="Times New Roman"/>
          <w:bCs/>
          <w:i/>
          <w:noProof/>
          <w:sz w:val="24"/>
          <w:szCs w:val="24"/>
          <w:lang w:val="ro-RO"/>
        </w:rPr>
      </w:pPr>
      <w:r w:rsidRPr="008B38BA">
        <w:rPr>
          <w:rFonts w:ascii="Times New Roman" w:hAnsi="Times New Roman" w:cs="Times New Roman"/>
          <w:bCs/>
          <w:i/>
          <w:noProof/>
          <w:sz w:val="24"/>
          <w:szCs w:val="24"/>
          <w:lang w:val="ro-RO"/>
        </w:rPr>
        <w:t xml:space="preserve">A. </w:t>
      </w:r>
      <w:r w:rsidR="004E7220" w:rsidRPr="008B38BA">
        <w:rPr>
          <w:rFonts w:ascii="Times New Roman" w:hAnsi="Times New Roman" w:cs="Times New Roman"/>
          <w:bCs/>
          <w:i/>
          <w:noProof/>
          <w:sz w:val="24"/>
          <w:szCs w:val="24"/>
          <w:lang w:val="ro-RO"/>
        </w:rPr>
        <w:t>Acțiunile întreprinse de autoritățile italiene</w:t>
      </w:r>
    </w:p>
    <w:p w:rsidR="00DF4E4D" w:rsidRPr="008B38BA" w:rsidRDefault="004E7220" w:rsidP="008B38BA">
      <w:pPr>
        <w:autoSpaceDE w:val="0"/>
        <w:autoSpaceDN w:val="0"/>
        <w:adjustRightInd w:val="0"/>
        <w:spacing w:after="0" w:line="240" w:lineRule="auto"/>
        <w:jc w:val="both"/>
        <w:rPr>
          <w:rFonts w:ascii="Times New Roman" w:hAnsi="Times New Roman" w:cs="Times New Roman"/>
          <w:b/>
          <w:noProof/>
          <w:color w:val="000000"/>
          <w:sz w:val="24"/>
          <w:szCs w:val="24"/>
          <w:lang w:val="ro-RO"/>
        </w:rPr>
      </w:pPr>
      <w:r w:rsidRPr="008B38BA">
        <w:rPr>
          <w:rFonts w:ascii="Times New Roman" w:hAnsi="Times New Roman" w:cs="Times New Roman"/>
          <w:b/>
          <w:noProof/>
          <w:color w:val="000000"/>
          <w:sz w:val="24"/>
          <w:szCs w:val="24"/>
          <w:lang w:val="ro-RO"/>
        </w:rPr>
        <w:t>Cu privire la</w:t>
      </w:r>
      <w:r w:rsidR="00DF4E4D" w:rsidRPr="008B38BA">
        <w:rPr>
          <w:rFonts w:ascii="Times New Roman" w:hAnsi="Times New Roman" w:cs="Times New Roman"/>
          <w:b/>
          <w:noProof/>
          <w:color w:val="000000"/>
          <w:sz w:val="24"/>
          <w:szCs w:val="24"/>
          <w:lang w:val="ro-RO"/>
        </w:rPr>
        <w:t xml:space="preserve"> L.M.</w:t>
      </w:r>
    </w:p>
    <w:p w:rsidR="00652C7F" w:rsidRPr="008B38BA" w:rsidRDefault="00652C7F"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noProof/>
          <w:sz w:val="24"/>
          <w:szCs w:val="24"/>
          <w:lang w:val="ro-RO"/>
        </w:rPr>
        <w:t xml:space="preserve">În ceea ce privește </w:t>
      </w:r>
      <w:r w:rsidRPr="008B38BA">
        <w:rPr>
          <w:rFonts w:ascii="Times New Roman" w:hAnsi="Times New Roman" w:cs="Times New Roman"/>
          <w:noProof/>
          <w:color w:val="000000"/>
          <w:sz w:val="24"/>
          <w:szCs w:val="24"/>
          <w:lang w:val="ro-RO"/>
        </w:rPr>
        <w:t xml:space="preserve">măsurile luate de </w:t>
      </w:r>
      <w:r w:rsidR="005604BA" w:rsidRPr="008B38BA">
        <w:rPr>
          <w:rFonts w:ascii="Times New Roman" w:hAnsi="Times New Roman" w:cs="Times New Roman"/>
          <w:noProof/>
          <w:color w:val="000000"/>
          <w:sz w:val="24"/>
          <w:szCs w:val="24"/>
          <w:lang w:val="ro-RO"/>
        </w:rPr>
        <w:t xml:space="preserve">către </w:t>
      </w:r>
      <w:r w:rsidRPr="008B38BA">
        <w:rPr>
          <w:rFonts w:ascii="Times New Roman" w:hAnsi="Times New Roman" w:cs="Times New Roman"/>
          <w:noProof/>
          <w:color w:val="000000"/>
          <w:sz w:val="24"/>
          <w:szCs w:val="24"/>
          <w:lang w:val="ro-RO"/>
        </w:rPr>
        <w:t xml:space="preserve">autoritățile italiene, </w:t>
      </w:r>
      <w:r w:rsidRPr="008B38BA">
        <w:rPr>
          <w:rFonts w:ascii="Times New Roman" w:hAnsi="Times New Roman" w:cs="Times New Roman"/>
          <w:i/>
          <w:noProof/>
          <w:color w:val="000000"/>
          <w:sz w:val="24"/>
          <w:szCs w:val="24"/>
          <w:lang w:val="ro-RO"/>
        </w:rPr>
        <w:t>Curtea a constatat că poliția a eliberat</w:t>
      </w:r>
      <w:r w:rsidR="005604BA" w:rsidRPr="008B38BA">
        <w:rPr>
          <w:rFonts w:ascii="Times New Roman" w:hAnsi="Times New Roman" w:cs="Times New Roman"/>
          <w:i/>
          <w:noProof/>
          <w:color w:val="000000"/>
          <w:sz w:val="24"/>
          <w:szCs w:val="24"/>
          <w:lang w:val="ro-RO"/>
        </w:rPr>
        <w:t>-o pe</w:t>
      </w:r>
      <w:r w:rsidRPr="008B38BA">
        <w:rPr>
          <w:rFonts w:ascii="Times New Roman" w:hAnsi="Times New Roman" w:cs="Times New Roman"/>
          <w:i/>
          <w:noProof/>
          <w:color w:val="000000"/>
          <w:sz w:val="24"/>
          <w:szCs w:val="24"/>
          <w:lang w:val="ro-RO"/>
        </w:rPr>
        <w:t xml:space="preserve"> L.M. din presupusa captivitate în termen de două săptămâni și jumătate. </w:t>
      </w:r>
      <w:r w:rsidR="005604BA" w:rsidRPr="008B38BA">
        <w:rPr>
          <w:rFonts w:ascii="Times New Roman" w:hAnsi="Times New Roman" w:cs="Times New Roman"/>
          <w:i/>
          <w:noProof/>
          <w:color w:val="000000"/>
          <w:sz w:val="24"/>
          <w:szCs w:val="24"/>
          <w:lang w:val="ro-RO"/>
        </w:rPr>
        <w:t>A fost nevoie de</w:t>
      </w:r>
      <w:r w:rsidRPr="008B38BA">
        <w:rPr>
          <w:rFonts w:ascii="Times New Roman" w:hAnsi="Times New Roman" w:cs="Times New Roman"/>
          <w:i/>
          <w:noProof/>
          <w:color w:val="000000"/>
          <w:sz w:val="24"/>
          <w:szCs w:val="24"/>
          <w:lang w:val="ro-RO"/>
        </w:rPr>
        <w:t xml:space="preserve"> trei zile pentru localiza</w:t>
      </w:r>
      <w:r w:rsidR="005604BA" w:rsidRPr="008B38BA">
        <w:rPr>
          <w:rFonts w:ascii="Times New Roman" w:hAnsi="Times New Roman" w:cs="Times New Roman"/>
          <w:i/>
          <w:noProof/>
          <w:color w:val="000000"/>
          <w:sz w:val="24"/>
          <w:szCs w:val="24"/>
          <w:lang w:val="ro-RO"/>
        </w:rPr>
        <w:t>rea</w:t>
      </w:r>
      <w:r w:rsidRPr="008B38BA">
        <w:rPr>
          <w:rFonts w:ascii="Times New Roman" w:hAnsi="Times New Roman" w:cs="Times New Roman"/>
          <w:i/>
          <w:noProof/>
          <w:color w:val="000000"/>
          <w:sz w:val="24"/>
          <w:szCs w:val="24"/>
          <w:lang w:val="ro-RO"/>
        </w:rPr>
        <w:t xml:space="preserve"> vil</w:t>
      </w:r>
      <w:r w:rsidR="005604BA" w:rsidRPr="008B38BA">
        <w:rPr>
          <w:rFonts w:ascii="Times New Roman" w:hAnsi="Times New Roman" w:cs="Times New Roman"/>
          <w:i/>
          <w:noProof/>
          <w:color w:val="000000"/>
          <w:sz w:val="24"/>
          <w:szCs w:val="24"/>
          <w:lang w:val="ro-RO"/>
        </w:rPr>
        <w:t>ei</w:t>
      </w:r>
      <w:r w:rsidRPr="008B38BA">
        <w:rPr>
          <w:rFonts w:ascii="Times New Roman" w:hAnsi="Times New Roman" w:cs="Times New Roman"/>
          <w:i/>
          <w:noProof/>
          <w:color w:val="000000"/>
          <w:sz w:val="24"/>
          <w:szCs w:val="24"/>
          <w:lang w:val="ro-RO"/>
        </w:rPr>
        <w:t xml:space="preserve"> și </w:t>
      </w:r>
      <w:r w:rsidR="005604BA" w:rsidRPr="008B38BA">
        <w:rPr>
          <w:rFonts w:ascii="Times New Roman" w:hAnsi="Times New Roman" w:cs="Times New Roman"/>
          <w:i/>
          <w:noProof/>
          <w:color w:val="000000"/>
          <w:sz w:val="24"/>
          <w:szCs w:val="24"/>
          <w:lang w:val="ro-RO"/>
        </w:rPr>
        <w:t>de încă două săptămâni pentru</w:t>
      </w:r>
      <w:r w:rsidRPr="008B38BA">
        <w:rPr>
          <w:rFonts w:ascii="Times New Roman" w:hAnsi="Times New Roman" w:cs="Times New Roman"/>
          <w:i/>
          <w:noProof/>
          <w:color w:val="000000"/>
          <w:sz w:val="24"/>
          <w:szCs w:val="24"/>
          <w:lang w:val="ro-RO"/>
        </w:rPr>
        <w:t xml:space="preserve"> pregăti</w:t>
      </w:r>
      <w:r w:rsidR="005604BA" w:rsidRPr="008B38BA">
        <w:rPr>
          <w:rFonts w:ascii="Times New Roman" w:hAnsi="Times New Roman" w:cs="Times New Roman"/>
          <w:i/>
          <w:noProof/>
          <w:color w:val="000000"/>
          <w:sz w:val="24"/>
          <w:szCs w:val="24"/>
          <w:lang w:val="ro-RO"/>
        </w:rPr>
        <w:t>rea</w:t>
      </w:r>
      <w:r w:rsidRPr="008B38BA">
        <w:rPr>
          <w:rFonts w:ascii="Times New Roman" w:hAnsi="Times New Roman" w:cs="Times New Roman"/>
          <w:i/>
          <w:noProof/>
          <w:color w:val="000000"/>
          <w:sz w:val="24"/>
          <w:szCs w:val="24"/>
          <w:lang w:val="ro-RO"/>
        </w:rPr>
        <w:t xml:space="preserve"> </w:t>
      </w:r>
      <w:r w:rsidR="00E33085" w:rsidRPr="008B38BA">
        <w:rPr>
          <w:rFonts w:ascii="Times New Roman" w:hAnsi="Times New Roman" w:cs="Times New Roman"/>
          <w:i/>
          <w:noProof/>
          <w:color w:val="000000"/>
          <w:sz w:val="24"/>
          <w:szCs w:val="24"/>
          <w:lang w:val="ro-RO"/>
        </w:rPr>
        <w:t>descinderii</w:t>
      </w:r>
      <w:r w:rsidRPr="008B38BA">
        <w:rPr>
          <w:rFonts w:ascii="Times New Roman" w:hAnsi="Times New Roman" w:cs="Times New Roman"/>
          <w:i/>
          <w:noProof/>
          <w:color w:val="000000"/>
          <w:sz w:val="24"/>
          <w:szCs w:val="24"/>
          <w:lang w:val="ro-RO"/>
        </w:rPr>
        <w:t>.</w:t>
      </w:r>
      <w:r w:rsidR="004F0A81" w:rsidRPr="008B38BA">
        <w:rPr>
          <w:rFonts w:ascii="Times New Roman" w:hAnsi="Times New Roman" w:cs="Times New Roman"/>
          <w:noProof/>
          <w:color w:val="000000"/>
          <w:sz w:val="24"/>
          <w:szCs w:val="24"/>
          <w:lang w:val="ro-RO"/>
        </w:rPr>
        <w:t xml:space="preserve"> Având în vedere că reclamanții</w:t>
      </w:r>
      <w:r w:rsidRPr="008B38BA">
        <w:rPr>
          <w:rFonts w:ascii="Times New Roman" w:hAnsi="Times New Roman" w:cs="Times New Roman"/>
          <w:noProof/>
          <w:color w:val="000000"/>
          <w:sz w:val="24"/>
          <w:szCs w:val="24"/>
          <w:lang w:val="ro-RO"/>
        </w:rPr>
        <w:t xml:space="preserve"> au susținut că </w:t>
      </w:r>
      <w:r w:rsidR="004F0A81" w:rsidRPr="008B38BA">
        <w:rPr>
          <w:rFonts w:ascii="Times New Roman" w:hAnsi="Times New Roman" w:cs="Times New Roman"/>
          <w:noProof/>
          <w:color w:val="000000"/>
          <w:sz w:val="24"/>
          <w:szCs w:val="24"/>
          <w:lang w:val="ro-RO"/>
        </w:rPr>
        <w:t>persoanele</w:t>
      </w:r>
      <w:r w:rsidRPr="008B38BA">
        <w:rPr>
          <w:rFonts w:ascii="Times New Roman" w:hAnsi="Times New Roman" w:cs="Times New Roman"/>
          <w:noProof/>
          <w:color w:val="000000"/>
          <w:sz w:val="24"/>
          <w:szCs w:val="24"/>
          <w:lang w:val="ro-RO"/>
        </w:rPr>
        <w:t xml:space="preserve"> </w:t>
      </w:r>
      <w:r w:rsidR="004F0A81" w:rsidRPr="008B38BA">
        <w:rPr>
          <w:rFonts w:ascii="Times New Roman" w:hAnsi="Times New Roman" w:cs="Times New Roman"/>
          <w:noProof/>
          <w:color w:val="000000"/>
          <w:sz w:val="24"/>
          <w:szCs w:val="24"/>
          <w:lang w:val="ro-RO"/>
        </w:rPr>
        <w:t>care locuiau în respectiva</w:t>
      </w:r>
      <w:r w:rsidRPr="008B38BA">
        <w:rPr>
          <w:rFonts w:ascii="Times New Roman" w:hAnsi="Times New Roman" w:cs="Times New Roman"/>
          <w:noProof/>
          <w:color w:val="000000"/>
          <w:sz w:val="24"/>
          <w:szCs w:val="24"/>
          <w:lang w:val="ro-RO"/>
        </w:rPr>
        <w:t xml:space="preserve"> vil</w:t>
      </w:r>
      <w:r w:rsidR="004F0A81"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w:t>
      </w:r>
      <w:r w:rsidR="004F0A81" w:rsidRPr="008B38BA">
        <w:rPr>
          <w:rFonts w:ascii="Times New Roman" w:hAnsi="Times New Roman" w:cs="Times New Roman"/>
          <w:noProof/>
          <w:color w:val="000000"/>
          <w:sz w:val="24"/>
          <w:szCs w:val="24"/>
          <w:lang w:val="ro-RO"/>
        </w:rPr>
        <w:t>erau</w:t>
      </w:r>
      <w:r w:rsidRPr="008B38BA">
        <w:rPr>
          <w:rFonts w:ascii="Times New Roman" w:hAnsi="Times New Roman" w:cs="Times New Roman"/>
          <w:noProof/>
          <w:color w:val="000000"/>
          <w:sz w:val="24"/>
          <w:szCs w:val="24"/>
          <w:lang w:val="ro-RO"/>
        </w:rPr>
        <w:t xml:space="preserve"> </w:t>
      </w:r>
      <w:r w:rsidR="004F0A81" w:rsidRPr="008B38BA">
        <w:rPr>
          <w:rFonts w:ascii="Times New Roman" w:hAnsi="Times New Roman" w:cs="Times New Roman"/>
          <w:noProof/>
          <w:color w:val="000000"/>
          <w:sz w:val="24"/>
          <w:szCs w:val="24"/>
          <w:lang w:val="ro-RO"/>
        </w:rPr>
        <w:t>în</w:t>
      </w:r>
      <w:r w:rsidRPr="008B38BA">
        <w:rPr>
          <w:rFonts w:ascii="Times New Roman" w:hAnsi="Times New Roman" w:cs="Times New Roman"/>
          <w:noProof/>
          <w:color w:val="000000"/>
          <w:sz w:val="24"/>
          <w:szCs w:val="24"/>
          <w:lang w:val="ro-RO"/>
        </w:rPr>
        <w:t xml:space="preserve">armate, Curtea a admis </w:t>
      </w:r>
      <w:r w:rsidR="007924AA" w:rsidRPr="008B38BA">
        <w:rPr>
          <w:rFonts w:ascii="Times New Roman" w:hAnsi="Times New Roman" w:cs="Times New Roman"/>
          <w:noProof/>
          <w:color w:val="000000"/>
          <w:sz w:val="24"/>
          <w:szCs w:val="24"/>
          <w:lang w:val="ro-RO"/>
        </w:rPr>
        <w:t xml:space="preserve">faptul </w:t>
      </w:r>
      <w:r w:rsidRPr="008B38BA">
        <w:rPr>
          <w:rFonts w:ascii="Times New Roman" w:hAnsi="Times New Roman" w:cs="Times New Roman"/>
          <w:noProof/>
          <w:color w:val="000000"/>
          <w:sz w:val="24"/>
          <w:szCs w:val="24"/>
          <w:lang w:val="ro-RO"/>
        </w:rPr>
        <w:t xml:space="preserve">că supravegherea </w:t>
      </w:r>
      <w:r w:rsidR="007924AA" w:rsidRPr="008B38BA">
        <w:rPr>
          <w:rFonts w:ascii="Times New Roman" w:hAnsi="Times New Roman" w:cs="Times New Roman"/>
          <w:noProof/>
          <w:color w:val="000000"/>
          <w:sz w:val="24"/>
          <w:szCs w:val="24"/>
          <w:lang w:val="ro-RO"/>
        </w:rPr>
        <w:t xml:space="preserve">efectuată </w:t>
      </w:r>
      <w:r w:rsidRPr="008B38BA">
        <w:rPr>
          <w:rFonts w:ascii="Times New Roman" w:hAnsi="Times New Roman" w:cs="Times New Roman"/>
          <w:noProof/>
          <w:color w:val="000000"/>
          <w:sz w:val="24"/>
          <w:szCs w:val="24"/>
          <w:lang w:val="ro-RO"/>
        </w:rPr>
        <w:t>înainte</w:t>
      </w:r>
      <w:r w:rsidR="007924AA" w:rsidRPr="008B38BA">
        <w:rPr>
          <w:rFonts w:ascii="Times New Roman" w:hAnsi="Times New Roman" w:cs="Times New Roman"/>
          <w:noProof/>
          <w:color w:val="000000"/>
          <w:sz w:val="24"/>
          <w:szCs w:val="24"/>
          <w:lang w:val="ro-RO"/>
        </w:rPr>
        <w:t>a</w:t>
      </w:r>
      <w:r w:rsidRPr="008B38BA">
        <w:rPr>
          <w:rFonts w:ascii="Times New Roman" w:hAnsi="Times New Roman" w:cs="Times New Roman"/>
          <w:noProof/>
          <w:color w:val="000000"/>
          <w:sz w:val="24"/>
          <w:szCs w:val="24"/>
          <w:lang w:val="ro-RO"/>
        </w:rPr>
        <w:t xml:space="preserve"> intervenți</w:t>
      </w:r>
      <w:r w:rsidR="007924AA" w:rsidRPr="008B38BA">
        <w:rPr>
          <w:rFonts w:ascii="Times New Roman" w:hAnsi="Times New Roman" w:cs="Times New Roman"/>
          <w:noProof/>
          <w:color w:val="000000"/>
          <w:sz w:val="24"/>
          <w:szCs w:val="24"/>
          <w:lang w:val="ro-RO"/>
        </w:rPr>
        <w:t>ei</w:t>
      </w:r>
      <w:r w:rsidRPr="008B38BA">
        <w:rPr>
          <w:rFonts w:ascii="Times New Roman" w:hAnsi="Times New Roman" w:cs="Times New Roman"/>
          <w:noProof/>
          <w:color w:val="000000"/>
          <w:sz w:val="24"/>
          <w:szCs w:val="24"/>
          <w:lang w:val="ro-RO"/>
        </w:rPr>
        <w:t xml:space="preserve"> a fost necesară. </w:t>
      </w:r>
      <w:r w:rsidRPr="008B38BA">
        <w:rPr>
          <w:rFonts w:ascii="Times New Roman" w:hAnsi="Times New Roman" w:cs="Times New Roman"/>
          <w:i/>
          <w:noProof/>
          <w:color w:val="000000"/>
          <w:sz w:val="24"/>
          <w:szCs w:val="24"/>
          <w:lang w:val="ro-RO"/>
        </w:rPr>
        <w:t xml:space="preserve">Prin urmare, autoritățile italiene </w:t>
      </w:r>
      <w:r w:rsidR="007924AA" w:rsidRPr="008B38BA">
        <w:rPr>
          <w:rFonts w:ascii="Times New Roman" w:hAnsi="Times New Roman" w:cs="Times New Roman"/>
          <w:i/>
          <w:noProof/>
          <w:color w:val="000000"/>
          <w:sz w:val="24"/>
          <w:szCs w:val="24"/>
          <w:lang w:val="ro-RO"/>
        </w:rPr>
        <w:t>și-</w:t>
      </w:r>
      <w:r w:rsidRPr="008B38BA">
        <w:rPr>
          <w:rFonts w:ascii="Times New Roman" w:hAnsi="Times New Roman" w:cs="Times New Roman"/>
          <w:i/>
          <w:noProof/>
          <w:color w:val="000000"/>
          <w:sz w:val="24"/>
          <w:szCs w:val="24"/>
          <w:lang w:val="ro-RO"/>
        </w:rPr>
        <w:t xml:space="preserve">au îndeplinit obligația de a </w:t>
      </w:r>
      <w:r w:rsidR="007924AA" w:rsidRPr="008B38BA">
        <w:rPr>
          <w:rFonts w:ascii="Times New Roman" w:hAnsi="Times New Roman" w:cs="Times New Roman"/>
          <w:i/>
          <w:noProof/>
          <w:color w:val="000000"/>
          <w:sz w:val="24"/>
          <w:szCs w:val="24"/>
          <w:lang w:val="ro-RO"/>
        </w:rPr>
        <w:t xml:space="preserve">o </w:t>
      </w:r>
      <w:r w:rsidRPr="008B38BA">
        <w:rPr>
          <w:rFonts w:ascii="Times New Roman" w:hAnsi="Times New Roman" w:cs="Times New Roman"/>
          <w:i/>
          <w:noProof/>
          <w:color w:val="000000"/>
          <w:sz w:val="24"/>
          <w:szCs w:val="24"/>
          <w:lang w:val="ro-RO"/>
        </w:rPr>
        <w:t xml:space="preserve">proteja </w:t>
      </w:r>
      <w:r w:rsidR="007924AA" w:rsidRPr="008B38BA">
        <w:rPr>
          <w:rFonts w:ascii="Times New Roman" w:hAnsi="Times New Roman" w:cs="Times New Roman"/>
          <w:i/>
          <w:noProof/>
          <w:color w:val="000000"/>
          <w:sz w:val="24"/>
          <w:szCs w:val="24"/>
          <w:lang w:val="ro-RO"/>
        </w:rPr>
        <w:t>pe L.</w:t>
      </w:r>
      <w:r w:rsidRPr="008B38BA">
        <w:rPr>
          <w:rFonts w:ascii="Times New Roman" w:hAnsi="Times New Roman" w:cs="Times New Roman"/>
          <w:i/>
          <w:noProof/>
          <w:color w:val="000000"/>
          <w:sz w:val="24"/>
          <w:szCs w:val="24"/>
          <w:lang w:val="ro-RO"/>
        </w:rPr>
        <w:t>M.</w:t>
      </w:r>
      <w:r w:rsidR="007924AA" w:rsidRPr="008B38BA">
        <w:rPr>
          <w:rFonts w:ascii="Times New Roman" w:hAnsi="Times New Roman" w:cs="Times New Roman"/>
          <w:i/>
          <w:noProof/>
          <w:color w:val="000000"/>
          <w:sz w:val="24"/>
          <w:szCs w:val="24"/>
          <w:lang w:val="ro-RO"/>
        </w:rPr>
        <w:t xml:space="preserve">, </w:t>
      </w:r>
      <w:r w:rsidR="007924AA" w:rsidRPr="008B38BA">
        <w:rPr>
          <w:rFonts w:ascii="Times New Roman" w:hAnsi="Times New Roman" w:cs="Times New Roman"/>
          <w:b/>
          <w:i/>
          <w:noProof/>
          <w:color w:val="808080" w:themeColor="background1" w:themeShade="80"/>
          <w:sz w:val="24"/>
          <w:szCs w:val="24"/>
          <w:lang w:val="ro-RO"/>
        </w:rPr>
        <w:t>fără</w:t>
      </w:r>
      <w:r w:rsidRPr="008B38BA">
        <w:rPr>
          <w:rFonts w:ascii="Times New Roman" w:hAnsi="Times New Roman" w:cs="Times New Roman"/>
          <w:b/>
          <w:i/>
          <w:noProof/>
          <w:color w:val="808080" w:themeColor="background1" w:themeShade="80"/>
          <w:sz w:val="24"/>
          <w:szCs w:val="24"/>
          <w:lang w:val="ro-RO"/>
        </w:rPr>
        <w:t xml:space="preserve"> încălcarea articolului 3.</w:t>
      </w:r>
    </w:p>
    <w:p w:rsidR="00652C7F" w:rsidRPr="008B38BA" w:rsidRDefault="00EE114E"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   </w:t>
      </w:r>
      <w:r w:rsidR="007924AA" w:rsidRPr="008B38BA">
        <w:rPr>
          <w:rFonts w:ascii="Times New Roman" w:hAnsi="Times New Roman" w:cs="Times New Roman"/>
          <w:i/>
          <w:noProof/>
          <w:color w:val="000000"/>
          <w:sz w:val="24"/>
          <w:szCs w:val="24"/>
          <w:lang w:val="ro-RO"/>
        </w:rPr>
        <w:t>Totuși</w:t>
      </w:r>
      <w:r w:rsidR="00652C7F" w:rsidRPr="008B38BA">
        <w:rPr>
          <w:rFonts w:ascii="Times New Roman" w:hAnsi="Times New Roman" w:cs="Times New Roman"/>
          <w:i/>
          <w:noProof/>
          <w:color w:val="000000"/>
          <w:sz w:val="24"/>
          <w:szCs w:val="24"/>
          <w:lang w:val="ro-RO"/>
        </w:rPr>
        <w:t xml:space="preserve">, în ceea ce privește </w:t>
      </w:r>
      <w:r w:rsidR="00067E42" w:rsidRPr="008B38BA">
        <w:rPr>
          <w:rFonts w:ascii="Times New Roman" w:hAnsi="Times New Roman" w:cs="Times New Roman"/>
          <w:i/>
          <w:noProof/>
          <w:color w:val="000000"/>
          <w:sz w:val="24"/>
          <w:szCs w:val="24"/>
          <w:lang w:val="ro-RO"/>
        </w:rPr>
        <w:t xml:space="preserve">reclamațiile ei cu privire la </w:t>
      </w:r>
      <w:r w:rsidR="00652C7F" w:rsidRPr="008B38BA">
        <w:rPr>
          <w:rFonts w:ascii="Times New Roman" w:hAnsi="Times New Roman" w:cs="Times New Roman"/>
          <w:i/>
          <w:noProof/>
          <w:color w:val="000000"/>
          <w:sz w:val="24"/>
          <w:szCs w:val="24"/>
          <w:lang w:val="ro-RO"/>
        </w:rPr>
        <w:t xml:space="preserve">ancheta efectuată de </w:t>
      </w:r>
      <w:r w:rsidR="0074204A" w:rsidRPr="008B38BA">
        <w:rPr>
          <w:rFonts w:ascii="Times New Roman" w:hAnsi="Times New Roman" w:cs="Times New Roman"/>
          <w:i/>
          <w:noProof/>
          <w:color w:val="000000"/>
          <w:sz w:val="24"/>
          <w:szCs w:val="24"/>
          <w:lang w:val="ro-RO"/>
        </w:rPr>
        <w:t xml:space="preserve">către </w:t>
      </w:r>
      <w:r w:rsidR="00652C7F" w:rsidRPr="008B38BA">
        <w:rPr>
          <w:rFonts w:ascii="Times New Roman" w:hAnsi="Times New Roman" w:cs="Times New Roman"/>
          <w:i/>
          <w:noProof/>
          <w:color w:val="000000"/>
          <w:sz w:val="24"/>
          <w:szCs w:val="24"/>
          <w:lang w:val="ro-RO"/>
        </w:rPr>
        <w:t>autoritățile italiene</w:t>
      </w:r>
      <w:r w:rsidR="00067E42" w:rsidRPr="008B38BA">
        <w:rPr>
          <w:rFonts w:ascii="Times New Roman" w:hAnsi="Times New Roman" w:cs="Times New Roman"/>
          <w:i/>
          <w:noProof/>
          <w:color w:val="000000"/>
          <w:sz w:val="24"/>
          <w:szCs w:val="24"/>
          <w:lang w:val="ro-RO"/>
        </w:rPr>
        <w:t>,</w:t>
      </w:r>
      <w:r w:rsidR="00652C7F" w:rsidRPr="008B38BA">
        <w:rPr>
          <w:rFonts w:ascii="Times New Roman" w:hAnsi="Times New Roman" w:cs="Times New Roman"/>
          <w:i/>
          <w:noProof/>
          <w:color w:val="000000"/>
          <w:sz w:val="24"/>
          <w:szCs w:val="24"/>
          <w:lang w:val="ro-RO"/>
        </w:rPr>
        <w:t xml:space="preserve"> </w:t>
      </w:r>
      <w:r w:rsidR="00067E42" w:rsidRPr="008B38BA">
        <w:rPr>
          <w:rFonts w:ascii="Times New Roman" w:hAnsi="Times New Roman" w:cs="Times New Roman"/>
          <w:i/>
          <w:noProof/>
          <w:color w:val="000000"/>
          <w:sz w:val="24"/>
          <w:szCs w:val="24"/>
          <w:lang w:val="ro-RO"/>
        </w:rPr>
        <w:t xml:space="preserve">conform cărora aceasta </w:t>
      </w:r>
      <w:r w:rsidR="00652C7F" w:rsidRPr="008B38BA">
        <w:rPr>
          <w:rFonts w:ascii="Times New Roman" w:hAnsi="Times New Roman" w:cs="Times New Roman"/>
          <w:i/>
          <w:noProof/>
          <w:color w:val="000000"/>
          <w:sz w:val="24"/>
          <w:szCs w:val="24"/>
          <w:lang w:val="ro-RO"/>
        </w:rPr>
        <w:t>a fost bătut</w:t>
      </w:r>
      <w:r w:rsidR="00067E42" w:rsidRPr="008B38BA">
        <w:rPr>
          <w:rFonts w:ascii="Times New Roman" w:hAnsi="Times New Roman" w:cs="Times New Roman"/>
          <w:i/>
          <w:noProof/>
          <w:color w:val="000000"/>
          <w:sz w:val="24"/>
          <w:szCs w:val="24"/>
          <w:lang w:val="ro-RO"/>
        </w:rPr>
        <w:t>ă</w:t>
      </w:r>
      <w:r w:rsidR="00652C7F" w:rsidRPr="008B38BA">
        <w:rPr>
          <w:rFonts w:ascii="Times New Roman" w:hAnsi="Times New Roman" w:cs="Times New Roman"/>
          <w:i/>
          <w:noProof/>
          <w:color w:val="000000"/>
          <w:sz w:val="24"/>
          <w:szCs w:val="24"/>
          <w:lang w:val="ro-RO"/>
        </w:rPr>
        <w:t xml:space="preserve"> </w:t>
      </w:r>
      <w:r w:rsidR="00067E42" w:rsidRPr="008B38BA">
        <w:rPr>
          <w:rFonts w:ascii="Times New Roman" w:hAnsi="Times New Roman" w:cs="Times New Roman"/>
          <w:i/>
          <w:noProof/>
          <w:color w:val="000000"/>
          <w:sz w:val="24"/>
          <w:szCs w:val="24"/>
          <w:lang w:val="ro-RO"/>
        </w:rPr>
        <w:t xml:space="preserve">și violată </w:t>
      </w:r>
      <w:r w:rsidR="00652C7F" w:rsidRPr="008B38BA">
        <w:rPr>
          <w:rFonts w:ascii="Times New Roman" w:hAnsi="Times New Roman" w:cs="Times New Roman"/>
          <w:i/>
          <w:noProof/>
          <w:color w:val="000000"/>
          <w:sz w:val="24"/>
          <w:szCs w:val="24"/>
          <w:lang w:val="ro-RO"/>
        </w:rPr>
        <w:t xml:space="preserve">în mod repetat, Curtea a constatat că </w:t>
      </w:r>
      <w:r w:rsidR="00652C7F" w:rsidRPr="008B38BA">
        <w:rPr>
          <w:rFonts w:ascii="Times New Roman" w:hAnsi="Times New Roman" w:cs="Times New Roman"/>
          <w:b/>
          <w:i/>
          <w:noProof/>
          <w:color w:val="808080" w:themeColor="background1" w:themeShade="80"/>
          <w:sz w:val="24"/>
          <w:szCs w:val="24"/>
          <w:lang w:val="ro-RO"/>
        </w:rPr>
        <w:t>a exis</w:t>
      </w:r>
      <w:r w:rsidR="00586207" w:rsidRPr="008B38BA">
        <w:rPr>
          <w:rFonts w:ascii="Times New Roman" w:hAnsi="Times New Roman" w:cs="Times New Roman"/>
          <w:b/>
          <w:i/>
          <w:noProof/>
          <w:color w:val="808080" w:themeColor="background1" w:themeShade="80"/>
          <w:sz w:val="24"/>
          <w:szCs w:val="24"/>
          <w:lang w:val="ro-RO"/>
        </w:rPr>
        <w:t>tat o încălcare a articolului 3,</w:t>
      </w:r>
      <w:r w:rsidR="00652C7F" w:rsidRPr="008B38BA">
        <w:rPr>
          <w:rFonts w:ascii="Times New Roman" w:hAnsi="Times New Roman" w:cs="Times New Roman"/>
          <w:i/>
          <w:noProof/>
          <w:color w:val="000000"/>
          <w:sz w:val="24"/>
          <w:szCs w:val="24"/>
          <w:lang w:val="ro-RO"/>
        </w:rPr>
        <w:t xml:space="preserve"> </w:t>
      </w:r>
      <w:r w:rsidR="00586207" w:rsidRPr="008B38BA">
        <w:rPr>
          <w:rFonts w:ascii="Times New Roman" w:hAnsi="Times New Roman" w:cs="Times New Roman"/>
          <w:i/>
          <w:noProof/>
          <w:color w:val="000000"/>
          <w:sz w:val="24"/>
          <w:szCs w:val="24"/>
          <w:lang w:val="ro-RO"/>
        </w:rPr>
        <w:t>mai ales cu privire la faptul că</w:t>
      </w:r>
      <w:r w:rsidR="00652C7F" w:rsidRPr="008B38BA">
        <w:rPr>
          <w:rFonts w:ascii="Times New Roman" w:hAnsi="Times New Roman" w:cs="Times New Roman"/>
          <w:i/>
          <w:noProof/>
          <w:color w:val="000000"/>
          <w:sz w:val="24"/>
          <w:szCs w:val="24"/>
          <w:lang w:val="ro-RO"/>
        </w:rPr>
        <w:t xml:space="preserve"> poliția </w:t>
      </w:r>
      <w:r w:rsidR="002F49B6" w:rsidRPr="008B38BA">
        <w:rPr>
          <w:rFonts w:ascii="Times New Roman" w:hAnsi="Times New Roman" w:cs="Times New Roman"/>
          <w:i/>
          <w:noProof/>
          <w:color w:val="000000"/>
          <w:sz w:val="24"/>
          <w:szCs w:val="24"/>
          <w:lang w:val="ro-RO"/>
        </w:rPr>
        <w:t xml:space="preserve">nu a </w:t>
      </w:r>
      <w:r w:rsidR="00586207" w:rsidRPr="008B38BA">
        <w:rPr>
          <w:rFonts w:ascii="Times New Roman" w:hAnsi="Times New Roman" w:cs="Times New Roman"/>
          <w:i/>
          <w:noProof/>
          <w:color w:val="000000"/>
          <w:sz w:val="24"/>
          <w:szCs w:val="24"/>
          <w:lang w:val="ro-RO"/>
        </w:rPr>
        <w:t>depus</w:t>
      </w:r>
      <w:r w:rsidR="002F49B6" w:rsidRPr="008B38BA">
        <w:rPr>
          <w:rFonts w:ascii="Times New Roman" w:hAnsi="Times New Roman" w:cs="Times New Roman"/>
          <w:i/>
          <w:noProof/>
          <w:color w:val="000000"/>
          <w:sz w:val="24"/>
          <w:szCs w:val="24"/>
          <w:lang w:val="ro-RO"/>
        </w:rPr>
        <w:t xml:space="preserve"> nici</w:t>
      </w:r>
      <w:r w:rsidR="00652C7F" w:rsidRPr="008B38BA">
        <w:rPr>
          <w:rFonts w:ascii="Times New Roman" w:hAnsi="Times New Roman" w:cs="Times New Roman"/>
          <w:i/>
          <w:noProof/>
          <w:color w:val="000000"/>
          <w:sz w:val="24"/>
          <w:szCs w:val="24"/>
          <w:lang w:val="ro-RO"/>
        </w:rPr>
        <w:t xml:space="preserve">un efort </w:t>
      </w:r>
      <w:r w:rsidR="002F49B6" w:rsidRPr="008B38BA">
        <w:rPr>
          <w:rFonts w:ascii="Times New Roman" w:hAnsi="Times New Roman" w:cs="Times New Roman"/>
          <w:i/>
          <w:noProof/>
          <w:color w:val="000000"/>
          <w:sz w:val="24"/>
          <w:szCs w:val="24"/>
          <w:lang w:val="ro-RO"/>
        </w:rPr>
        <w:t xml:space="preserve">în a chestiona </w:t>
      </w:r>
      <w:r w:rsidR="00586207" w:rsidRPr="008B38BA">
        <w:rPr>
          <w:rFonts w:ascii="Times New Roman" w:hAnsi="Times New Roman" w:cs="Times New Roman"/>
          <w:i/>
          <w:noProof/>
          <w:color w:val="000000"/>
          <w:sz w:val="24"/>
          <w:szCs w:val="24"/>
          <w:lang w:val="ro-RO"/>
        </w:rPr>
        <w:t xml:space="preserve">și alte </w:t>
      </w:r>
      <w:r w:rsidR="00652C7F" w:rsidRPr="008B38BA">
        <w:rPr>
          <w:rFonts w:ascii="Times New Roman" w:hAnsi="Times New Roman" w:cs="Times New Roman"/>
          <w:i/>
          <w:noProof/>
          <w:color w:val="000000"/>
          <w:sz w:val="24"/>
          <w:szCs w:val="24"/>
          <w:lang w:val="ro-RO"/>
        </w:rPr>
        <w:t>persoane</w:t>
      </w:r>
      <w:r w:rsidR="00586207" w:rsidRPr="008B38BA">
        <w:rPr>
          <w:rFonts w:ascii="Times New Roman" w:hAnsi="Times New Roman" w:cs="Times New Roman"/>
          <w:i/>
          <w:noProof/>
          <w:color w:val="000000"/>
          <w:sz w:val="24"/>
          <w:szCs w:val="24"/>
          <w:lang w:val="ro-RO"/>
        </w:rPr>
        <w:t xml:space="preserve"> care ar fi putut fi martore</w:t>
      </w:r>
      <w:r w:rsidR="00652C7F" w:rsidRPr="008B38BA">
        <w:rPr>
          <w:rFonts w:ascii="Times New Roman" w:hAnsi="Times New Roman" w:cs="Times New Roman"/>
          <w:i/>
          <w:noProof/>
          <w:color w:val="000000"/>
          <w:sz w:val="24"/>
          <w:szCs w:val="24"/>
          <w:lang w:val="ro-RO"/>
        </w:rPr>
        <w:t xml:space="preserve"> la evenimente</w:t>
      </w:r>
      <w:r w:rsidR="00586207" w:rsidRPr="008B38BA">
        <w:rPr>
          <w:rFonts w:ascii="Times New Roman" w:hAnsi="Times New Roman" w:cs="Times New Roman"/>
          <w:i/>
          <w:noProof/>
          <w:color w:val="000000"/>
          <w:sz w:val="24"/>
          <w:szCs w:val="24"/>
          <w:lang w:val="ro-RO"/>
        </w:rPr>
        <w:t>,</w:t>
      </w:r>
      <w:r w:rsidR="00652C7F" w:rsidRPr="008B38BA">
        <w:rPr>
          <w:rFonts w:ascii="Times New Roman" w:hAnsi="Times New Roman" w:cs="Times New Roman"/>
          <w:i/>
          <w:noProof/>
          <w:color w:val="000000"/>
          <w:sz w:val="24"/>
          <w:szCs w:val="24"/>
          <w:lang w:val="ro-RO"/>
        </w:rPr>
        <w:t xml:space="preserve"> în afară de L</w:t>
      </w:r>
      <w:r w:rsidR="00586207" w:rsidRPr="008B38BA">
        <w:rPr>
          <w:rFonts w:ascii="Times New Roman" w:hAnsi="Times New Roman" w:cs="Times New Roman"/>
          <w:i/>
          <w:noProof/>
          <w:color w:val="000000"/>
          <w:sz w:val="24"/>
          <w:szCs w:val="24"/>
          <w:lang w:val="ro-RO"/>
        </w:rPr>
        <w:t>.</w:t>
      </w:r>
      <w:r w:rsidR="00652C7F" w:rsidRPr="008B38BA">
        <w:rPr>
          <w:rFonts w:ascii="Times New Roman" w:hAnsi="Times New Roman" w:cs="Times New Roman"/>
          <w:i/>
          <w:noProof/>
          <w:color w:val="000000"/>
          <w:sz w:val="24"/>
          <w:szCs w:val="24"/>
          <w:lang w:val="ro-RO"/>
        </w:rPr>
        <w:t>M</w:t>
      </w:r>
      <w:r w:rsidR="00586207" w:rsidRPr="008B38BA">
        <w:rPr>
          <w:rFonts w:ascii="Times New Roman" w:hAnsi="Times New Roman" w:cs="Times New Roman"/>
          <w:i/>
          <w:noProof/>
          <w:color w:val="000000"/>
          <w:sz w:val="24"/>
          <w:szCs w:val="24"/>
          <w:lang w:val="ro-RO"/>
        </w:rPr>
        <w:t>.</w:t>
      </w:r>
      <w:r w:rsidR="00652C7F" w:rsidRPr="008B38BA">
        <w:rPr>
          <w:rFonts w:ascii="Times New Roman" w:hAnsi="Times New Roman" w:cs="Times New Roman"/>
          <w:i/>
          <w:noProof/>
          <w:color w:val="000000"/>
          <w:sz w:val="24"/>
          <w:szCs w:val="24"/>
          <w:lang w:val="ro-RO"/>
        </w:rPr>
        <w:t xml:space="preserve">, mama ei și </w:t>
      </w:r>
      <w:r w:rsidR="00586207" w:rsidRPr="008B38BA">
        <w:rPr>
          <w:rFonts w:ascii="Times New Roman" w:hAnsi="Times New Roman" w:cs="Times New Roman"/>
          <w:i/>
          <w:noProof/>
          <w:color w:val="000000"/>
          <w:sz w:val="24"/>
          <w:szCs w:val="24"/>
          <w:lang w:val="ro-RO"/>
        </w:rPr>
        <w:t>presupușii infractori</w:t>
      </w:r>
      <w:r w:rsidR="00652C7F" w:rsidRPr="008B38BA">
        <w:rPr>
          <w:rFonts w:ascii="Times New Roman" w:hAnsi="Times New Roman" w:cs="Times New Roman"/>
          <w:noProof/>
          <w:color w:val="000000"/>
          <w:sz w:val="24"/>
          <w:szCs w:val="24"/>
          <w:lang w:val="ro-RO"/>
        </w:rPr>
        <w:t>. Mai mult decât atât, în ziua în care L.M</w:t>
      </w:r>
      <w:r w:rsidR="00586207" w:rsidRPr="008B38BA">
        <w:rPr>
          <w:rFonts w:ascii="Times New Roman" w:hAnsi="Times New Roman" w:cs="Times New Roman"/>
          <w:noProof/>
          <w:color w:val="000000"/>
          <w:sz w:val="24"/>
          <w:szCs w:val="24"/>
          <w:lang w:val="ro-RO"/>
        </w:rPr>
        <w:t>.</w:t>
      </w:r>
      <w:r w:rsidR="00652C7F" w:rsidRPr="008B38BA">
        <w:rPr>
          <w:rFonts w:ascii="Times New Roman" w:hAnsi="Times New Roman" w:cs="Times New Roman"/>
          <w:noProof/>
          <w:color w:val="000000"/>
          <w:sz w:val="24"/>
          <w:szCs w:val="24"/>
          <w:lang w:val="ro-RO"/>
        </w:rPr>
        <w:t xml:space="preserve"> a fost eliberat</w:t>
      </w:r>
      <w:r w:rsidR="00586207" w:rsidRPr="008B38BA">
        <w:rPr>
          <w:rFonts w:ascii="Times New Roman" w:hAnsi="Times New Roman" w:cs="Times New Roman"/>
          <w:noProof/>
          <w:color w:val="000000"/>
          <w:sz w:val="24"/>
          <w:szCs w:val="24"/>
          <w:lang w:val="ro-RO"/>
        </w:rPr>
        <w:t>ă</w:t>
      </w:r>
      <w:r w:rsidR="00652C7F" w:rsidRPr="008B38BA">
        <w:rPr>
          <w:rFonts w:ascii="Times New Roman" w:hAnsi="Times New Roman" w:cs="Times New Roman"/>
          <w:noProof/>
          <w:color w:val="000000"/>
          <w:sz w:val="24"/>
          <w:szCs w:val="24"/>
          <w:lang w:val="ro-RO"/>
        </w:rPr>
        <w:t xml:space="preserve"> și </w:t>
      </w:r>
      <w:r w:rsidR="00586207" w:rsidRPr="008B38BA">
        <w:rPr>
          <w:rFonts w:ascii="Times New Roman" w:hAnsi="Times New Roman" w:cs="Times New Roman"/>
          <w:noProof/>
          <w:color w:val="000000"/>
          <w:sz w:val="24"/>
          <w:szCs w:val="24"/>
          <w:lang w:val="ro-RO"/>
        </w:rPr>
        <w:t>a fost audiată</w:t>
      </w:r>
      <w:r w:rsidR="00652C7F" w:rsidRPr="008B38BA">
        <w:rPr>
          <w:rFonts w:ascii="Times New Roman" w:hAnsi="Times New Roman" w:cs="Times New Roman"/>
          <w:noProof/>
          <w:color w:val="000000"/>
          <w:sz w:val="24"/>
          <w:szCs w:val="24"/>
          <w:lang w:val="ro-RO"/>
        </w:rPr>
        <w:t xml:space="preserve">, urmărirea penală împotriva agresorilor </w:t>
      </w:r>
      <w:r w:rsidR="00586207" w:rsidRPr="008B38BA">
        <w:rPr>
          <w:rFonts w:ascii="Times New Roman" w:hAnsi="Times New Roman" w:cs="Times New Roman"/>
          <w:noProof/>
          <w:color w:val="000000"/>
          <w:sz w:val="24"/>
          <w:szCs w:val="24"/>
          <w:lang w:val="ro-RO"/>
        </w:rPr>
        <w:t>s-</w:t>
      </w:r>
      <w:r w:rsidR="00652C7F" w:rsidRPr="008B38BA">
        <w:rPr>
          <w:rFonts w:ascii="Times New Roman" w:hAnsi="Times New Roman" w:cs="Times New Roman"/>
          <w:noProof/>
          <w:color w:val="000000"/>
          <w:sz w:val="24"/>
          <w:szCs w:val="24"/>
          <w:lang w:val="ro-RO"/>
        </w:rPr>
        <w:t xml:space="preserve">a transformat în </w:t>
      </w:r>
      <w:r w:rsidR="00586207" w:rsidRPr="008B38BA">
        <w:rPr>
          <w:rFonts w:ascii="Times New Roman" w:hAnsi="Times New Roman" w:cs="Times New Roman"/>
          <w:noProof/>
          <w:color w:val="000000"/>
          <w:sz w:val="24"/>
          <w:szCs w:val="24"/>
          <w:lang w:val="ro-RO"/>
        </w:rPr>
        <w:t xml:space="preserve">urmărire </w:t>
      </w:r>
      <w:r w:rsidR="00652C7F" w:rsidRPr="008B38BA">
        <w:rPr>
          <w:rFonts w:ascii="Times New Roman" w:hAnsi="Times New Roman" w:cs="Times New Roman"/>
          <w:noProof/>
          <w:color w:val="000000"/>
          <w:sz w:val="24"/>
          <w:szCs w:val="24"/>
          <w:lang w:val="ro-RO"/>
        </w:rPr>
        <w:t>penal</w:t>
      </w:r>
      <w:r w:rsidR="00586207" w:rsidRPr="008B38BA">
        <w:rPr>
          <w:rFonts w:ascii="Times New Roman" w:hAnsi="Times New Roman" w:cs="Times New Roman"/>
          <w:noProof/>
          <w:color w:val="000000"/>
          <w:sz w:val="24"/>
          <w:szCs w:val="24"/>
          <w:lang w:val="ro-RO"/>
        </w:rPr>
        <w:t>ă</w:t>
      </w:r>
      <w:r w:rsidR="00652C7F" w:rsidRPr="008B38BA">
        <w:rPr>
          <w:rFonts w:ascii="Times New Roman" w:hAnsi="Times New Roman" w:cs="Times New Roman"/>
          <w:noProof/>
          <w:color w:val="000000"/>
          <w:sz w:val="24"/>
          <w:szCs w:val="24"/>
          <w:lang w:val="ro-RO"/>
        </w:rPr>
        <w:t xml:space="preserve"> împotriva ei și </w:t>
      </w:r>
      <w:r w:rsidR="00586207" w:rsidRPr="008B38BA">
        <w:rPr>
          <w:rFonts w:ascii="Times New Roman" w:hAnsi="Times New Roman" w:cs="Times New Roman"/>
          <w:noProof/>
          <w:color w:val="000000"/>
          <w:sz w:val="24"/>
          <w:szCs w:val="24"/>
          <w:lang w:val="ro-RO"/>
        </w:rPr>
        <w:t xml:space="preserve">a </w:t>
      </w:r>
      <w:r w:rsidR="00652C7F" w:rsidRPr="008B38BA">
        <w:rPr>
          <w:rFonts w:ascii="Times New Roman" w:hAnsi="Times New Roman" w:cs="Times New Roman"/>
          <w:noProof/>
          <w:color w:val="000000"/>
          <w:sz w:val="24"/>
          <w:szCs w:val="24"/>
          <w:lang w:val="ro-RO"/>
        </w:rPr>
        <w:t>mam</w:t>
      </w:r>
      <w:r w:rsidR="00586207" w:rsidRPr="008B38BA">
        <w:rPr>
          <w:rFonts w:ascii="Times New Roman" w:hAnsi="Times New Roman" w:cs="Times New Roman"/>
          <w:noProof/>
          <w:color w:val="000000"/>
          <w:sz w:val="24"/>
          <w:szCs w:val="24"/>
          <w:lang w:val="ro-RO"/>
        </w:rPr>
        <w:t>ei</w:t>
      </w:r>
      <w:r w:rsidR="00652C7F" w:rsidRPr="008B38BA">
        <w:rPr>
          <w:rFonts w:ascii="Times New Roman" w:hAnsi="Times New Roman" w:cs="Times New Roman"/>
          <w:noProof/>
          <w:color w:val="000000"/>
          <w:sz w:val="24"/>
          <w:szCs w:val="24"/>
          <w:lang w:val="ro-RO"/>
        </w:rPr>
        <w:t xml:space="preserve"> ei. Având în vedere că autoritățile </w:t>
      </w:r>
      <w:r w:rsidR="001129E3" w:rsidRPr="008B38BA">
        <w:rPr>
          <w:rFonts w:ascii="Times New Roman" w:hAnsi="Times New Roman" w:cs="Times New Roman"/>
          <w:noProof/>
          <w:color w:val="000000"/>
          <w:sz w:val="24"/>
          <w:szCs w:val="24"/>
          <w:lang w:val="ro-RO"/>
        </w:rPr>
        <w:t xml:space="preserve">interne </w:t>
      </w:r>
      <w:r w:rsidR="00652C7F" w:rsidRPr="008B38BA">
        <w:rPr>
          <w:rFonts w:ascii="Times New Roman" w:hAnsi="Times New Roman" w:cs="Times New Roman"/>
          <w:noProof/>
          <w:color w:val="000000"/>
          <w:sz w:val="24"/>
          <w:szCs w:val="24"/>
          <w:lang w:val="ro-RO"/>
        </w:rPr>
        <w:t xml:space="preserve">au </w:t>
      </w:r>
      <w:r w:rsidR="001129E3" w:rsidRPr="008B38BA">
        <w:rPr>
          <w:rFonts w:ascii="Times New Roman" w:hAnsi="Times New Roman" w:cs="Times New Roman"/>
          <w:noProof/>
          <w:color w:val="000000"/>
          <w:sz w:val="24"/>
          <w:szCs w:val="24"/>
          <w:lang w:val="ro-RO"/>
        </w:rPr>
        <w:t xml:space="preserve">avut nevoie de </w:t>
      </w:r>
      <w:r w:rsidR="00652C7F" w:rsidRPr="008B38BA">
        <w:rPr>
          <w:rFonts w:ascii="Times New Roman" w:hAnsi="Times New Roman" w:cs="Times New Roman"/>
          <w:noProof/>
          <w:color w:val="000000"/>
          <w:sz w:val="24"/>
          <w:szCs w:val="24"/>
          <w:lang w:val="ro-RO"/>
        </w:rPr>
        <w:t xml:space="preserve">mai puțin de o zi pentru </w:t>
      </w:r>
      <w:r w:rsidR="001129E3" w:rsidRPr="008B38BA">
        <w:rPr>
          <w:rFonts w:ascii="Times New Roman" w:hAnsi="Times New Roman" w:cs="Times New Roman"/>
          <w:noProof/>
          <w:color w:val="000000"/>
          <w:sz w:val="24"/>
          <w:szCs w:val="24"/>
          <w:lang w:val="ro-RO"/>
        </w:rPr>
        <w:t>a trage o</w:t>
      </w:r>
      <w:r w:rsidR="00652C7F" w:rsidRPr="008B38BA">
        <w:rPr>
          <w:rFonts w:ascii="Times New Roman" w:hAnsi="Times New Roman" w:cs="Times New Roman"/>
          <w:noProof/>
          <w:color w:val="000000"/>
          <w:sz w:val="24"/>
          <w:szCs w:val="24"/>
          <w:lang w:val="ro-RO"/>
        </w:rPr>
        <w:t xml:space="preserve"> concluzie </w:t>
      </w:r>
      <w:r w:rsidR="001129E3" w:rsidRPr="008B38BA">
        <w:rPr>
          <w:rFonts w:ascii="Times New Roman" w:hAnsi="Times New Roman" w:cs="Times New Roman"/>
          <w:noProof/>
          <w:color w:val="000000"/>
          <w:sz w:val="24"/>
          <w:szCs w:val="24"/>
          <w:lang w:val="ro-RO"/>
        </w:rPr>
        <w:t>cu</w:t>
      </w:r>
      <w:r w:rsidR="00652C7F" w:rsidRPr="008B38BA">
        <w:rPr>
          <w:rFonts w:ascii="Times New Roman" w:hAnsi="Times New Roman" w:cs="Times New Roman"/>
          <w:noProof/>
          <w:color w:val="000000"/>
          <w:sz w:val="24"/>
          <w:szCs w:val="24"/>
          <w:lang w:val="ro-RO"/>
        </w:rPr>
        <w:t xml:space="preserve"> privi</w:t>
      </w:r>
      <w:r w:rsidR="001129E3" w:rsidRPr="008B38BA">
        <w:rPr>
          <w:rFonts w:ascii="Times New Roman" w:hAnsi="Times New Roman" w:cs="Times New Roman"/>
          <w:noProof/>
          <w:color w:val="000000"/>
          <w:sz w:val="24"/>
          <w:szCs w:val="24"/>
          <w:lang w:val="ro-RO"/>
        </w:rPr>
        <w:t>re la</w:t>
      </w:r>
      <w:r w:rsidR="00652C7F" w:rsidRPr="008B38BA">
        <w:rPr>
          <w:rFonts w:ascii="Times New Roman" w:hAnsi="Times New Roman" w:cs="Times New Roman"/>
          <w:noProof/>
          <w:color w:val="000000"/>
          <w:sz w:val="24"/>
          <w:szCs w:val="24"/>
          <w:lang w:val="ro-RO"/>
        </w:rPr>
        <w:t xml:space="preserve"> plângerile lui L.M., </w:t>
      </w:r>
      <w:r w:rsidR="001129E3" w:rsidRPr="008B38BA">
        <w:rPr>
          <w:rFonts w:ascii="Times New Roman" w:hAnsi="Times New Roman" w:cs="Times New Roman"/>
          <w:noProof/>
          <w:color w:val="000000"/>
          <w:sz w:val="24"/>
          <w:szCs w:val="24"/>
          <w:lang w:val="ro-RO"/>
        </w:rPr>
        <w:t>practic le-</w:t>
      </w:r>
      <w:r w:rsidR="00652C7F" w:rsidRPr="008B38BA">
        <w:rPr>
          <w:rFonts w:ascii="Times New Roman" w:hAnsi="Times New Roman" w:cs="Times New Roman"/>
          <w:noProof/>
          <w:color w:val="000000"/>
          <w:sz w:val="24"/>
          <w:szCs w:val="24"/>
          <w:lang w:val="ro-RO"/>
        </w:rPr>
        <w:t xml:space="preserve">a fost imposibil pentru </w:t>
      </w:r>
      <w:r w:rsidR="001129E3" w:rsidRPr="008B38BA">
        <w:rPr>
          <w:rFonts w:ascii="Times New Roman" w:hAnsi="Times New Roman" w:cs="Times New Roman"/>
          <w:noProof/>
          <w:color w:val="000000"/>
          <w:sz w:val="24"/>
          <w:szCs w:val="24"/>
          <w:lang w:val="ro-RO"/>
        </w:rPr>
        <w:t>s</w:t>
      </w:r>
      <w:r w:rsidR="00652C7F" w:rsidRPr="008B38BA">
        <w:rPr>
          <w:rFonts w:ascii="Times New Roman" w:hAnsi="Times New Roman" w:cs="Times New Roman"/>
          <w:noProof/>
          <w:color w:val="000000"/>
          <w:sz w:val="24"/>
          <w:szCs w:val="24"/>
          <w:lang w:val="ro-RO"/>
        </w:rPr>
        <w:t>ă stabil</w:t>
      </w:r>
      <w:r w:rsidR="001129E3" w:rsidRPr="008B38BA">
        <w:rPr>
          <w:rFonts w:ascii="Times New Roman" w:hAnsi="Times New Roman" w:cs="Times New Roman"/>
          <w:noProof/>
          <w:color w:val="000000"/>
          <w:sz w:val="24"/>
          <w:szCs w:val="24"/>
          <w:lang w:val="ro-RO"/>
        </w:rPr>
        <w:t>ească faptele</w:t>
      </w:r>
      <w:r w:rsidR="00652C7F" w:rsidRPr="008B38BA">
        <w:rPr>
          <w:rFonts w:ascii="Times New Roman" w:hAnsi="Times New Roman" w:cs="Times New Roman"/>
          <w:noProof/>
          <w:color w:val="000000"/>
          <w:sz w:val="24"/>
          <w:szCs w:val="24"/>
          <w:lang w:val="ro-RO"/>
        </w:rPr>
        <w:t xml:space="preserve"> în mod clar.</w:t>
      </w:r>
      <w:r w:rsidR="00E21587" w:rsidRPr="008B38BA">
        <w:rPr>
          <w:rFonts w:ascii="Times New Roman" w:hAnsi="Times New Roman" w:cs="Times New Roman"/>
          <w:noProof/>
          <w:color w:val="000000"/>
          <w:sz w:val="24"/>
          <w:szCs w:val="24"/>
          <w:lang w:val="ro-RO"/>
        </w:rPr>
        <w:t xml:space="preserve">                                                                                                                                                     </w:t>
      </w:r>
    </w:p>
    <w:p w:rsidR="00652C7F" w:rsidRPr="008B38BA" w:rsidRDefault="00652C7F"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i/>
          <w:noProof/>
          <w:color w:val="000000"/>
          <w:sz w:val="24"/>
          <w:szCs w:val="24"/>
          <w:lang w:val="ro-RO"/>
        </w:rPr>
        <w:t> În plus, după eliberarea ei, L.M. nu a fost examinat</w:t>
      </w:r>
      <w:r w:rsidR="00FB51E2" w:rsidRPr="008B38BA">
        <w:rPr>
          <w:rFonts w:ascii="Times New Roman" w:hAnsi="Times New Roman" w:cs="Times New Roman"/>
          <w:i/>
          <w:noProof/>
          <w:color w:val="000000"/>
          <w:sz w:val="24"/>
          <w:szCs w:val="24"/>
          <w:lang w:val="ro-RO"/>
        </w:rPr>
        <w:t>ă</w:t>
      </w:r>
      <w:r w:rsidRPr="008B38BA">
        <w:rPr>
          <w:rFonts w:ascii="Times New Roman" w:hAnsi="Times New Roman" w:cs="Times New Roman"/>
          <w:i/>
          <w:noProof/>
          <w:color w:val="000000"/>
          <w:sz w:val="24"/>
          <w:szCs w:val="24"/>
          <w:lang w:val="ro-RO"/>
        </w:rPr>
        <w:t xml:space="preserve"> medical, în ciuda </w:t>
      </w:r>
      <w:r w:rsidR="00FB51E2" w:rsidRPr="008B38BA">
        <w:rPr>
          <w:rFonts w:ascii="Times New Roman" w:hAnsi="Times New Roman" w:cs="Times New Roman"/>
          <w:i/>
          <w:noProof/>
          <w:color w:val="000000"/>
          <w:sz w:val="24"/>
          <w:szCs w:val="24"/>
          <w:lang w:val="ro-RO"/>
        </w:rPr>
        <w:t xml:space="preserve">faptului că </w:t>
      </w:r>
      <w:r w:rsidRPr="008B38BA">
        <w:rPr>
          <w:rFonts w:ascii="Times New Roman" w:hAnsi="Times New Roman" w:cs="Times New Roman"/>
          <w:i/>
          <w:noProof/>
          <w:color w:val="000000"/>
          <w:sz w:val="24"/>
          <w:szCs w:val="24"/>
          <w:lang w:val="ro-RO"/>
        </w:rPr>
        <w:t>a fost bătut</w:t>
      </w:r>
      <w:r w:rsidR="00FB51E2" w:rsidRPr="008B38BA">
        <w:rPr>
          <w:rFonts w:ascii="Times New Roman" w:hAnsi="Times New Roman" w:cs="Times New Roman"/>
          <w:i/>
          <w:noProof/>
          <w:color w:val="000000"/>
          <w:sz w:val="24"/>
          <w:szCs w:val="24"/>
          <w:lang w:val="ro-RO"/>
        </w:rPr>
        <w:t xml:space="preserve">ă și violată </w:t>
      </w:r>
      <w:r w:rsidRPr="008B38BA">
        <w:rPr>
          <w:rFonts w:ascii="Times New Roman" w:hAnsi="Times New Roman" w:cs="Times New Roman"/>
          <w:i/>
          <w:noProof/>
          <w:color w:val="000000"/>
          <w:sz w:val="24"/>
          <w:szCs w:val="24"/>
          <w:lang w:val="ro-RO"/>
        </w:rPr>
        <w:t>în mod repetat.</w:t>
      </w:r>
      <w:r w:rsidRPr="008B38BA">
        <w:rPr>
          <w:rFonts w:ascii="Times New Roman" w:hAnsi="Times New Roman" w:cs="Times New Roman"/>
          <w:noProof/>
          <w:color w:val="000000"/>
          <w:sz w:val="24"/>
          <w:szCs w:val="24"/>
          <w:lang w:val="ro-RO"/>
        </w:rPr>
        <w:t xml:space="preserve"> Chiar dacă autoritățile au </w:t>
      </w:r>
      <w:r w:rsidR="00E21587" w:rsidRPr="008B38BA">
        <w:rPr>
          <w:rFonts w:ascii="Times New Roman" w:hAnsi="Times New Roman" w:cs="Times New Roman"/>
          <w:noProof/>
          <w:color w:val="000000"/>
          <w:sz w:val="24"/>
          <w:szCs w:val="24"/>
          <w:lang w:val="ro-RO"/>
        </w:rPr>
        <w:t>arătat că aceasta</w:t>
      </w:r>
      <w:r w:rsidR="00DD0D62" w:rsidRPr="008B38BA">
        <w:rPr>
          <w:rFonts w:ascii="Times New Roman" w:hAnsi="Times New Roman" w:cs="Times New Roman"/>
          <w:noProof/>
          <w:color w:val="000000"/>
          <w:sz w:val="24"/>
          <w:szCs w:val="24"/>
          <w:lang w:val="ro-RO"/>
        </w:rPr>
        <w:t xml:space="preserve"> era </w:t>
      </w:r>
      <w:r w:rsidRPr="008B38BA">
        <w:rPr>
          <w:rFonts w:ascii="Times New Roman" w:hAnsi="Times New Roman" w:cs="Times New Roman"/>
          <w:noProof/>
          <w:color w:val="000000"/>
          <w:sz w:val="24"/>
          <w:szCs w:val="24"/>
          <w:lang w:val="ro-RO"/>
        </w:rPr>
        <w:t>de fapt căsătorit</w:t>
      </w:r>
      <w:r w:rsidR="00DD0D62"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cu una </w:t>
      </w:r>
      <w:r w:rsidRPr="008B38BA">
        <w:rPr>
          <w:rFonts w:ascii="Times New Roman" w:hAnsi="Times New Roman" w:cs="Times New Roman"/>
          <w:noProof/>
          <w:color w:val="000000"/>
          <w:sz w:val="24"/>
          <w:szCs w:val="24"/>
          <w:lang w:val="ro-RO"/>
        </w:rPr>
        <w:lastRenderedPageBreak/>
        <w:t>dintre persoanele din vil</w:t>
      </w:r>
      <w:r w:rsidR="005D1895"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w:t>
      </w:r>
      <w:r w:rsidR="005D1895" w:rsidRPr="008B38BA">
        <w:rPr>
          <w:rFonts w:ascii="Times New Roman" w:hAnsi="Times New Roman" w:cs="Times New Roman"/>
          <w:noProof/>
          <w:color w:val="000000"/>
          <w:sz w:val="24"/>
          <w:szCs w:val="24"/>
          <w:lang w:val="ro-RO"/>
        </w:rPr>
        <w:t>acestea</w:t>
      </w:r>
      <w:r w:rsidRPr="008B38BA">
        <w:rPr>
          <w:rFonts w:ascii="Times New Roman" w:hAnsi="Times New Roman" w:cs="Times New Roman"/>
          <w:noProof/>
          <w:color w:val="000000"/>
          <w:sz w:val="24"/>
          <w:szCs w:val="24"/>
          <w:lang w:val="ro-RO"/>
        </w:rPr>
        <w:t xml:space="preserve"> </w:t>
      </w:r>
      <w:r w:rsidR="005D1895" w:rsidRPr="008B38BA">
        <w:rPr>
          <w:rFonts w:ascii="Times New Roman" w:hAnsi="Times New Roman" w:cs="Times New Roman"/>
          <w:noProof/>
          <w:color w:val="000000"/>
          <w:sz w:val="24"/>
          <w:szCs w:val="24"/>
          <w:lang w:val="ro-RO"/>
        </w:rPr>
        <w:t>erau</w:t>
      </w:r>
      <w:r w:rsidRPr="008B38BA">
        <w:rPr>
          <w:rFonts w:ascii="Times New Roman" w:hAnsi="Times New Roman" w:cs="Times New Roman"/>
          <w:noProof/>
          <w:color w:val="000000"/>
          <w:sz w:val="24"/>
          <w:szCs w:val="24"/>
          <w:lang w:val="ro-RO"/>
        </w:rPr>
        <w:t xml:space="preserve"> obliga</w:t>
      </w:r>
      <w:r w:rsidR="005D1895" w:rsidRPr="008B38BA">
        <w:rPr>
          <w:rFonts w:ascii="Times New Roman" w:hAnsi="Times New Roman" w:cs="Times New Roman"/>
          <w:noProof/>
          <w:color w:val="000000"/>
          <w:sz w:val="24"/>
          <w:szCs w:val="24"/>
          <w:lang w:val="ro-RO"/>
        </w:rPr>
        <w:t>te</w:t>
      </w:r>
      <w:r w:rsidRPr="008B38BA">
        <w:rPr>
          <w:rFonts w:ascii="Times New Roman" w:hAnsi="Times New Roman" w:cs="Times New Roman"/>
          <w:noProof/>
          <w:color w:val="000000"/>
          <w:sz w:val="24"/>
          <w:szCs w:val="24"/>
          <w:lang w:val="ro-RO"/>
        </w:rPr>
        <w:t xml:space="preserve"> să acționeze </w:t>
      </w:r>
      <w:r w:rsidR="005D1895" w:rsidRPr="008B38BA">
        <w:rPr>
          <w:rFonts w:ascii="Times New Roman" w:hAnsi="Times New Roman" w:cs="Times New Roman"/>
          <w:noProof/>
          <w:color w:val="000000"/>
          <w:sz w:val="24"/>
          <w:szCs w:val="24"/>
          <w:lang w:val="ro-RO"/>
        </w:rPr>
        <w:t>în scopul</w:t>
      </w:r>
      <w:r w:rsidRPr="008B38BA">
        <w:rPr>
          <w:rFonts w:ascii="Times New Roman" w:hAnsi="Times New Roman" w:cs="Times New Roman"/>
          <w:noProof/>
          <w:color w:val="000000"/>
          <w:sz w:val="24"/>
          <w:szCs w:val="24"/>
          <w:lang w:val="ro-RO"/>
        </w:rPr>
        <w:t xml:space="preserve"> protej</w:t>
      </w:r>
      <w:r w:rsidR="005D1895" w:rsidRPr="008B38BA">
        <w:rPr>
          <w:rFonts w:ascii="Times New Roman" w:hAnsi="Times New Roman" w:cs="Times New Roman"/>
          <w:noProof/>
          <w:color w:val="000000"/>
          <w:sz w:val="24"/>
          <w:szCs w:val="24"/>
          <w:lang w:val="ro-RO"/>
        </w:rPr>
        <w:t>ării acesteia împotriva</w:t>
      </w:r>
      <w:r w:rsidRPr="008B38BA">
        <w:rPr>
          <w:rFonts w:ascii="Times New Roman" w:hAnsi="Times New Roman" w:cs="Times New Roman"/>
          <w:noProof/>
          <w:color w:val="000000"/>
          <w:sz w:val="24"/>
          <w:szCs w:val="24"/>
          <w:lang w:val="ro-RO"/>
        </w:rPr>
        <w:t xml:space="preserve">  violenț</w:t>
      </w:r>
      <w:r w:rsidR="005D1895" w:rsidRPr="008B38BA">
        <w:rPr>
          <w:rFonts w:ascii="Times New Roman" w:hAnsi="Times New Roman" w:cs="Times New Roman"/>
          <w:noProof/>
          <w:color w:val="000000"/>
          <w:sz w:val="24"/>
          <w:szCs w:val="24"/>
          <w:lang w:val="ro-RO"/>
        </w:rPr>
        <w:t xml:space="preserve">ei </w:t>
      </w:r>
      <w:r w:rsidRPr="008B38BA">
        <w:rPr>
          <w:rFonts w:ascii="Times New Roman" w:hAnsi="Times New Roman" w:cs="Times New Roman"/>
          <w:noProof/>
          <w:color w:val="000000"/>
          <w:sz w:val="24"/>
          <w:szCs w:val="24"/>
          <w:lang w:val="ro-RO"/>
        </w:rPr>
        <w:t>soțul</w:t>
      </w:r>
      <w:r w:rsidR="005D1895" w:rsidRPr="008B38BA">
        <w:rPr>
          <w:rFonts w:ascii="Times New Roman" w:hAnsi="Times New Roman" w:cs="Times New Roman"/>
          <w:noProof/>
          <w:color w:val="000000"/>
          <w:sz w:val="24"/>
          <w:szCs w:val="24"/>
          <w:lang w:val="ro-RO"/>
        </w:rPr>
        <w:t>ui</w:t>
      </w:r>
      <w:r w:rsidRPr="008B38BA">
        <w:rPr>
          <w:rFonts w:ascii="Times New Roman" w:hAnsi="Times New Roman" w:cs="Times New Roman"/>
          <w:noProof/>
          <w:color w:val="000000"/>
          <w:sz w:val="24"/>
          <w:szCs w:val="24"/>
          <w:lang w:val="ro-RO"/>
        </w:rPr>
        <w:t xml:space="preserve"> sau partenerul</w:t>
      </w:r>
      <w:r w:rsidR="005D1895" w:rsidRPr="008B38BA">
        <w:rPr>
          <w:rFonts w:ascii="Times New Roman" w:hAnsi="Times New Roman" w:cs="Times New Roman"/>
          <w:noProof/>
          <w:color w:val="000000"/>
          <w:sz w:val="24"/>
          <w:szCs w:val="24"/>
          <w:lang w:val="ro-RO"/>
        </w:rPr>
        <w:t>ui</w:t>
      </w:r>
      <w:r w:rsidRPr="008B38BA">
        <w:rPr>
          <w:rFonts w:ascii="Times New Roman" w:hAnsi="Times New Roman" w:cs="Times New Roman"/>
          <w:noProof/>
          <w:color w:val="000000"/>
          <w:sz w:val="24"/>
          <w:szCs w:val="24"/>
          <w:lang w:val="ro-RO"/>
        </w:rPr>
        <w:t xml:space="preserve"> ei. </w:t>
      </w:r>
      <w:r w:rsidR="00D57DEF" w:rsidRPr="008B38BA">
        <w:rPr>
          <w:rFonts w:ascii="Times New Roman" w:hAnsi="Times New Roman" w:cs="Times New Roman"/>
          <w:i/>
          <w:noProof/>
          <w:color w:val="000000"/>
          <w:sz w:val="24"/>
          <w:szCs w:val="24"/>
          <w:lang w:val="ro-RO"/>
        </w:rPr>
        <w:t xml:space="preserve">În ciuda faptului că tânăra era minoră la momentul respectiv, </w:t>
      </w:r>
      <w:r w:rsidR="00E21587" w:rsidRPr="008B38BA">
        <w:rPr>
          <w:rFonts w:ascii="Times New Roman" w:hAnsi="Times New Roman" w:cs="Times New Roman"/>
          <w:i/>
          <w:noProof/>
          <w:color w:val="000000"/>
          <w:sz w:val="24"/>
          <w:szCs w:val="24"/>
          <w:lang w:val="ro-RO"/>
        </w:rPr>
        <w:t>autoritățile n</w:t>
      </w:r>
      <w:r w:rsidR="00D57DEF" w:rsidRPr="008B38BA">
        <w:rPr>
          <w:rFonts w:ascii="Times New Roman" w:hAnsi="Times New Roman" w:cs="Times New Roman"/>
          <w:i/>
          <w:noProof/>
          <w:color w:val="000000"/>
          <w:sz w:val="24"/>
          <w:szCs w:val="24"/>
          <w:lang w:val="ro-RO"/>
        </w:rPr>
        <w:t xml:space="preserve">u au efectuat </w:t>
      </w:r>
      <w:r w:rsidRPr="008B38BA">
        <w:rPr>
          <w:rFonts w:ascii="Times New Roman" w:hAnsi="Times New Roman" w:cs="Times New Roman"/>
          <w:i/>
          <w:noProof/>
          <w:color w:val="000000"/>
          <w:sz w:val="24"/>
          <w:szCs w:val="24"/>
          <w:lang w:val="ro-RO"/>
        </w:rPr>
        <w:t>niciun interogatoriu special sau teste specifice.</w:t>
      </w:r>
    </w:p>
    <w:p w:rsidR="00DF4E4D" w:rsidRPr="008B38BA" w:rsidRDefault="00EE114E"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i/>
          <w:noProof/>
          <w:color w:val="000000"/>
          <w:sz w:val="24"/>
          <w:szCs w:val="24"/>
          <w:lang w:val="ro-RO"/>
        </w:rPr>
        <w:t xml:space="preserve">   </w:t>
      </w:r>
      <w:r w:rsidR="00652C7F" w:rsidRPr="008B38BA">
        <w:rPr>
          <w:rFonts w:ascii="Times New Roman" w:hAnsi="Times New Roman" w:cs="Times New Roman"/>
          <w:i/>
          <w:noProof/>
          <w:color w:val="000000"/>
          <w:sz w:val="24"/>
          <w:szCs w:val="24"/>
          <w:lang w:val="ro-RO"/>
        </w:rPr>
        <w:t xml:space="preserve">Curtea a subliniat </w:t>
      </w:r>
      <w:r w:rsidR="00A668D9" w:rsidRPr="008B38BA">
        <w:rPr>
          <w:rFonts w:ascii="Times New Roman" w:hAnsi="Times New Roman" w:cs="Times New Roman"/>
          <w:i/>
          <w:noProof/>
          <w:color w:val="000000"/>
          <w:sz w:val="24"/>
          <w:szCs w:val="24"/>
          <w:lang w:val="ro-RO"/>
        </w:rPr>
        <w:t xml:space="preserve">faptul </w:t>
      </w:r>
      <w:r w:rsidR="00652C7F" w:rsidRPr="008B38BA">
        <w:rPr>
          <w:rFonts w:ascii="Times New Roman" w:hAnsi="Times New Roman" w:cs="Times New Roman"/>
          <w:i/>
          <w:noProof/>
          <w:color w:val="000000"/>
          <w:sz w:val="24"/>
          <w:szCs w:val="24"/>
          <w:lang w:val="ro-RO"/>
        </w:rPr>
        <w:t>că plângerile reclamanților neces</w:t>
      </w:r>
      <w:r w:rsidR="00A668D9" w:rsidRPr="008B38BA">
        <w:rPr>
          <w:rFonts w:ascii="Times New Roman" w:hAnsi="Times New Roman" w:cs="Times New Roman"/>
          <w:i/>
          <w:noProof/>
          <w:color w:val="000000"/>
          <w:sz w:val="24"/>
          <w:szCs w:val="24"/>
          <w:lang w:val="ro-RO"/>
        </w:rPr>
        <w:t>itau o</w:t>
      </w:r>
      <w:r w:rsidR="00652C7F" w:rsidRPr="008B38BA">
        <w:rPr>
          <w:rFonts w:ascii="Times New Roman" w:hAnsi="Times New Roman" w:cs="Times New Roman"/>
          <w:i/>
          <w:noProof/>
          <w:color w:val="000000"/>
          <w:sz w:val="24"/>
          <w:szCs w:val="24"/>
          <w:lang w:val="ro-RO"/>
        </w:rPr>
        <w:t xml:space="preserve"> investigație aprofundată și o posibilă </w:t>
      </w:r>
      <w:r w:rsidR="00A668D9" w:rsidRPr="008B38BA">
        <w:rPr>
          <w:rFonts w:ascii="Times New Roman" w:hAnsi="Times New Roman" w:cs="Times New Roman"/>
          <w:i/>
          <w:noProof/>
          <w:color w:val="000000"/>
          <w:sz w:val="24"/>
          <w:szCs w:val="24"/>
          <w:lang w:val="ro-RO"/>
        </w:rPr>
        <w:t>„căsătorie între romi”</w:t>
      </w:r>
      <w:r w:rsidR="00652C7F" w:rsidRPr="008B38BA">
        <w:rPr>
          <w:rFonts w:ascii="Times New Roman" w:hAnsi="Times New Roman" w:cs="Times New Roman"/>
          <w:i/>
          <w:noProof/>
          <w:color w:val="000000"/>
          <w:sz w:val="24"/>
          <w:szCs w:val="24"/>
          <w:lang w:val="ro-RO"/>
        </w:rPr>
        <w:t xml:space="preserve"> nu a putut fi folosită ca motiv pentru a nu investiga</w:t>
      </w:r>
      <w:r w:rsidR="00652C7F" w:rsidRPr="008B38BA">
        <w:rPr>
          <w:rFonts w:ascii="Times New Roman" w:hAnsi="Times New Roman" w:cs="Times New Roman"/>
          <w:noProof/>
          <w:color w:val="000000"/>
          <w:sz w:val="24"/>
          <w:szCs w:val="24"/>
          <w:lang w:val="ro-RO"/>
        </w:rPr>
        <w:t>.</w:t>
      </w:r>
    </w:p>
    <w:p w:rsidR="00825405" w:rsidRPr="008B38BA" w:rsidRDefault="00825405" w:rsidP="008B38BA">
      <w:pPr>
        <w:autoSpaceDE w:val="0"/>
        <w:autoSpaceDN w:val="0"/>
        <w:adjustRightInd w:val="0"/>
        <w:spacing w:after="0" w:line="240" w:lineRule="auto"/>
        <w:jc w:val="both"/>
        <w:rPr>
          <w:rFonts w:ascii="Times New Roman" w:hAnsi="Times New Roman" w:cs="Times New Roman"/>
          <w:b/>
          <w:noProof/>
          <w:sz w:val="24"/>
          <w:szCs w:val="24"/>
          <w:lang w:val="ro-RO"/>
        </w:rPr>
      </w:pPr>
    </w:p>
    <w:p w:rsidR="00825405" w:rsidRPr="008B38BA" w:rsidRDefault="00825405" w:rsidP="008B38BA">
      <w:pPr>
        <w:autoSpaceDE w:val="0"/>
        <w:autoSpaceDN w:val="0"/>
        <w:adjustRightInd w:val="0"/>
        <w:spacing w:after="0" w:line="240" w:lineRule="auto"/>
        <w:jc w:val="both"/>
        <w:rPr>
          <w:rFonts w:ascii="Times New Roman" w:hAnsi="Times New Roman" w:cs="Times New Roman"/>
          <w:b/>
          <w:noProof/>
          <w:sz w:val="24"/>
          <w:szCs w:val="24"/>
          <w:lang w:val="ro-RO"/>
        </w:rPr>
      </w:pPr>
    </w:p>
    <w:p w:rsidR="00825405" w:rsidRPr="008B38BA" w:rsidRDefault="00DF4E4D" w:rsidP="008B38BA">
      <w:pPr>
        <w:autoSpaceDE w:val="0"/>
        <w:autoSpaceDN w:val="0"/>
        <w:adjustRightInd w:val="0"/>
        <w:spacing w:after="0" w:line="240" w:lineRule="auto"/>
        <w:jc w:val="both"/>
        <w:rPr>
          <w:rFonts w:ascii="Times New Roman" w:hAnsi="Times New Roman" w:cs="Times New Roman"/>
          <w:b/>
          <w:noProof/>
          <w:color w:val="000000"/>
          <w:sz w:val="24"/>
          <w:szCs w:val="24"/>
          <w:lang w:val="ro-RO"/>
        </w:rPr>
      </w:pPr>
      <w:r w:rsidRPr="008B38BA">
        <w:rPr>
          <w:rFonts w:ascii="Times New Roman" w:hAnsi="Times New Roman" w:cs="Times New Roman"/>
          <w:b/>
          <w:noProof/>
          <w:sz w:val="24"/>
          <w:szCs w:val="24"/>
          <w:lang w:val="ro-RO"/>
        </w:rPr>
        <w:t xml:space="preserve"> </w:t>
      </w:r>
      <w:r w:rsidR="00044B29" w:rsidRPr="008B38BA">
        <w:rPr>
          <w:rFonts w:ascii="Times New Roman" w:hAnsi="Times New Roman" w:cs="Times New Roman"/>
          <w:b/>
          <w:noProof/>
          <w:color w:val="000000"/>
          <w:sz w:val="24"/>
          <w:szCs w:val="24"/>
          <w:lang w:val="ro-RO"/>
        </w:rPr>
        <w:t xml:space="preserve">Cu privire la </w:t>
      </w:r>
      <w:r w:rsidRPr="008B38BA">
        <w:rPr>
          <w:rFonts w:ascii="Times New Roman" w:hAnsi="Times New Roman" w:cs="Times New Roman"/>
          <w:b/>
          <w:noProof/>
          <w:color w:val="000000"/>
          <w:sz w:val="24"/>
          <w:szCs w:val="24"/>
          <w:lang w:val="ro-RO"/>
        </w:rPr>
        <w:t xml:space="preserve">S.M. </w:t>
      </w:r>
      <w:r w:rsidR="00044B29" w:rsidRPr="008B38BA">
        <w:rPr>
          <w:rFonts w:ascii="Times New Roman" w:hAnsi="Times New Roman" w:cs="Times New Roman"/>
          <w:b/>
          <w:noProof/>
          <w:color w:val="000000"/>
          <w:sz w:val="24"/>
          <w:szCs w:val="24"/>
          <w:lang w:val="ro-RO"/>
        </w:rPr>
        <w:t>și</w:t>
      </w:r>
      <w:r w:rsidRPr="008B38BA">
        <w:rPr>
          <w:rFonts w:ascii="Times New Roman" w:hAnsi="Times New Roman" w:cs="Times New Roman"/>
          <w:b/>
          <w:noProof/>
          <w:color w:val="000000"/>
          <w:sz w:val="24"/>
          <w:szCs w:val="24"/>
          <w:lang w:val="ro-RO"/>
        </w:rPr>
        <w:t xml:space="preserve"> I.I.</w:t>
      </w:r>
    </w:p>
    <w:p w:rsidR="00044B29" w:rsidRPr="008B38BA" w:rsidRDefault="00044B29"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Curtea a notat că, chiar presupunând că mama și tatăl lui L.M. au fost reținuți anterior în vilă, așa cum au pretins, aceștia au fost liberi din 18 mai 2003.</w:t>
      </w:r>
    </w:p>
    <w:p w:rsidR="00044B29" w:rsidRPr="008B38BA" w:rsidRDefault="00044B29"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Prin urmare, spre deosebire de fiica lor, aceștia ar fi putut solicita îngrijiri medicale și ar fi putut obține dovezi medicale în sprijinul reclamațiilor lor, lucruri pe care nu le-au</w:t>
      </w:r>
      <w:r w:rsidR="00DD1BE6" w:rsidRPr="008B38BA">
        <w:rPr>
          <w:rFonts w:ascii="Times New Roman" w:hAnsi="Times New Roman" w:cs="Times New Roman"/>
          <w:noProof/>
          <w:color w:val="000000"/>
          <w:sz w:val="24"/>
          <w:szCs w:val="24"/>
          <w:lang w:val="ro-RO"/>
        </w:rPr>
        <w:t xml:space="preserve"> făcut. </w:t>
      </w:r>
      <w:r w:rsidR="00DD1BE6" w:rsidRPr="008B38BA">
        <w:rPr>
          <w:rFonts w:ascii="Times New Roman" w:hAnsi="Times New Roman" w:cs="Times New Roman"/>
          <w:i/>
          <w:noProof/>
          <w:color w:val="000000"/>
          <w:sz w:val="24"/>
          <w:szCs w:val="24"/>
          <w:lang w:val="ro-RO"/>
        </w:rPr>
        <w:t>Curtea nu a primit nici</w:t>
      </w:r>
      <w:r w:rsidRPr="008B38BA">
        <w:rPr>
          <w:rFonts w:ascii="Times New Roman" w:hAnsi="Times New Roman" w:cs="Times New Roman"/>
          <w:i/>
          <w:noProof/>
          <w:color w:val="000000"/>
          <w:sz w:val="24"/>
          <w:szCs w:val="24"/>
          <w:lang w:val="ro-RO"/>
        </w:rPr>
        <w:t xml:space="preserve">o dovadă care </w:t>
      </w:r>
      <w:r w:rsidR="00DD1BE6" w:rsidRPr="008B38BA">
        <w:rPr>
          <w:rFonts w:ascii="Times New Roman" w:hAnsi="Times New Roman" w:cs="Times New Roman"/>
          <w:i/>
          <w:noProof/>
          <w:color w:val="000000"/>
          <w:sz w:val="24"/>
          <w:szCs w:val="24"/>
          <w:lang w:val="ro-RO"/>
        </w:rPr>
        <w:t xml:space="preserve">să </w:t>
      </w:r>
      <w:r w:rsidRPr="008B38BA">
        <w:rPr>
          <w:rFonts w:ascii="Times New Roman" w:hAnsi="Times New Roman" w:cs="Times New Roman"/>
          <w:i/>
          <w:noProof/>
          <w:color w:val="000000"/>
          <w:sz w:val="24"/>
          <w:szCs w:val="24"/>
          <w:lang w:val="ro-RO"/>
        </w:rPr>
        <w:t>indic</w:t>
      </w:r>
      <w:r w:rsidR="00DD1BE6" w:rsidRPr="008B38BA">
        <w:rPr>
          <w:rFonts w:ascii="Times New Roman" w:hAnsi="Times New Roman" w:cs="Times New Roman"/>
          <w:i/>
          <w:noProof/>
          <w:color w:val="000000"/>
          <w:sz w:val="24"/>
          <w:szCs w:val="24"/>
          <w:lang w:val="ro-RO"/>
        </w:rPr>
        <w:t>e</w:t>
      </w:r>
      <w:r w:rsidRPr="008B38BA">
        <w:rPr>
          <w:rFonts w:ascii="Times New Roman" w:hAnsi="Times New Roman" w:cs="Times New Roman"/>
          <w:i/>
          <w:noProof/>
          <w:color w:val="000000"/>
          <w:sz w:val="24"/>
          <w:szCs w:val="24"/>
          <w:lang w:val="ro-RO"/>
        </w:rPr>
        <w:t xml:space="preserve"> faptul că ace</w:t>
      </w:r>
      <w:r w:rsidR="00DD1BE6" w:rsidRPr="008B38BA">
        <w:rPr>
          <w:rFonts w:ascii="Times New Roman" w:hAnsi="Times New Roman" w:cs="Times New Roman"/>
          <w:i/>
          <w:noProof/>
          <w:color w:val="000000"/>
          <w:sz w:val="24"/>
          <w:szCs w:val="24"/>
          <w:lang w:val="ro-RO"/>
        </w:rPr>
        <w:t>știa</w:t>
      </w:r>
      <w:r w:rsidRPr="008B38BA">
        <w:rPr>
          <w:rFonts w:ascii="Times New Roman" w:hAnsi="Times New Roman" w:cs="Times New Roman"/>
          <w:i/>
          <w:noProof/>
          <w:color w:val="000000"/>
          <w:sz w:val="24"/>
          <w:szCs w:val="24"/>
          <w:lang w:val="ro-RO"/>
        </w:rPr>
        <w:t xml:space="preserve"> ar fi fost maltrata</w:t>
      </w:r>
      <w:r w:rsidR="00DD1BE6" w:rsidRPr="008B38BA">
        <w:rPr>
          <w:rFonts w:ascii="Times New Roman" w:hAnsi="Times New Roman" w:cs="Times New Roman"/>
          <w:i/>
          <w:noProof/>
          <w:color w:val="000000"/>
          <w:sz w:val="24"/>
          <w:szCs w:val="24"/>
          <w:lang w:val="ro-RO"/>
        </w:rPr>
        <w:t>ți</w:t>
      </w:r>
      <w:r w:rsidRPr="008B38BA">
        <w:rPr>
          <w:rFonts w:ascii="Times New Roman" w:hAnsi="Times New Roman" w:cs="Times New Roman"/>
          <w:i/>
          <w:noProof/>
          <w:color w:val="000000"/>
          <w:sz w:val="24"/>
          <w:szCs w:val="24"/>
          <w:lang w:val="ro-RO"/>
        </w:rPr>
        <w:t xml:space="preserve"> </w:t>
      </w:r>
      <w:r w:rsidR="00DD1BE6" w:rsidRPr="008B38BA">
        <w:rPr>
          <w:rFonts w:ascii="Times New Roman" w:hAnsi="Times New Roman" w:cs="Times New Roman"/>
          <w:i/>
          <w:noProof/>
          <w:color w:val="000000"/>
          <w:sz w:val="24"/>
          <w:szCs w:val="24"/>
          <w:lang w:val="ro-RO"/>
        </w:rPr>
        <w:t>în</w:t>
      </w:r>
      <w:r w:rsidRPr="008B38BA">
        <w:rPr>
          <w:rFonts w:ascii="Times New Roman" w:hAnsi="Times New Roman" w:cs="Times New Roman"/>
          <w:i/>
          <w:noProof/>
          <w:color w:val="000000"/>
          <w:sz w:val="24"/>
          <w:szCs w:val="24"/>
          <w:lang w:val="ro-RO"/>
        </w:rPr>
        <w:t xml:space="preserve"> vil</w:t>
      </w:r>
      <w:r w:rsidR="00DD1BE6" w:rsidRPr="008B38BA">
        <w:rPr>
          <w:rFonts w:ascii="Times New Roman" w:hAnsi="Times New Roman" w:cs="Times New Roman"/>
          <w:i/>
          <w:noProof/>
          <w:color w:val="000000"/>
          <w:sz w:val="24"/>
          <w:szCs w:val="24"/>
          <w:lang w:val="ro-RO"/>
        </w:rPr>
        <w:t>ă</w:t>
      </w:r>
      <w:r w:rsidRPr="008B38BA">
        <w:rPr>
          <w:rFonts w:ascii="Times New Roman" w:hAnsi="Times New Roman" w:cs="Times New Roman"/>
          <w:i/>
          <w:noProof/>
          <w:color w:val="000000"/>
          <w:sz w:val="24"/>
          <w:szCs w:val="24"/>
          <w:lang w:val="ro-RO"/>
        </w:rPr>
        <w:t xml:space="preserve"> și a concluzionat că nu există dovezi suficiente</w:t>
      </w:r>
      <w:r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i/>
          <w:noProof/>
          <w:color w:val="000000"/>
          <w:sz w:val="24"/>
          <w:szCs w:val="24"/>
          <w:lang w:val="ro-RO"/>
        </w:rPr>
        <w:t xml:space="preserve">coerente </w:t>
      </w:r>
      <w:r w:rsidRPr="008B38BA">
        <w:rPr>
          <w:rFonts w:ascii="Times New Roman" w:hAnsi="Times New Roman" w:cs="Times New Roman"/>
          <w:noProof/>
          <w:color w:val="000000"/>
          <w:sz w:val="24"/>
          <w:szCs w:val="24"/>
          <w:lang w:val="ro-RO"/>
        </w:rPr>
        <w:t xml:space="preserve">sau </w:t>
      </w:r>
      <w:r w:rsidR="00DE7621" w:rsidRPr="008B38BA">
        <w:rPr>
          <w:rFonts w:ascii="Times New Roman" w:hAnsi="Times New Roman" w:cs="Times New Roman"/>
          <w:noProof/>
          <w:color w:val="000000"/>
          <w:sz w:val="24"/>
          <w:szCs w:val="24"/>
          <w:lang w:val="ro-RO"/>
        </w:rPr>
        <w:t>credibile</w:t>
      </w:r>
      <w:r w:rsidRPr="008B38BA">
        <w:rPr>
          <w:rFonts w:ascii="Times New Roman" w:hAnsi="Times New Roman" w:cs="Times New Roman"/>
          <w:noProof/>
          <w:color w:val="000000"/>
          <w:sz w:val="24"/>
          <w:szCs w:val="24"/>
          <w:lang w:val="ro-RO"/>
        </w:rPr>
        <w:t xml:space="preserve"> pentru a stabili nivelul necesar de dovezi </w:t>
      </w:r>
      <w:r w:rsidR="00DE7621" w:rsidRPr="008B38BA">
        <w:rPr>
          <w:rFonts w:ascii="Times New Roman" w:hAnsi="Times New Roman" w:cs="Times New Roman"/>
          <w:noProof/>
          <w:color w:val="000000"/>
          <w:sz w:val="24"/>
          <w:szCs w:val="24"/>
          <w:lang w:val="ro-RO"/>
        </w:rPr>
        <w:t xml:space="preserve">că </w:t>
      </w:r>
      <w:r w:rsidRPr="008B38BA">
        <w:rPr>
          <w:rFonts w:ascii="Times New Roman" w:hAnsi="Times New Roman" w:cs="Times New Roman"/>
          <w:noProof/>
          <w:color w:val="000000"/>
          <w:sz w:val="24"/>
          <w:szCs w:val="24"/>
          <w:lang w:val="ro-RO"/>
        </w:rPr>
        <w:t>au fost supu</w:t>
      </w:r>
      <w:r w:rsidR="00DE7621" w:rsidRPr="008B38BA">
        <w:rPr>
          <w:rFonts w:ascii="Times New Roman" w:hAnsi="Times New Roman" w:cs="Times New Roman"/>
          <w:noProof/>
          <w:color w:val="000000"/>
          <w:sz w:val="24"/>
          <w:szCs w:val="24"/>
          <w:lang w:val="ro-RO"/>
        </w:rPr>
        <w:t>și</w:t>
      </w:r>
      <w:r w:rsidRPr="008B38BA">
        <w:rPr>
          <w:rFonts w:ascii="Times New Roman" w:hAnsi="Times New Roman" w:cs="Times New Roman"/>
          <w:noProof/>
          <w:color w:val="000000"/>
          <w:sz w:val="24"/>
          <w:szCs w:val="24"/>
          <w:lang w:val="ro-RO"/>
        </w:rPr>
        <w:t xml:space="preserve"> la rele tratamente. În consecință, </w:t>
      </w:r>
      <w:r w:rsidR="00DE7621" w:rsidRPr="008B38BA">
        <w:rPr>
          <w:rFonts w:ascii="Times New Roman" w:hAnsi="Times New Roman" w:cs="Times New Roman"/>
          <w:noProof/>
          <w:color w:val="000000"/>
          <w:sz w:val="24"/>
          <w:szCs w:val="24"/>
          <w:lang w:val="ro-RO"/>
        </w:rPr>
        <w:t xml:space="preserve">nu a fost nevoie de nicio </w:t>
      </w:r>
      <w:r w:rsidR="00B80086" w:rsidRPr="008B38BA">
        <w:rPr>
          <w:rFonts w:ascii="Times New Roman" w:hAnsi="Times New Roman" w:cs="Times New Roman"/>
          <w:noProof/>
          <w:color w:val="000000"/>
          <w:sz w:val="24"/>
          <w:szCs w:val="24"/>
          <w:lang w:val="it-IT"/>
        </w:rPr>
        <w:t>investiga</w:t>
      </w:r>
      <w:r w:rsidR="00B80086" w:rsidRPr="008B38BA">
        <w:rPr>
          <w:rFonts w:ascii="Times New Roman" w:hAnsi="Times New Roman" w:cs="Times New Roman"/>
          <w:noProof/>
          <w:color w:val="000000"/>
          <w:sz w:val="24"/>
          <w:szCs w:val="24"/>
          <w:lang w:val="ro-RO"/>
        </w:rPr>
        <w:t>ție amănunțită</w:t>
      </w:r>
      <w:r w:rsidRPr="008B38BA">
        <w:rPr>
          <w:rFonts w:ascii="Times New Roman" w:hAnsi="Times New Roman" w:cs="Times New Roman"/>
          <w:noProof/>
          <w:color w:val="000000"/>
          <w:sz w:val="24"/>
          <w:szCs w:val="24"/>
          <w:lang w:val="ro-RO"/>
        </w:rPr>
        <w:t>.</w:t>
      </w:r>
    </w:p>
    <w:p w:rsidR="00DF4E4D" w:rsidRPr="008B38BA" w:rsidRDefault="00044B29"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noProof/>
          <w:color w:val="000000"/>
          <w:sz w:val="24"/>
          <w:szCs w:val="24"/>
          <w:lang w:val="ro-RO"/>
        </w:rPr>
        <w:t xml:space="preserve">Prin urmare, </w:t>
      </w:r>
      <w:r w:rsidRPr="008B38BA">
        <w:rPr>
          <w:rFonts w:ascii="Times New Roman" w:hAnsi="Times New Roman" w:cs="Times New Roman"/>
          <w:i/>
          <w:noProof/>
          <w:color w:val="000000"/>
          <w:sz w:val="24"/>
          <w:szCs w:val="24"/>
          <w:lang w:val="ro-RO"/>
        </w:rPr>
        <w:t xml:space="preserve">Curtea </w:t>
      </w:r>
      <w:r w:rsidRPr="008B38BA">
        <w:rPr>
          <w:rFonts w:ascii="Times New Roman" w:hAnsi="Times New Roman" w:cs="Times New Roman"/>
          <w:b/>
          <w:i/>
          <w:noProof/>
          <w:color w:val="808080" w:themeColor="background1" w:themeShade="80"/>
          <w:sz w:val="24"/>
          <w:szCs w:val="24"/>
          <w:lang w:val="ro-RO"/>
        </w:rPr>
        <w:t>a respins</w:t>
      </w:r>
      <w:r w:rsidRPr="008B38BA">
        <w:rPr>
          <w:rFonts w:ascii="Times New Roman" w:hAnsi="Times New Roman" w:cs="Times New Roman"/>
          <w:i/>
          <w:noProof/>
          <w:color w:val="808080" w:themeColor="background1" w:themeShade="80"/>
          <w:sz w:val="24"/>
          <w:szCs w:val="24"/>
          <w:lang w:val="ro-RO"/>
        </w:rPr>
        <w:t xml:space="preserve"> </w:t>
      </w:r>
      <w:r w:rsidRPr="008B38BA">
        <w:rPr>
          <w:rFonts w:ascii="Times New Roman" w:hAnsi="Times New Roman" w:cs="Times New Roman"/>
          <w:i/>
          <w:noProof/>
          <w:color w:val="000000"/>
          <w:sz w:val="24"/>
          <w:szCs w:val="24"/>
          <w:lang w:val="ro-RO"/>
        </w:rPr>
        <w:t xml:space="preserve">plângerea </w:t>
      </w:r>
      <w:r w:rsidR="00FD67E0" w:rsidRPr="008B38BA">
        <w:rPr>
          <w:rFonts w:ascii="Times New Roman" w:hAnsi="Times New Roman" w:cs="Times New Roman"/>
          <w:i/>
          <w:noProof/>
          <w:color w:val="000000"/>
          <w:sz w:val="24"/>
          <w:szCs w:val="24"/>
          <w:lang w:val="ro-RO"/>
        </w:rPr>
        <w:t>acestora</w:t>
      </w:r>
      <w:r w:rsidRPr="008B38BA">
        <w:rPr>
          <w:rFonts w:ascii="Times New Roman" w:hAnsi="Times New Roman" w:cs="Times New Roman"/>
          <w:i/>
          <w:noProof/>
          <w:color w:val="000000"/>
          <w:sz w:val="24"/>
          <w:szCs w:val="24"/>
          <w:lang w:val="ro-RO"/>
        </w:rPr>
        <w:t xml:space="preserve"> ca </w:t>
      </w:r>
      <w:r w:rsidRPr="008B38BA">
        <w:rPr>
          <w:rFonts w:ascii="Times New Roman" w:hAnsi="Times New Roman" w:cs="Times New Roman"/>
          <w:b/>
          <w:i/>
          <w:noProof/>
          <w:color w:val="808080" w:themeColor="background1" w:themeShade="80"/>
          <w:sz w:val="24"/>
          <w:szCs w:val="24"/>
          <w:lang w:val="ro-RO"/>
        </w:rPr>
        <w:t>inadmisibilă.</w:t>
      </w:r>
    </w:p>
    <w:p w:rsidR="00DF4E4D" w:rsidRPr="008B38BA" w:rsidRDefault="00A00CAA" w:rsidP="008B38BA">
      <w:pPr>
        <w:autoSpaceDE w:val="0"/>
        <w:autoSpaceDN w:val="0"/>
        <w:adjustRightInd w:val="0"/>
        <w:spacing w:after="0" w:line="240" w:lineRule="auto"/>
        <w:jc w:val="both"/>
        <w:rPr>
          <w:rFonts w:ascii="Times New Roman" w:hAnsi="Times New Roman" w:cs="Times New Roman"/>
          <w:b/>
          <w:noProof/>
          <w:color w:val="000000"/>
          <w:sz w:val="24"/>
          <w:szCs w:val="24"/>
          <w:lang w:val="ro-RO"/>
        </w:rPr>
      </w:pPr>
      <w:r w:rsidRPr="008B38BA">
        <w:rPr>
          <w:rFonts w:ascii="Times New Roman" w:hAnsi="Times New Roman" w:cs="Times New Roman"/>
          <w:b/>
          <w:noProof/>
          <w:color w:val="000000"/>
          <w:sz w:val="24"/>
          <w:szCs w:val="24"/>
          <w:lang w:val="ro-RO"/>
        </w:rPr>
        <w:t>Cu privire la</w:t>
      </w:r>
      <w:r w:rsidR="00DF4E4D" w:rsidRPr="008B38BA">
        <w:rPr>
          <w:rFonts w:ascii="Times New Roman" w:hAnsi="Times New Roman" w:cs="Times New Roman"/>
          <w:b/>
          <w:noProof/>
          <w:color w:val="000000"/>
          <w:sz w:val="24"/>
          <w:szCs w:val="24"/>
          <w:lang w:val="ro-RO"/>
        </w:rPr>
        <w:t xml:space="preserve"> L.M. </w:t>
      </w:r>
      <w:r w:rsidRPr="008B38BA">
        <w:rPr>
          <w:rFonts w:ascii="Times New Roman" w:hAnsi="Times New Roman" w:cs="Times New Roman"/>
          <w:b/>
          <w:noProof/>
          <w:color w:val="000000"/>
          <w:sz w:val="24"/>
          <w:szCs w:val="24"/>
          <w:lang w:val="ro-RO"/>
        </w:rPr>
        <w:t>și</w:t>
      </w:r>
      <w:r w:rsidR="00DF4E4D" w:rsidRPr="008B38BA">
        <w:rPr>
          <w:rFonts w:ascii="Times New Roman" w:hAnsi="Times New Roman" w:cs="Times New Roman"/>
          <w:b/>
          <w:noProof/>
          <w:color w:val="000000"/>
          <w:sz w:val="24"/>
          <w:szCs w:val="24"/>
          <w:lang w:val="ro-RO"/>
        </w:rPr>
        <w:t xml:space="preserve"> I.I.</w:t>
      </w:r>
    </w:p>
    <w:p w:rsidR="00D61C3F" w:rsidRPr="008B38BA" w:rsidRDefault="003C7050"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i/>
          <w:noProof/>
          <w:color w:val="000000"/>
          <w:sz w:val="24"/>
          <w:szCs w:val="24"/>
          <w:lang w:val="ro-RO"/>
        </w:rPr>
        <w:t xml:space="preserve">  </w:t>
      </w:r>
      <w:r w:rsidR="00D61C3F" w:rsidRPr="008B38BA">
        <w:rPr>
          <w:rFonts w:ascii="Times New Roman" w:hAnsi="Times New Roman" w:cs="Times New Roman"/>
          <w:i/>
          <w:noProof/>
          <w:color w:val="000000"/>
          <w:sz w:val="24"/>
          <w:szCs w:val="24"/>
          <w:lang w:val="ro-RO"/>
        </w:rPr>
        <w:t>Nici L. M., nici mama ei nu au înaintat nicio plângere autorităților italiene pentru maltratare de către organele de poliție în timpul desfășurării interogatoriilor</w:t>
      </w:r>
      <w:r w:rsidR="00EF1349" w:rsidRPr="008B38BA">
        <w:rPr>
          <w:rFonts w:ascii="Times New Roman" w:hAnsi="Times New Roman" w:cs="Times New Roman"/>
          <w:noProof/>
          <w:color w:val="000000"/>
          <w:sz w:val="24"/>
          <w:szCs w:val="24"/>
          <w:lang w:val="ro-RO"/>
        </w:rPr>
        <w:t>. Niciuna dintre ele</w:t>
      </w:r>
      <w:r w:rsidR="00D61C3F" w:rsidRPr="008B38BA">
        <w:rPr>
          <w:rFonts w:ascii="Times New Roman" w:hAnsi="Times New Roman" w:cs="Times New Roman"/>
          <w:noProof/>
          <w:color w:val="000000"/>
          <w:sz w:val="24"/>
          <w:szCs w:val="24"/>
          <w:lang w:val="ro-RO"/>
        </w:rPr>
        <w:t xml:space="preserve"> nu a </w:t>
      </w:r>
      <w:r w:rsidR="00EF1349" w:rsidRPr="008B38BA">
        <w:rPr>
          <w:rFonts w:ascii="Times New Roman" w:hAnsi="Times New Roman" w:cs="Times New Roman"/>
          <w:noProof/>
          <w:color w:val="000000"/>
          <w:sz w:val="24"/>
          <w:szCs w:val="24"/>
          <w:lang w:val="ro-RO"/>
        </w:rPr>
        <w:t>înaintat</w:t>
      </w:r>
      <w:r w:rsidR="00D61C3F" w:rsidRPr="008B38BA">
        <w:rPr>
          <w:rFonts w:ascii="Times New Roman" w:hAnsi="Times New Roman" w:cs="Times New Roman"/>
          <w:noProof/>
          <w:color w:val="000000"/>
          <w:sz w:val="24"/>
          <w:szCs w:val="24"/>
          <w:lang w:val="ro-RO"/>
        </w:rPr>
        <w:t xml:space="preserve"> nici</w:t>
      </w:r>
      <w:r w:rsidR="00EF1349" w:rsidRPr="008B38BA">
        <w:rPr>
          <w:rFonts w:ascii="Times New Roman" w:hAnsi="Times New Roman" w:cs="Times New Roman"/>
          <w:noProof/>
          <w:color w:val="000000"/>
          <w:sz w:val="24"/>
          <w:szCs w:val="24"/>
          <w:lang w:val="ro-RO"/>
        </w:rPr>
        <w:t>o</w:t>
      </w:r>
      <w:r w:rsidR="00D61C3F" w:rsidRPr="008B38BA">
        <w:rPr>
          <w:rFonts w:ascii="Times New Roman" w:hAnsi="Times New Roman" w:cs="Times New Roman"/>
          <w:noProof/>
          <w:color w:val="000000"/>
          <w:sz w:val="24"/>
          <w:szCs w:val="24"/>
          <w:lang w:val="ro-RO"/>
        </w:rPr>
        <w:t xml:space="preserve"> astfel de plângere în cadrul </w:t>
      </w:r>
      <w:r w:rsidR="00EF1349" w:rsidRPr="008B38BA">
        <w:rPr>
          <w:rFonts w:ascii="Times New Roman" w:hAnsi="Times New Roman" w:cs="Times New Roman"/>
          <w:noProof/>
          <w:color w:val="000000"/>
          <w:sz w:val="24"/>
          <w:szCs w:val="24"/>
          <w:lang w:val="ro-RO"/>
        </w:rPr>
        <w:t>acțiunii penale</w:t>
      </w:r>
      <w:r w:rsidR="00D61C3F" w:rsidRPr="008B38BA">
        <w:rPr>
          <w:rFonts w:ascii="Times New Roman" w:hAnsi="Times New Roman" w:cs="Times New Roman"/>
          <w:noProof/>
          <w:color w:val="000000"/>
          <w:sz w:val="24"/>
          <w:szCs w:val="24"/>
          <w:lang w:val="ro-RO"/>
        </w:rPr>
        <w:t xml:space="preserve"> introduse ulterior împotriva lor.</w:t>
      </w:r>
    </w:p>
    <w:p w:rsidR="00D61C3F" w:rsidRPr="008B38BA" w:rsidRDefault="00D61C3F"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În consecință, </w:t>
      </w:r>
      <w:r w:rsidR="00B174C6" w:rsidRPr="008B38BA">
        <w:rPr>
          <w:rFonts w:ascii="Times New Roman" w:hAnsi="Times New Roman" w:cs="Times New Roman"/>
          <w:noProof/>
          <w:color w:val="000000"/>
          <w:sz w:val="24"/>
          <w:szCs w:val="24"/>
          <w:lang w:val="ro-RO"/>
        </w:rPr>
        <w:t>ele nu și-au</w:t>
      </w:r>
      <w:r w:rsidRPr="008B38BA">
        <w:rPr>
          <w:rFonts w:ascii="Times New Roman" w:hAnsi="Times New Roman" w:cs="Times New Roman"/>
          <w:noProof/>
          <w:color w:val="000000"/>
          <w:sz w:val="24"/>
          <w:szCs w:val="24"/>
          <w:lang w:val="ro-RO"/>
        </w:rPr>
        <w:t xml:space="preserve"> epuiza</w:t>
      </w:r>
      <w:r w:rsidR="00B174C6" w:rsidRPr="008B38BA">
        <w:rPr>
          <w:rFonts w:ascii="Times New Roman" w:hAnsi="Times New Roman" w:cs="Times New Roman"/>
          <w:noProof/>
          <w:color w:val="000000"/>
          <w:sz w:val="24"/>
          <w:szCs w:val="24"/>
          <w:lang w:val="ro-RO"/>
        </w:rPr>
        <w:t>t</w:t>
      </w:r>
      <w:r w:rsidRPr="008B38BA">
        <w:rPr>
          <w:rFonts w:ascii="Times New Roman" w:hAnsi="Times New Roman" w:cs="Times New Roman"/>
          <w:noProof/>
          <w:color w:val="000000"/>
          <w:sz w:val="24"/>
          <w:szCs w:val="24"/>
          <w:lang w:val="ro-RO"/>
        </w:rPr>
        <w:t xml:space="preserve"> căile </w:t>
      </w:r>
      <w:r w:rsidR="00B174C6" w:rsidRPr="008B38BA">
        <w:rPr>
          <w:rFonts w:ascii="Times New Roman" w:hAnsi="Times New Roman" w:cs="Times New Roman"/>
          <w:noProof/>
          <w:color w:val="000000"/>
          <w:sz w:val="24"/>
          <w:szCs w:val="24"/>
          <w:lang w:val="ro-RO"/>
        </w:rPr>
        <w:t xml:space="preserve">de atac </w:t>
      </w:r>
      <w:r w:rsidRPr="008B38BA">
        <w:rPr>
          <w:rFonts w:ascii="Times New Roman" w:hAnsi="Times New Roman" w:cs="Times New Roman"/>
          <w:noProof/>
          <w:color w:val="000000"/>
          <w:sz w:val="24"/>
          <w:szCs w:val="24"/>
          <w:lang w:val="ro-RO"/>
        </w:rPr>
        <w:t xml:space="preserve">interne în ceea ce privește această plângere. În plus, </w:t>
      </w:r>
      <w:r w:rsidR="00B174C6" w:rsidRPr="008B38BA">
        <w:rPr>
          <w:rFonts w:ascii="Times New Roman" w:hAnsi="Times New Roman" w:cs="Times New Roman"/>
          <w:noProof/>
          <w:color w:val="000000"/>
          <w:sz w:val="24"/>
          <w:szCs w:val="24"/>
          <w:lang w:val="ro-RO"/>
        </w:rPr>
        <w:t xml:space="preserve">pe durata interogatoriului au fost însoțite de </w:t>
      </w:r>
      <w:r w:rsidRPr="008B38BA">
        <w:rPr>
          <w:rFonts w:ascii="Times New Roman" w:hAnsi="Times New Roman" w:cs="Times New Roman"/>
          <w:noProof/>
          <w:color w:val="000000"/>
          <w:sz w:val="24"/>
          <w:szCs w:val="24"/>
          <w:lang w:val="ro-RO"/>
        </w:rPr>
        <w:t xml:space="preserve">un avocat sau un interpret, sau </w:t>
      </w:r>
      <w:r w:rsidR="00B174C6" w:rsidRPr="008B38BA">
        <w:rPr>
          <w:rFonts w:ascii="Times New Roman" w:hAnsi="Times New Roman" w:cs="Times New Roman"/>
          <w:noProof/>
          <w:color w:val="000000"/>
          <w:sz w:val="24"/>
          <w:szCs w:val="24"/>
          <w:lang w:val="ro-RO"/>
        </w:rPr>
        <w:t xml:space="preserve">de </w:t>
      </w:r>
      <w:r w:rsidRPr="008B38BA">
        <w:rPr>
          <w:rFonts w:ascii="Times New Roman" w:hAnsi="Times New Roman" w:cs="Times New Roman"/>
          <w:noProof/>
          <w:color w:val="000000"/>
          <w:sz w:val="24"/>
          <w:szCs w:val="24"/>
          <w:lang w:val="ro-RO"/>
        </w:rPr>
        <w:t>ambi</w:t>
      </w:r>
      <w:r w:rsidR="00B174C6" w:rsidRPr="008B38BA">
        <w:rPr>
          <w:rFonts w:ascii="Times New Roman" w:hAnsi="Times New Roman" w:cs="Times New Roman"/>
          <w:noProof/>
          <w:color w:val="000000"/>
          <w:sz w:val="24"/>
          <w:szCs w:val="24"/>
          <w:lang w:val="ro-RO"/>
        </w:rPr>
        <w:t>i.</w:t>
      </w:r>
      <w:r w:rsidR="000344C1"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Faptul că ofițerii de poliție le-au avertizat cu privire la posibilitatea de a fi urmărit</w:t>
      </w:r>
      <w:r w:rsidR="000344C1"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 penal și închis</w:t>
      </w:r>
      <w:r w:rsidR="000344C1"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 în cazul în care nu spu</w:t>
      </w:r>
      <w:r w:rsidR="007C408D" w:rsidRPr="008B38BA">
        <w:rPr>
          <w:rFonts w:ascii="Times New Roman" w:hAnsi="Times New Roman" w:cs="Times New Roman"/>
          <w:noProof/>
          <w:color w:val="000000"/>
          <w:sz w:val="24"/>
          <w:szCs w:val="24"/>
          <w:lang w:val="ro-RO"/>
        </w:rPr>
        <w:t>n</w:t>
      </w:r>
      <w:r w:rsidRPr="008B38BA">
        <w:rPr>
          <w:rFonts w:ascii="Times New Roman" w:hAnsi="Times New Roman" w:cs="Times New Roman"/>
          <w:noProof/>
          <w:color w:val="000000"/>
          <w:sz w:val="24"/>
          <w:szCs w:val="24"/>
          <w:lang w:val="ro-RO"/>
        </w:rPr>
        <w:t xml:space="preserve"> adevărul a</w:t>
      </w:r>
      <w:r w:rsidR="007C408D" w:rsidRPr="008B38BA">
        <w:rPr>
          <w:rFonts w:ascii="Times New Roman" w:hAnsi="Times New Roman" w:cs="Times New Roman"/>
          <w:noProof/>
          <w:color w:val="000000"/>
          <w:sz w:val="24"/>
          <w:szCs w:val="24"/>
          <w:lang w:val="ro-RO"/>
        </w:rPr>
        <w:t xml:space="preserve"> constituit </w:t>
      </w:r>
      <w:r w:rsidRPr="008B38BA">
        <w:rPr>
          <w:rFonts w:ascii="Times New Roman" w:hAnsi="Times New Roman" w:cs="Times New Roman"/>
          <w:noProof/>
          <w:color w:val="000000"/>
          <w:sz w:val="24"/>
          <w:szCs w:val="24"/>
          <w:lang w:val="ro-RO"/>
        </w:rPr>
        <w:t xml:space="preserve">o </w:t>
      </w:r>
      <w:r w:rsidR="007C408D" w:rsidRPr="008B38BA">
        <w:rPr>
          <w:rFonts w:ascii="Times New Roman" w:hAnsi="Times New Roman" w:cs="Times New Roman"/>
          <w:noProof/>
          <w:color w:val="000000"/>
          <w:sz w:val="24"/>
          <w:szCs w:val="24"/>
          <w:lang w:val="ro-RO"/>
        </w:rPr>
        <w:t>practică normală a organelor de</w:t>
      </w:r>
      <w:r w:rsidRPr="008B38BA">
        <w:rPr>
          <w:rFonts w:ascii="Times New Roman" w:hAnsi="Times New Roman" w:cs="Times New Roman"/>
          <w:noProof/>
          <w:color w:val="000000"/>
          <w:sz w:val="24"/>
          <w:szCs w:val="24"/>
          <w:lang w:val="ro-RO"/>
        </w:rPr>
        <w:t xml:space="preserve"> poliție </w:t>
      </w:r>
      <w:r w:rsidR="007C408D" w:rsidRPr="008B38BA">
        <w:rPr>
          <w:rFonts w:ascii="Times New Roman" w:hAnsi="Times New Roman" w:cs="Times New Roman"/>
          <w:noProof/>
          <w:color w:val="000000"/>
          <w:sz w:val="24"/>
          <w:szCs w:val="24"/>
          <w:lang w:val="ro-RO"/>
        </w:rPr>
        <w:t>în timpul</w:t>
      </w:r>
      <w:r w:rsidRPr="008B38BA">
        <w:rPr>
          <w:rFonts w:ascii="Times New Roman" w:hAnsi="Times New Roman" w:cs="Times New Roman"/>
          <w:noProof/>
          <w:color w:val="000000"/>
          <w:sz w:val="24"/>
          <w:szCs w:val="24"/>
          <w:lang w:val="ro-RO"/>
        </w:rPr>
        <w:t xml:space="preserve"> interogatoriu</w:t>
      </w:r>
      <w:r w:rsidR="007C408D" w:rsidRPr="008B38BA">
        <w:rPr>
          <w:rFonts w:ascii="Times New Roman" w:hAnsi="Times New Roman" w:cs="Times New Roman"/>
          <w:noProof/>
          <w:color w:val="000000"/>
          <w:sz w:val="24"/>
          <w:szCs w:val="24"/>
          <w:lang w:val="ro-RO"/>
        </w:rPr>
        <w:t>lui</w:t>
      </w:r>
      <w:r w:rsidRPr="008B38BA">
        <w:rPr>
          <w:rFonts w:ascii="Times New Roman" w:hAnsi="Times New Roman" w:cs="Times New Roman"/>
          <w:noProof/>
          <w:color w:val="000000"/>
          <w:sz w:val="24"/>
          <w:szCs w:val="24"/>
          <w:lang w:val="ro-RO"/>
        </w:rPr>
        <w:t>, și nu o amenințare ilegală.</w:t>
      </w:r>
    </w:p>
    <w:p w:rsidR="00DF4E4D" w:rsidRPr="008B38BA" w:rsidRDefault="00FD5A5D"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i/>
          <w:noProof/>
          <w:color w:val="000000"/>
          <w:sz w:val="24"/>
          <w:szCs w:val="24"/>
          <w:lang w:val="ro-RO"/>
        </w:rPr>
        <w:t xml:space="preserve">În consecință, </w:t>
      </w:r>
      <w:r w:rsidR="00D61C3F" w:rsidRPr="008B38BA">
        <w:rPr>
          <w:rFonts w:ascii="Times New Roman" w:hAnsi="Times New Roman" w:cs="Times New Roman"/>
          <w:i/>
          <w:noProof/>
          <w:color w:val="000000"/>
          <w:sz w:val="24"/>
          <w:szCs w:val="24"/>
          <w:lang w:val="ro-RO"/>
        </w:rPr>
        <w:t xml:space="preserve">Curtea </w:t>
      </w:r>
      <w:r w:rsidR="00D61C3F" w:rsidRPr="008B38BA">
        <w:rPr>
          <w:rFonts w:ascii="Times New Roman" w:hAnsi="Times New Roman" w:cs="Times New Roman"/>
          <w:b/>
          <w:i/>
          <w:noProof/>
          <w:color w:val="808080" w:themeColor="background1" w:themeShade="80"/>
          <w:sz w:val="24"/>
          <w:szCs w:val="24"/>
          <w:lang w:val="ro-RO"/>
        </w:rPr>
        <w:t>a respins</w:t>
      </w:r>
      <w:r w:rsidR="00D61C3F" w:rsidRPr="008B38BA">
        <w:rPr>
          <w:rFonts w:ascii="Times New Roman" w:hAnsi="Times New Roman" w:cs="Times New Roman"/>
          <w:i/>
          <w:noProof/>
          <w:color w:val="000000"/>
          <w:sz w:val="24"/>
          <w:szCs w:val="24"/>
          <w:lang w:val="ro-RO"/>
        </w:rPr>
        <w:t xml:space="preserve"> plângerea </w:t>
      </w:r>
      <w:r w:rsidRPr="008B38BA">
        <w:rPr>
          <w:rFonts w:ascii="Times New Roman" w:hAnsi="Times New Roman" w:cs="Times New Roman"/>
          <w:i/>
          <w:noProof/>
          <w:color w:val="000000"/>
          <w:sz w:val="24"/>
          <w:szCs w:val="24"/>
          <w:lang w:val="ro-RO"/>
        </w:rPr>
        <w:t>acestora</w:t>
      </w:r>
      <w:r w:rsidR="00D61C3F" w:rsidRPr="008B38BA">
        <w:rPr>
          <w:rFonts w:ascii="Times New Roman" w:hAnsi="Times New Roman" w:cs="Times New Roman"/>
          <w:i/>
          <w:noProof/>
          <w:color w:val="000000"/>
          <w:sz w:val="24"/>
          <w:szCs w:val="24"/>
          <w:lang w:val="ro-RO"/>
        </w:rPr>
        <w:t xml:space="preserve"> ca </w:t>
      </w:r>
      <w:r w:rsidR="00D61C3F" w:rsidRPr="008B38BA">
        <w:rPr>
          <w:rFonts w:ascii="Times New Roman" w:hAnsi="Times New Roman" w:cs="Times New Roman"/>
          <w:b/>
          <w:i/>
          <w:noProof/>
          <w:color w:val="808080" w:themeColor="background1" w:themeShade="80"/>
          <w:sz w:val="24"/>
          <w:szCs w:val="24"/>
          <w:lang w:val="ro-RO"/>
        </w:rPr>
        <w:t>inadmisibilă.</w:t>
      </w:r>
    </w:p>
    <w:p w:rsidR="00504FF7" w:rsidRPr="008B38BA" w:rsidRDefault="00504FF7"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DF4E4D" w:rsidRPr="008B38BA" w:rsidRDefault="00DF4E4D" w:rsidP="008B38BA">
      <w:pPr>
        <w:autoSpaceDE w:val="0"/>
        <w:autoSpaceDN w:val="0"/>
        <w:adjustRightInd w:val="0"/>
        <w:spacing w:after="0" w:line="240" w:lineRule="auto"/>
        <w:jc w:val="both"/>
        <w:rPr>
          <w:rFonts w:ascii="Times New Roman" w:hAnsi="Times New Roman" w:cs="Times New Roman"/>
          <w:b/>
          <w:bCs/>
          <w:i/>
          <w:noProof/>
          <w:sz w:val="24"/>
          <w:szCs w:val="24"/>
          <w:lang w:val="ro-RO"/>
        </w:rPr>
      </w:pPr>
      <w:r w:rsidRPr="008B38BA">
        <w:rPr>
          <w:rFonts w:ascii="Times New Roman" w:hAnsi="Times New Roman" w:cs="Times New Roman"/>
          <w:i/>
          <w:noProof/>
          <w:color w:val="000000"/>
          <w:sz w:val="24"/>
          <w:szCs w:val="24"/>
          <w:lang w:val="ro-RO"/>
        </w:rPr>
        <w:t xml:space="preserve"> </w:t>
      </w:r>
      <w:r w:rsidR="00504FF7" w:rsidRPr="008B38BA">
        <w:rPr>
          <w:rFonts w:ascii="Times New Roman" w:hAnsi="Times New Roman" w:cs="Times New Roman"/>
          <w:b/>
          <w:bCs/>
          <w:i/>
          <w:noProof/>
          <w:sz w:val="24"/>
          <w:szCs w:val="24"/>
          <w:lang w:val="ro-RO"/>
        </w:rPr>
        <w:t xml:space="preserve">B. </w:t>
      </w:r>
      <w:r w:rsidR="00FD5A5D" w:rsidRPr="008B38BA">
        <w:rPr>
          <w:rFonts w:ascii="Times New Roman" w:hAnsi="Times New Roman" w:cs="Times New Roman"/>
          <w:b/>
          <w:bCs/>
          <w:i/>
          <w:noProof/>
          <w:sz w:val="24"/>
          <w:szCs w:val="24"/>
          <w:lang w:val="ro-RO"/>
        </w:rPr>
        <w:t>Acțiunile întreprinse de către autoritățile b</w:t>
      </w:r>
      <w:r w:rsidR="00504FF7" w:rsidRPr="008B38BA">
        <w:rPr>
          <w:rFonts w:ascii="Times New Roman" w:hAnsi="Times New Roman" w:cs="Times New Roman"/>
          <w:b/>
          <w:bCs/>
          <w:i/>
          <w:noProof/>
          <w:sz w:val="24"/>
          <w:szCs w:val="24"/>
          <w:lang w:val="ro-RO"/>
        </w:rPr>
        <w:t>ulgar</w:t>
      </w:r>
      <w:r w:rsidR="00FD5A5D" w:rsidRPr="008B38BA">
        <w:rPr>
          <w:rFonts w:ascii="Times New Roman" w:hAnsi="Times New Roman" w:cs="Times New Roman"/>
          <w:b/>
          <w:bCs/>
          <w:i/>
          <w:noProof/>
          <w:sz w:val="24"/>
          <w:szCs w:val="24"/>
          <w:lang w:val="ro-RO"/>
        </w:rPr>
        <w:t>e</w:t>
      </w:r>
    </w:p>
    <w:p w:rsidR="00250CB6" w:rsidRPr="008B38BA" w:rsidRDefault="00250CB6" w:rsidP="008B38BA">
      <w:pPr>
        <w:autoSpaceDE w:val="0"/>
        <w:autoSpaceDN w:val="0"/>
        <w:adjustRightInd w:val="0"/>
        <w:spacing w:after="0" w:line="240" w:lineRule="auto"/>
        <w:jc w:val="both"/>
        <w:rPr>
          <w:rFonts w:ascii="Times New Roman" w:hAnsi="Times New Roman" w:cs="Times New Roman"/>
          <w:bCs/>
          <w:i/>
          <w:noProof/>
          <w:sz w:val="24"/>
          <w:szCs w:val="24"/>
          <w:lang w:val="ro-RO"/>
        </w:rPr>
      </w:pPr>
      <w:r w:rsidRPr="008B38BA">
        <w:rPr>
          <w:rFonts w:ascii="Times New Roman" w:hAnsi="Times New Roman" w:cs="Times New Roman"/>
          <w:bCs/>
          <w:i/>
          <w:noProof/>
          <w:sz w:val="24"/>
          <w:szCs w:val="24"/>
          <w:lang w:val="ro-RO"/>
        </w:rPr>
        <w:t xml:space="preserve">Curtea </w:t>
      </w:r>
      <w:r w:rsidRPr="008B38BA">
        <w:rPr>
          <w:rFonts w:ascii="Times New Roman" w:hAnsi="Times New Roman" w:cs="Times New Roman"/>
          <w:b/>
          <w:bCs/>
          <w:i/>
          <w:noProof/>
          <w:sz w:val="24"/>
          <w:szCs w:val="24"/>
          <w:lang w:val="ro-RO"/>
        </w:rPr>
        <w:t>a respins</w:t>
      </w:r>
      <w:r w:rsidRPr="008B38BA">
        <w:rPr>
          <w:rFonts w:ascii="Times New Roman" w:hAnsi="Times New Roman" w:cs="Times New Roman"/>
          <w:bCs/>
          <w:i/>
          <w:noProof/>
          <w:sz w:val="24"/>
          <w:szCs w:val="24"/>
          <w:lang w:val="ro-RO"/>
        </w:rPr>
        <w:t xml:space="preserve"> plângerea reclamanților împotriva autorităților bulgare ca </w:t>
      </w:r>
      <w:r w:rsidRPr="008B38BA">
        <w:rPr>
          <w:rFonts w:ascii="Times New Roman" w:hAnsi="Times New Roman" w:cs="Times New Roman"/>
          <w:b/>
          <w:bCs/>
          <w:i/>
          <w:noProof/>
          <w:sz w:val="24"/>
          <w:szCs w:val="24"/>
          <w:lang w:val="ro-RO"/>
        </w:rPr>
        <w:t>inadmisibilă</w:t>
      </w:r>
      <w:r w:rsidRPr="008B38BA">
        <w:rPr>
          <w:rFonts w:ascii="Times New Roman" w:hAnsi="Times New Roman" w:cs="Times New Roman"/>
          <w:bCs/>
          <w:i/>
          <w:noProof/>
          <w:sz w:val="24"/>
          <w:szCs w:val="24"/>
          <w:lang w:val="ro-RO"/>
        </w:rPr>
        <w:t xml:space="preserve"> pentru motivele de mai jos.</w:t>
      </w:r>
    </w:p>
    <w:p w:rsidR="00504FF7" w:rsidRPr="008B38BA" w:rsidRDefault="00250CB6"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bCs/>
          <w:i/>
          <w:noProof/>
          <w:sz w:val="24"/>
          <w:szCs w:val="24"/>
          <w:lang w:val="ro-RO"/>
        </w:rPr>
        <w:t xml:space="preserve">Evenimentele în cauză a avut loc </w:t>
      </w:r>
      <w:r w:rsidR="00EF55F3" w:rsidRPr="008B38BA">
        <w:rPr>
          <w:rFonts w:ascii="Times New Roman" w:hAnsi="Times New Roman" w:cs="Times New Roman"/>
          <w:bCs/>
          <w:i/>
          <w:noProof/>
          <w:sz w:val="24"/>
          <w:szCs w:val="24"/>
          <w:lang w:val="ro-RO"/>
        </w:rPr>
        <w:t>în</w:t>
      </w:r>
      <w:r w:rsidRPr="008B38BA">
        <w:rPr>
          <w:rFonts w:ascii="Times New Roman" w:hAnsi="Times New Roman" w:cs="Times New Roman"/>
          <w:bCs/>
          <w:i/>
          <w:noProof/>
          <w:sz w:val="24"/>
          <w:szCs w:val="24"/>
          <w:lang w:val="ro-RO"/>
        </w:rPr>
        <w:t xml:space="preserve"> Italia și, prin urmare, în afara jurisdicției Bulgariei</w:t>
      </w:r>
      <w:r w:rsidRPr="008B38BA">
        <w:rPr>
          <w:rFonts w:ascii="Times New Roman" w:hAnsi="Times New Roman" w:cs="Times New Roman"/>
          <w:bCs/>
          <w:noProof/>
          <w:sz w:val="24"/>
          <w:szCs w:val="24"/>
          <w:lang w:val="ro-RO"/>
        </w:rPr>
        <w:t xml:space="preserve">. </w:t>
      </w:r>
      <w:r w:rsidR="00EF55F3" w:rsidRPr="008B38BA">
        <w:rPr>
          <w:rFonts w:ascii="Times New Roman" w:hAnsi="Times New Roman" w:cs="Times New Roman"/>
          <w:bCs/>
          <w:noProof/>
          <w:sz w:val="24"/>
          <w:szCs w:val="24"/>
          <w:lang w:val="ro-RO"/>
        </w:rPr>
        <w:t>C</w:t>
      </w:r>
      <w:r w:rsidRPr="008B38BA">
        <w:rPr>
          <w:rFonts w:ascii="Times New Roman" w:hAnsi="Times New Roman" w:cs="Times New Roman"/>
          <w:bCs/>
          <w:noProof/>
          <w:sz w:val="24"/>
          <w:szCs w:val="24"/>
          <w:lang w:val="ro-RO"/>
        </w:rPr>
        <w:t>onform jurisprudenț</w:t>
      </w:r>
      <w:r w:rsidR="00EF55F3" w:rsidRPr="008B38BA">
        <w:rPr>
          <w:rFonts w:ascii="Times New Roman" w:hAnsi="Times New Roman" w:cs="Times New Roman"/>
          <w:bCs/>
          <w:noProof/>
          <w:sz w:val="24"/>
          <w:szCs w:val="24"/>
          <w:lang w:val="ro-RO"/>
        </w:rPr>
        <w:t>ei</w:t>
      </w:r>
      <w:r w:rsidRPr="008B38BA">
        <w:rPr>
          <w:rFonts w:ascii="Times New Roman" w:hAnsi="Times New Roman" w:cs="Times New Roman"/>
          <w:bCs/>
          <w:noProof/>
          <w:sz w:val="24"/>
          <w:szCs w:val="24"/>
          <w:lang w:val="ro-RO"/>
        </w:rPr>
        <w:t xml:space="preserve"> Curții, </w:t>
      </w:r>
      <w:r w:rsidR="003A368F" w:rsidRPr="008B38BA">
        <w:rPr>
          <w:rFonts w:ascii="Times New Roman" w:hAnsi="Times New Roman" w:cs="Times New Roman"/>
          <w:bCs/>
          <w:noProof/>
          <w:sz w:val="24"/>
          <w:szCs w:val="24"/>
          <w:lang w:val="ro-RO"/>
        </w:rPr>
        <w:t xml:space="preserve">în temeiul Convenției </w:t>
      </w:r>
      <w:r w:rsidR="003A368F" w:rsidRPr="008B38BA">
        <w:rPr>
          <w:rFonts w:ascii="Times New Roman" w:hAnsi="Times New Roman" w:cs="Times New Roman"/>
          <w:bCs/>
          <w:i/>
          <w:noProof/>
          <w:sz w:val="24"/>
          <w:szCs w:val="24"/>
          <w:lang w:val="ro-RO"/>
        </w:rPr>
        <w:t>statul b</w:t>
      </w:r>
      <w:r w:rsidRPr="008B38BA">
        <w:rPr>
          <w:rFonts w:ascii="Times New Roman" w:hAnsi="Times New Roman" w:cs="Times New Roman"/>
          <w:bCs/>
          <w:i/>
          <w:noProof/>
          <w:sz w:val="24"/>
          <w:szCs w:val="24"/>
          <w:lang w:val="ro-RO"/>
        </w:rPr>
        <w:t xml:space="preserve">ulgar nu a </w:t>
      </w:r>
      <w:r w:rsidR="003A368F" w:rsidRPr="008B38BA">
        <w:rPr>
          <w:rFonts w:ascii="Times New Roman" w:hAnsi="Times New Roman" w:cs="Times New Roman"/>
          <w:bCs/>
          <w:i/>
          <w:noProof/>
          <w:sz w:val="24"/>
          <w:szCs w:val="24"/>
          <w:lang w:val="ro-RO"/>
        </w:rPr>
        <w:t>avut</w:t>
      </w:r>
      <w:r w:rsidRPr="008B38BA">
        <w:rPr>
          <w:rFonts w:ascii="Times New Roman" w:hAnsi="Times New Roman" w:cs="Times New Roman"/>
          <w:bCs/>
          <w:i/>
          <w:noProof/>
          <w:sz w:val="24"/>
          <w:szCs w:val="24"/>
          <w:lang w:val="ro-RO"/>
        </w:rPr>
        <w:t xml:space="preserve"> obliga</w:t>
      </w:r>
      <w:r w:rsidR="003A368F" w:rsidRPr="008B38BA">
        <w:rPr>
          <w:rFonts w:ascii="Times New Roman" w:hAnsi="Times New Roman" w:cs="Times New Roman"/>
          <w:bCs/>
          <w:i/>
          <w:noProof/>
          <w:sz w:val="24"/>
          <w:szCs w:val="24"/>
          <w:lang w:val="ro-RO"/>
        </w:rPr>
        <w:t>ția de a</w:t>
      </w:r>
      <w:r w:rsidRPr="008B38BA">
        <w:rPr>
          <w:rFonts w:ascii="Times New Roman" w:hAnsi="Times New Roman" w:cs="Times New Roman"/>
          <w:bCs/>
          <w:i/>
          <w:noProof/>
          <w:sz w:val="24"/>
          <w:szCs w:val="24"/>
          <w:lang w:val="ro-RO"/>
        </w:rPr>
        <w:t xml:space="preserve"> efectua investigați</w:t>
      </w:r>
      <w:r w:rsidR="003A368F" w:rsidRPr="008B38BA">
        <w:rPr>
          <w:rFonts w:ascii="Times New Roman" w:hAnsi="Times New Roman" w:cs="Times New Roman"/>
          <w:bCs/>
          <w:i/>
          <w:noProof/>
          <w:sz w:val="24"/>
          <w:szCs w:val="24"/>
          <w:lang w:val="ro-RO"/>
        </w:rPr>
        <w:t>i</w:t>
      </w:r>
      <w:r w:rsidRPr="008B38BA">
        <w:rPr>
          <w:rFonts w:ascii="Times New Roman" w:hAnsi="Times New Roman" w:cs="Times New Roman"/>
          <w:bCs/>
          <w:i/>
          <w:noProof/>
          <w:sz w:val="24"/>
          <w:szCs w:val="24"/>
          <w:lang w:val="ro-RO"/>
        </w:rPr>
        <w:t xml:space="preserve"> </w:t>
      </w:r>
      <w:r w:rsidR="003A368F" w:rsidRPr="008B38BA">
        <w:rPr>
          <w:rFonts w:ascii="Times New Roman" w:hAnsi="Times New Roman" w:cs="Times New Roman"/>
          <w:bCs/>
          <w:i/>
          <w:noProof/>
          <w:sz w:val="24"/>
          <w:szCs w:val="24"/>
          <w:lang w:val="ro-RO"/>
        </w:rPr>
        <w:t>cu privire la</w:t>
      </w:r>
      <w:r w:rsidRPr="008B38BA">
        <w:rPr>
          <w:rFonts w:ascii="Times New Roman" w:hAnsi="Times New Roman" w:cs="Times New Roman"/>
          <w:bCs/>
          <w:i/>
          <w:noProof/>
          <w:sz w:val="24"/>
          <w:szCs w:val="24"/>
          <w:lang w:val="ro-RO"/>
        </w:rPr>
        <w:t xml:space="preserve"> </w:t>
      </w:r>
      <w:r w:rsidR="003A368F" w:rsidRPr="008B38BA">
        <w:rPr>
          <w:rFonts w:ascii="Times New Roman" w:hAnsi="Times New Roman" w:cs="Times New Roman"/>
          <w:bCs/>
          <w:i/>
          <w:noProof/>
          <w:sz w:val="24"/>
          <w:szCs w:val="24"/>
          <w:lang w:val="ro-RO"/>
        </w:rPr>
        <w:t>reclamațiile formulate de</w:t>
      </w:r>
      <w:r w:rsidRPr="008B38BA">
        <w:rPr>
          <w:rFonts w:ascii="Times New Roman" w:hAnsi="Times New Roman" w:cs="Times New Roman"/>
          <w:bCs/>
          <w:i/>
          <w:noProof/>
          <w:sz w:val="24"/>
          <w:szCs w:val="24"/>
          <w:lang w:val="ro-RO"/>
        </w:rPr>
        <w:t xml:space="preserve"> reclamanți</w:t>
      </w:r>
      <w:r w:rsidRPr="008B38BA">
        <w:rPr>
          <w:rFonts w:ascii="Times New Roman" w:hAnsi="Times New Roman" w:cs="Times New Roman"/>
          <w:bCs/>
          <w:noProof/>
          <w:sz w:val="24"/>
          <w:szCs w:val="24"/>
          <w:lang w:val="ro-RO"/>
        </w:rPr>
        <w:t xml:space="preserve">. </w:t>
      </w:r>
      <w:r w:rsidR="003A368F" w:rsidRPr="008B38BA">
        <w:rPr>
          <w:rFonts w:ascii="Times New Roman" w:hAnsi="Times New Roman" w:cs="Times New Roman"/>
          <w:bCs/>
          <w:noProof/>
          <w:sz w:val="24"/>
          <w:szCs w:val="24"/>
          <w:lang w:val="ro-RO"/>
        </w:rPr>
        <w:t>Mai mult decât atât</w:t>
      </w:r>
      <w:r w:rsidRPr="008B38BA">
        <w:rPr>
          <w:rFonts w:ascii="Times New Roman" w:hAnsi="Times New Roman" w:cs="Times New Roman"/>
          <w:bCs/>
          <w:noProof/>
          <w:sz w:val="24"/>
          <w:szCs w:val="24"/>
          <w:lang w:val="ro-RO"/>
        </w:rPr>
        <w:t xml:space="preserve">, Convenția nu conține </w:t>
      </w:r>
      <w:r w:rsidR="00DF5700" w:rsidRPr="008B38BA">
        <w:rPr>
          <w:rFonts w:ascii="Times New Roman" w:hAnsi="Times New Roman" w:cs="Times New Roman"/>
          <w:bCs/>
          <w:noProof/>
          <w:sz w:val="24"/>
          <w:szCs w:val="24"/>
          <w:lang w:val="ro-RO"/>
        </w:rPr>
        <w:t>ni</w:t>
      </w:r>
      <w:r w:rsidRPr="008B38BA">
        <w:rPr>
          <w:rFonts w:ascii="Times New Roman" w:hAnsi="Times New Roman" w:cs="Times New Roman"/>
          <w:bCs/>
          <w:noProof/>
          <w:sz w:val="24"/>
          <w:szCs w:val="24"/>
          <w:lang w:val="ro-RO"/>
        </w:rPr>
        <w:t xml:space="preserve">un drept </w:t>
      </w:r>
      <w:r w:rsidR="00DF5700" w:rsidRPr="008B38BA">
        <w:rPr>
          <w:rFonts w:ascii="Times New Roman" w:hAnsi="Times New Roman" w:cs="Times New Roman"/>
          <w:bCs/>
          <w:noProof/>
          <w:sz w:val="24"/>
          <w:szCs w:val="24"/>
          <w:lang w:val="ro-RO"/>
        </w:rPr>
        <w:t>prin care să solicite</w:t>
      </w:r>
      <w:r w:rsidRPr="008B38BA">
        <w:rPr>
          <w:rFonts w:ascii="Times New Roman" w:hAnsi="Times New Roman" w:cs="Times New Roman"/>
          <w:bCs/>
          <w:noProof/>
          <w:sz w:val="24"/>
          <w:szCs w:val="24"/>
          <w:lang w:val="ro-RO"/>
        </w:rPr>
        <w:t xml:space="preserve"> statelor sale membre </w:t>
      </w:r>
      <w:r w:rsidR="00DF5700" w:rsidRPr="008B38BA">
        <w:rPr>
          <w:rFonts w:ascii="Times New Roman" w:hAnsi="Times New Roman" w:cs="Times New Roman"/>
          <w:bCs/>
          <w:noProof/>
          <w:sz w:val="24"/>
          <w:szCs w:val="24"/>
          <w:lang w:val="ro-RO"/>
        </w:rPr>
        <w:t>să</w:t>
      </w:r>
      <w:r w:rsidRPr="008B38BA">
        <w:rPr>
          <w:rFonts w:ascii="Times New Roman" w:hAnsi="Times New Roman" w:cs="Times New Roman"/>
          <w:bCs/>
          <w:noProof/>
          <w:sz w:val="24"/>
          <w:szCs w:val="24"/>
          <w:lang w:val="ro-RO"/>
        </w:rPr>
        <w:t xml:space="preserve"> exercit</w:t>
      </w:r>
      <w:r w:rsidR="00DF5700" w:rsidRPr="008B38BA">
        <w:rPr>
          <w:rFonts w:ascii="Times New Roman" w:hAnsi="Times New Roman" w:cs="Times New Roman"/>
          <w:bCs/>
          <w:noProof/>
          <w:sz w:val="24"/>
          <w:szCs w:val="24"/>
          <w:lang w:val="ro-RO"/>
        </w:rPr>
        <w:t>e</w:t>
      </w:r>
      <w:r w:rsidRPr="008B38BA">
        <w:rPr>
          <w:rFonts w:ascii="Times New Roman" w:hAnsi="Times New Roman" w:cs="Times New Roman"/>
          <w:bCs/>
          <w:noProof/>
          <w:sz w:val="24"/>
          <w:szCs w:val="24"/>
          <w:lang w:val="ro-RO"/>
        </w:rPr>
        <w:t xml:space="preserve"> protecți</w:t>
      </w:r>
      <w:r w:rsidR="00DF5700" w:rsidRPr="008B38BA">
        <w:rPr>
          <w:rFonts w:ascii="Times New Roman" w:hAnsi="Times New Roman" w:cs="Times New Roman"/>
          <w:bCs/>
          <w:noProof/>
          <w:sz w:val="24"/>
          <w:szCs w:val="24"/>
          <w:lang w:val="ro-RO"/>
        </w:rPr>
        <w:t>e</w:t>
      </w:r>
      <w:r w:rsidRPr="008B38BA">
        <w:rPr>
          <w:rFonts w:ascii="Times New Roman" w:hAnsi="Times New Roman" w:cs="Times New Roman"/>
          <w:bCs/>
          <w:noProof/>
          <w:sz w:val="24"/>
          <w:szCs w:val="24"/>
          <w:lang w:val="ro-RO"/>
        </w:rPr>
        <w:t xml:space="preserve"> diplomatică sau de altă natură </w:t>
      </w:r>
      <w:r w:rsidR="00DF5700" w:rsidRPr="008B38BA">
        <w:rPr>
          <w:rFonts w:ascii="Times New Roman" w:hAnsi="Times New Roman" w:cs="Times New Roman"/>
          <w:bCs/>
          <w:noProof/>
          <w:sz w:val="24"/>
          <w:szCs w:val="24"/>
          <w:lang w:val="ro-RO"/>
        </w:rPr>
        <w:t xml:space="preserve">și </w:t>
      </w:r>
      <w:r w:rsidRPr="008B38BA">
        <w:rPr>
          <w:rFonts w:ascii="Times New Roman" w:hAnsi="Times New Roman" w:cs="Times New Roman"/>
          <w:bCs/>
          <w:noProof/>
          <w:sz w:val="24"/>
          <w:szCs w:val="24"/>
          <w:lang w:val="ro-RO"/>
        </w:rPr>
        <w:t xml:space="preserve">să intervină la nivel internațional </w:t>
      </w:r>
      <w:r w:rsidR="00DF5700" w:rsidRPr="008B38BA">
        <w:rPr>
          <w:rFonts w:ascii="Times New Roman" w:hAnsi="Times New Roman" w:cs="Times New Roman"/>
          <w:bCs/>
          <w:noProof/>
          <w:sz w:val="24"/>
          <w:szCs w:val="24"/>
          <w:lang w:val="ro-RO"/>
        </w:rPr>
        <w:t>în scopul</w:t>
      </w:r>
      <w:r w:rsidRPr="008B38BA">
        <w:rPr>
          <w:rFonts w:ascii="Times New Roman" w:hAnsi="Times New Roman" w:cs="Times New Roman"/>
          <w:bCs/>
          <w:noProof/>
          <w:sz w:val="24"/>
          <w:szCs w:val="24"/>
          <w:lang w:val="ro-RO"/>
        </w:rPr>
        <w:t xml:space="preserve"> protej</w:t>
      </w:r>
      <w:r w:rsidR="00DF5700" w:rsidRPr="008B38BA">
        <w:rPr>
          <w:rFonts w:ascii="Times New Roman" w:hAnsi="Times New Roman" w:cs="Times New Roman"/>
          <w:bCs/>
          <w:noProof/>
          <w:sz w:val="24"/>
          <w:szCs w:val="24"/>
          <w:lang w:val="ro-RO"/>
        </w:rPr>
        <w:t>ării</w:t>
      </w:r>
      <w:r w:rsidR="00E21587" w:rsidRPr="008B38BA">
        <w:rPr>
          <w:rFonts w:ascii="Times New Roman" w:hAnsi="Times New Roman" w:cs="Times New Roman"/>
          <w:bCs/>
          <w:noProof/>
          <w:sz w:val="24"/>
          <w:szCs w:val="24"/>
          <w:lang w:val="ro-RO"/>
        </w:rPr>
        <w:t xml:space="preserve"> drepturilor</w:t>
      </w:r>
      <w:r w:rsidRPr="008B38BA">
        <w:rPr>
          <w:rFonts w:ascii="Times New Roman" w:hAnsi="Times New Roman" w:cs="Times New Roman"/>
          <w:bCs/>
          <w:noProof/>
          <w:sz w:val="24"/>
          <w:szCs w:val="24"/>
          <w:lang w:val="ro-RO"/>
        </w:rPr>
        <w:t xml:space="preserve"> persoanelor fizice. În cele din urmă, </w:t>
      </w:r>
      <w:r w:rsidR="00DF5700" w:rsidRPr="008B38BA">
        <w:rPr>
          <w:rFonts w:ascii="Times New Roman" w:hAnsi="Times New Roman" w:cs="Times New Roman"/>
          <w:bCs/>
          <w:noProof/>
          <w:sz w:val="24"/>
          <w:szCs w:val="24"/>
          <w:lang w:val="ro-RO"/>
        </w:rPr>
        <w:t xml:space="preserve">autoritățile italiene au făcut presiuni constante asupra </w:t>
      </w:r>
      <w:r w:rsidR="00EB28B8" w:rsidRPr="008B38BA">
        <w:rPr>
          <w:rFonts w:ascii="Times New Roman" w:hAnsi="Times New Roman" w:cs="Times New Roman"/>
          <w:bCs/>
          <w:noProof/>
          <w:sz w:val="24"/>
          <w:szCs w:val="24"/>
          <w:lang w:val="ro-RO"/>
        </w:rPr>
        <w:t>autorităților</w:t>
      </w:r>
      <w:r w:rsidRPr="008B38BA">
        <w:rPr>
          <w:rFonts w:ascii="Times New Roman" w:hAnsi="Times New Roman" w:cs="Times New Roman"/>
          <w:bCs/>
          <w:noProof/>
          <w:sz w:val="24"/>
          <w:szCs w:val="24"/>
          <w:lang w:val="ro-RO"/>
        </w:rPr>
        <w:t xml:space="preserve"> bulgare, </w:t>
      </w:r>
      <w:r w:rsidR="00EB28B8" w:rsidRPr="008B38BA">
        <w:rPr>
          <w:rFonts w:ascii="Times New Roman" w:hAnsi="Times New Roman" w:cs="Times New Roman"/>
          <w:bCs/>
          <w:noProof/>
          <w:sz w:val="24"/>
          <w:szCs w:val="24"/>
          <w:lang w:val="ro-RO"/>
        </w:rPr>
        <w:t>așa cum arată</w:t>
      </w:r>
      <w:r w:rsidRPr="008B38BA">
        <w:rPr>
          <w:rFonts w:ascii="Times New Roman" w:hAnsi="Times New Roman" w:cs="Times New Roman"/>
          <w:bCs/>
          <w:noProof/>
          <w:sz w:val="24"/>
          <w:szCs w:val="24"/>
          <w:lang w:val="ro-RO"/>
        </w:rPr>
        <w:t xml:space="preserve"> documentel</w:t>
      </w:r>
      <w:r w:rsidR="00DF5700" w:rsidRPr="008B38BA">
        <w:rPr>
          <w:rFonts w:ascii="Times New Roman" w:hAnsi="Times New Roman" w:cs="Times New Roman"/>
          <w:bCs/>
          <w:noProof/>
          <w:sz w:val="24"/>
          <w:szCs w:val="24"/>
          <w:lang w:val="ro-RO"/>
        </w:rPr>
        <w:t>or</w:t>
      </w:r>
      <w:r w:rsidRPr="008B38BA">
        <w:rPr>
          <w:rFonts w:ascii="Times New Roman" w:hAnsi="Times New Roman" w:cs="Times New Roman"/>
          <w:bCs/>
          <w:noProof/>
          <w:sz w:val="24"/>
          <w:szCs w:val="24"/>
          <w:lang w:val="ro-RO"/>
        </w:rPr>
        <w:t xml:space="preserve"> prezentate Curții.</w:t>
      </w:r>
    </w:p>
    <w:p w:rsidR="007D0908" w:rsidRPr="008B38BA" w:rsidRDefault="007D0908"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3C7050" w:rsidRPr="008B38BA" w:rsidRDefault="003C7050"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3C7050" w:rsidRPr="008B38BA" w:rsidRDefault="003C7050"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3C7050" w:rsidRPr="008B38BA" w:rsidRDefault="003C7050"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460FFC" w:rsidRPr="008B38BA" w:rsidRDefault="00A9401A" w:rsidP="008B38BA">
      <w:pPr>
        <w:autoSpaceDE w:val="0"/>
        <w:autoSpaceDN w:val="0"/>
        <w:adjustRightInd w:val="0"/>
        <w:spacing w:after="0" w:line="240" w:lineRule="auto"/>
        <w:rPr>
          <w:rFonts w:ascii="Times New Roman" w:hAnsi="Times New Roman" w:cs="Times New Roman"/>
          <w:noProof/>
          <w:color w:val="0072BD"/>
          <w:sz w:val="24"/>
          <w:szCs w:val="24"/>
          <w:lang w:val="ro-RO"/>
        </w:rPr>
      </w:pPr>
      <w:r w:rsidRPr="008B38BA">
        <w:rPr>
          <w:rFonts w:ascii="Times New Roman" w:hAnsi="Times New Roman" w:cs="Times New Roman"/>
          <w:noProof/>
          <w:color w:val="0072BD"/>
          <w:sz w:val="24"/>
          <w:szCs w:val="24"/>
          <w:lang w:val="ro-RO"/>
        </w:rPr>
        <w:lastRenderedPageBreak/>
        <w:t>Articolul 4 (sclavia, servitutea, munca forțată sau obligatorie)</w:t>
      </w:r>
    </w:p>
    <w:p w:rsidR="00460FFC" w:rsidRPr="008B38BA" w:rsidRDefault="00460FFC" w:rsidP="008B38BA">
      <w:pPr>
        <w:autoSpaceDE w:val="0"/>
        <w:autoSpaceDN w:val="0"/>
        <w:adjustRightInd w:val="0"/>
        <w:spacing w:after="0" w:line="240" w:lineRule="auto"/>
        <w:jc w:val="both"/>
        <w:rPr>
          <w:rFonts w:ascii="Times New Roman" w:hAnsi="Times New Roman" w:cs="Times New Roman"/>
          <w:b/>
          <w:bCs/>
          <w:noProof/>
          <w:color w:val="4D4D4D"/>
          <w:sz w:val="24"/>
          <w:szCs w:val="24"/>
          <w:lang w:val="ro-RO"/>
        </w:rPr>
      </w:pPr>
      <w:r w:rsidRPr="008B38BA">
        <w:rPr>
          <w:rFonts w:ascii="Times New Roman" w:hAnsi="Times New Roman" w:cs="Times New Roman"/>
          <w:b/>
          <w:bCs/>
          <w:noProof/>
          <w:color w:val="4D4D4D"/>
          <w:sz w:val="24"/>
          <w:szCs w:val="24"/>
          <w:lang w:val="ro-RO"/>
        </w:rPr>
        <w:t xml:space="preserve">A. </w:t>
      </w:r>
      <w:r w:rsidR="00A53AA7" w:rsidRPr="008B38BA">
        <w:rPr>
          <w:rFonts w:ascii="Times New Roman" w:hAnsi="Times New Roman" w:cs="Times New Roman"/>
          <w:b/>
          <w:bCs/>
          <w:noProof/>
          <w:color w:val="4D4D4D"/>
          <w:sz w:val="24"/>
          <w:szCs w:val="24"/>
          <w:lang w:val="ro-RO"/>
        </w:rPr>
        <w:t>Plângerea împotriva autorităților italiene</w:t>
      </w:r>
      <w:r w:rsidR="00EB28B8" w:rsidRPr="008B38BA">
        <w:rPr>
          <w:rFonts w:ascii="Times New Roman" w:hAnsi="Times New Roman" w:cs="Times New Roman"/>
          <w:b/>
          <w:bCs/>
          <w:noProof/>
          <w:color w:val="4D4D4D"/>
          <w:sz w:val="24"/>
          <w:szCs w:val="24"/>
          <w:lang w:val="ro-RO"/>
        </w:rPr>
        <w:t xml:space="preserve">                                                                                                    </w:t>
      </w:r>
    </w:p>
    <w:p w:rsidR="00A53AA7" w:rsidRPr="008B38BA" w:rsidRDefault="00A53AA7"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noProof/>
          <w:color w:val="000000"/>
          <w:sz w:val="24"/>
          <w:szCs w:val="24"/>
          <w:lang w:val="ro-RO"/>
        </w:rPr>
        <w:t>Curtea a examinat ambele versiuni ale evenimentelor: cum au</w:t>
      </w:r>
      <w:r w:rsidR="00550E67" w:rsidRPr="008B38BA">
        <w:rPr>
          <w:rFonts w:ascii="Times New Roman" w:hAnsi="Times New Roman" w:cs="Times New Roman"/>
          <w:noProof/>
          <w:color w:val="000000"/>
          <w:sz w:val="24"/>
          <w:szCs w:val="24"/>
          <w:lang w:val="ro-RO"/>
        </w:rPr>
        <w:t xml:space="preserve"> fost prezentate de reclamanți</w:t>
      </w:r>
      <w:r w:rsidRPr="008B38BA">
        <w:rPr>
          <w:rFonts w:ascii="Times New Roman" w:hAnsi="Times New Roman" w:cs="Times New Roman"/>
          <w:noProof/>
          <w:color w:val="000000"/>
          <w:sz w:val="24"/>
          <w:szCs w:val="24"/>
          <w:lang w:val="ro-RO"/>
        </w:rPr>
        <w:t xml:space="preserve"> și cum au fost prezentate de guvernul italian. Ace</w:t>
      </w:r>
      <w:r w:rsidR="00EB28B8" w:rsidRPr="008B38BA">
        <w:rPr>
          <w:rFonts w:ascii="Times New Roman" w:hAnsi="Times New Roman" w:cs="Times New Roman"/>
          <w:noProof/>
          <w:color w:val="000000"/>
          <w:sz w:val="24"/>
          <w:szCs w:val="24"/>
          <w:lang w:val="ro-RO"/>
        </w:rPr>
        <w:t>a</w:t>
      </w:r>
      <w:r w:rsidRPr="008B38BA">
        <w:rPr>
          <w:rFonts w:ascii="Times New Roman" w:hAnsi="Times New Roman" w:cs="Times New Roman"/>
          <w:noProof/>
          <w:color w:val="000000"/>
          <w:sz w:val="24"/>
          <w:szCs w:val="24"/>
          <w:lang w:val="ro-RO"/>
        </w:rPr>
        <w:t>sta a concluzionat că oricare dintre aceste</w:t>
      </w:r>
      <w:r w:rsidR="00550E67" w:rsidRPr="008B38BA">
        <w:rPr>
          <w:rFonts w:ascii="Times New Roman" w:hAnsi="Times New Roman" w:cs="Times New Roman"/>
          <w:noProof/>
          <w:color w:val="000000"/>
          <w:sz w:val="24"/>
          <w:szCs w:val="24"/>
          <w:lang w:val="ro-RO"/>
        </w:rPr>
        <w:t xml:space="preserve"> versiuni este</w:t>
      </w:r>
      <w:r w:rsidRPr="008B38BA">
        <w:rPr>
          <w:rFonts w:ascii="Times New Roman" w:hAnsi="Times New Roman" w:cs="Times New Roman"/>
          <w:noProof/>
          <w:color w:val="000000"/>
          <w:sz w:val="24"/>
          <w:szCs w:val="24"/>
          <w:lang w:val="ro-RO"/>
        </w:rPr>
        <w:t xml:space="preserve"> </w:t>
      </w:r>
      <w:r w:rsidR="00550E67" w:rsidRPr="008B38BA">
        <w:rPr>
          <w:rFonts w:ascii="Times New Roman" w:hAnsi="Times New Roman" w:cs="Times New Roman"/>
          <w:noProof/>
          <w:color w:val="000000"/>
          <w:sz w:val="24"/>
          <w:szCs w:val="24"/>
          <w:lang w:val="ro-RO"/>
        </w:rPr>
        <w:t>cea</w:t>
      </w:r>
      <w:r w:rsidRPr="008B38BA">
        <w:rPr>
          <w:rFonts w:ascii="Times New Roman" w:hAnsi="Times New Roman" w:cs="Times New Roman"/>
          <w:noProof/>
          <w:color w:val="000000"/>
          <w:sz w:val="24"/>
          <w:szCs w:val="24"/>
          <w:lang w:val="ro-RO"/>
        </w:rPr>
        <w:t xml:space="preserve"> adevărată, probele nu au demonstrat că circumstanțele </w:t>
      </w:r>
      <w:r w:rsidR="00EB67F0" w:rsidRPr="008B38BA">
        <w:rPr>
          <w:rFonts w:ascii="Times New Roman" w:hAnsi="Times New Roman" w:cs="Times New Roman"/>
          <w:noProof/>
          <w:color w:val="000000"/>
          <w:sz w:val="24"/>
          <w:szCs w:val="24"/>
          <w:lang w:val="ro-RO"/>
        </w:rPr>
        <w:t>sunt conforme</w:t>
      </w:r>
      <w:r w:rsidRPr="008B38BA">
        <w:rPr>
          <w:rFonts w:ascii="Times New Roman" w:hAnsi="Times New Roman" w:cs="Times New Roman"/>
          <w:noProof/>
          <w:color w:val="000000"/>
          <w:sz w:val="24"/>
          <w:szCs w:val="24"/>
          <w:lang w:val="ro-RO"/>
        </w:rPr>
        <w:t xml:space="preserve"> </w:t>
      </w:r>
      <w:r w:rsidR="00EB67F0" w:rsidRPr="008B38BA">
        <w:rPr>
          <w:rFonts w:ascii="Times New Roman" w:hAnsi="Times New Roman" w:cs="Times New Roman"/>
          <w:noProof/>
          <w:color w:val="000000"/>
          <w:sz w:val="24"/>
          <w:szCs w:val="24"/>
          <w:lang w:val="ro-RO"/>
        </w:rPr>
        <w:t xml:space="preserve">cu </w:t>
      </w:r>
      <w:r w:rsidRPr="008B38BA">
        <w:rPr>
          <w:rFonts w:ascii="Times New Roman" w:hAnsi="Times New Roman" w:cs="Times New Roman"/>
          <w:noProof/>
          <w:color w:val="000000"/>
          <w:sz w:val="24"/>
          <w:szCs w:val="24"/>
          <w:lang w:val="ro-RO"/>
        </w:rPr>
        <w:t xml:space="preserve">articolul 4. </w:t>
      </w:r>
      <w:r w:rsidR="00EB67F0" w:rsidRPr="008B38BA">
        <w:rPr>
          <w:rFonts w:ascii="Times New Roman" w:hAnsi="Times New Roman" w:cs="Times New Roman"/>
          <w:i/>
          <w:noProof/>
          <w:sz w:val="24"/>
          <w:szCs w:val="24"/>
          <w:lang w:val="ro-RO"/>
        </w:rPr>
        <w:t xml:space="preserve">În consecință, </w:t>
      </w:r>
      <w:r w:rsidR="00EB67F0" w:rsidRPr="008B38BA">
        <w:rPr>
          <w:rFonts w:ascii="Times New Roman" w:hAnsi="Times New Roman" w:cs="Times New Roman"/>
          <w:b/>
          <w:i/>
          <w:noProof/>
          <w:sz w:val="24"/>
          <w:szCs w:val="24"/>
          <w:lang w:val="ro-RO"/>
        </w:rPr>
        <w:t xml:space="preserve">reclamațiile formulate de către </w:t>
      </w:r>
      <w:r w:rsidRPr="008B38BA">
        <w:rPr>
          <w:rFonts w:ascii="Times New Roman" w:hAnsi="Times New Roman" w:cs="Times New Roman"/>
          <w:b/>
          <w:i/>
          <w:noProof/>
          <w:sz w:val="24"/>
          <w:szCs w:val="24"/>
          <w:lang w:val="ro-RO"/>
        </w:rPr>
        <w:t>reclaman</w:t>
      </w:r>
      <w:r w:rsidR="00EB67F0" w:rsidRPr="008B38BA">
        <w:rPr>
          <w:rFonts w:ascii="Times New Roman" w:hAnsi="Times New Roman" w:cs="Times New Roman"/>
          <w:b/>
          <w:i/>
          <w:noProof/>
          <w:sz w:val="24"/>
          <w:szCs w:val="24"/>
          <w:lang w:val="ro-RO"/>
        </w:rPr>
        <w:t>ți</w:t>
      </w:r>
      <w:r w:rsidRPr="008B38BA">
        <w:rPr>
          <w:rFonts w:ascii="Times New Roman" w:hAnsi="Times New Roman" w:cs="Times New Roman"/>
          <w:i/>
          <w:noProof/>
          <w:sz w:val="24"/>
          <w:szCs w:val="24"/>
          <w:lang w:val="ro-RO"/>
        </w:rPr>
        <w:t xml:space="preserve"> </w:t>
      </w:r>
      <w:r w:rsidRPr="008B38BA">
        <w:rPr>
          <w:rFonts w:ascii="Times New Roman" w:hAnsi="Times New Roman" w:cs="Times New Roman"/>
          <w:b/>
          <w:i/>
          <w:noProof/>
          <w:sz w:val="24"/>
          <w:szCs w:val="24"/>
          <w:lang w:val="ro-RO"/>
        </w:rPr>
        <w:t>au fost respinse ca inadmisibile.</w:t>
      </w:r>
    </w:p>
    <w:p w:rsidR="00A53AA7" w:rsidRPr="008B38BA" w:rsidRDefault="00A53AA7"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noProof/>
          <w:color w:val="000000"/>
          <w:sz w:val="24"/>
          <w:szCs w:val="24"/>
          <w:lang w:val="ro-RO"/>
        </w:rPr>
        <w:t xml:space="preserve">Mai precis, reclamanții </w:t>
      </w:r>
      <w:r w:rsidR="00833E2D" w:rsidRPr="008B38BA">
        <w:rPr>
          <w:rFonts w:ascii="Times New Roman" w:hAnsi="Times New Roman" w:cs="Times New Roman"/>
          <w:noProof/>
          <w:color w:val="000000"/>
          <w:sz w:val="24"/>
          <w:szCs w:val="24"/>
          <w:lang w:val="ro-RO"/>
        </w:rPr>
        <w:t>s-au plâns de</w:t>
      </w:r>
      <w:r w:rsidRPr="008B38BA">
        <w:rPr>
          <w:rFonts w:ascii="Times New Roman" w:hAnsi="Times New Roman" w:cs="Times New Roman"/>
          <w:noProof/>
          <w:color w:val="000000"/>
          <w:sz w:val="24"/>
          <w:szCs w:val="24"/>
          <w:lang w:val="ro-RO"/>
        </w:rPr>
        <w:t xml:space="preserve"> faptul că evenimentele în care au fost implicați în Italia a</w:t>
      </w:r>
      <w:r w:rsidR="00833E2D" w:rsidRPr="008B38BA">
        <w:rPr>
          <w:rFonts w:ascii="Times New Roman" w:hAnsi="Times New Roman" w:cs="Times New Roman"/>
          <w:noProof/>
          <w:color w:val="000000"/>
          <w:sz w:val="24"/>
          <w:szCs w:val="24"/>
          <w:lang w:val="ro-RO"/>
        </w:rPr>
        <w:t>u</w:t>
      </w:r>
      <w:r w:rsidRPr="008B38BA">
        <w:rPr>
          <w:rFonts w:ascii="Times New Roman" w:hAnsi="Times New Roman" w:cs="Times New Roman"/>
          <w:noProof/>
          <w:color w:val="000000"/>
          <w:sz w:val="24"/>
          <w:szCs w:val="24"/>
          <w:lang w:val="ro-RO"/>
        </w:rPr>
        <w:t xml:space="preserve"> constituit trafic de </w:t>
      </w:r>
      <w:r w:rsidR="00833E2D" w:rsidRPr="008B38BA">
        <w:rPr>
          <w:rFonts w:ascii="Times New Roman" w:hAnsi="Times New Roman" w:cs="Times New Roman"/>
          <w:noProof/>
          <w:color w:val="000000"/>
          <w:sz w:val="24"/>
          <w:szCs w:val="24"/>
          <w:lang w:val="ro-RO"/>
        </w:rPr>
        <w:t>persoane</w:t>
      </w:r>
      <w:r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i/>
          <w:noProof/>
          <w:color w:val="000000"/>
          <w:sz w:val="24"/>
          <w:szCs w:val="24"/>
          <w:lang w:val="ro-RO"/>
        </w:rPr>
        <w:t xml:space="preserve">Curtea a </w:t>
      </w:r>
      <w:r w:rsidR="00833E2D" w:rsidRPr="008B38BA">
        <w:rPr>
          <w:rFonts w:ascii="Times New Roman" w:hAnsi="Times New Roman" w:cs="Times New Roman"/>
          <w:i/>
          <w:noProof/>
          <w:color w:val="000000"/>
          <w:sz w:val="24"/>
          <w:szCs w:val="24"/>
          <w:lang w:val="ro-RO"/>
        </w:rPr>
        <w:t>admis</w:t>
      </w:r>
      <w:r w:rsidRPr="008B38BA">
        <w:rPr>
          <w:rFonts w:ascii="Times New Roman" w:hAnsi="Times New Roman" w:cs="Times New Roman"/>
          <w:i/>
          <w:noProof/>
          <w:color w:val="000000"/>
          <w:sz w:val="24"/>
          <w:szCs w:val="24"/>
          <w:lang w:val="ro-RO"/>
        </w:rPr>
        <w:t xml:space="preserve"> că împrejurările, </w:t>
      </w:r>
      <w:r w:rsidR="00833E2D" w:rsidRPr="008B38BA">
        <w:rPr>
          <w:rFonts w:ascii="Times New Roman" w:hAnsi="Times New Roman" w:cs="Times New Roman"/>
          <w:i/>
          <w:noProof/>
          <w:color w:val="000000"/>
          <w:sz w:val="24"/>
          <w:szCs w:val="24"/>
          <w:lang w:val="ro-RO"/>
        </w:rPr>
        <w:t>așa cum au fost prezentate de către reclamanți</w:t>
      </w:r>
      <w:r w:rsidRPr="008B38BA">
        <w:rPr>
          <w:rFonts w:ascii="Times New Roman" w:hAnsi="Times New Roman" w:cs="Times New Roman"/>
          <w:i/>
          <w:noProof/>
          <w:color w:val="000000"/>
          <w:sz w:val="24"/>
          <w:szCs w:val="24"/>
          <w:lang w:val="ro-RO"/>
        </w:rPr>
        <w:t xml:space="preserve">, ar fi putut sa </w:t>
      </w:r>
      <w:r w:rsidR="00833E2D" w:rsidRPr="008B38BA">
        <w:rPr>
          <w:rFonts w:ascii="Times New Roman" w:hAnsi="Times New Roman" w:cs="Times New Roman"/>
          <w:i/>
          <w:noProof/>
          <w:color w:val="000000"/>
          <w:sz w:val="24"/>
          <w:szCs w:val="24"/>
          <w:lang w:val="ro-RO"/>
        </w:rPr>
        <w:t>constituie</w:t>
      </w:r>
      <w:r w:rsidRPr="008B38BA">
        <w:rPr>
          <w:rFonts w:ascii="Times New Roman" w:hAnsi="Times New Roman" w:cs="Times New Roman"/>
          <w:i/>
          <w:noProof/>
          <w:color w:val="000000"/>
          <w:sz w:val="24"/>
          <w:szCs w:val="24"/>
          <w:lang w:val="ro-RO"/>
        </w:rPr>
        <w:t xml:space="preserve"> trafic de </w:t>
      </w:r>
      <w:r w:rsidR="00833E2D" w:rsidRPr="008B38BA">
        <w:rPr>
          <w:rFonts w:ascii="Times New Roman" w:hAnsi="Times New Roman" w:cs="Times New Roman"/>
          <w:i/>
          <w:noProof/>
          <w:color w:val="000000"/>
          <w:sz w:val="24"/>
          <w:szCs w:val="24"/>
          <w:lang w:val="ro-RO"/>
        </w:rPr>
        <w:t>persoane</w:t>
      </w:r>
      <w:r w:rsidRPr="008B38BA">
        <w:rPr>
          <w:rFonts w:ascii="Times New Roman" w:hAnsi="Times New Roman" w:cs="Times New Roman"/>
          <w:i/>
          <w:noProof/>
          <w:color w:val="000000"/>
          <w:sz w:val="24"/>
          <w:szCs w:val="24"/>
          <w:lang w:val="ro-RO"/>
        </w:rPr>
        <w:t>.</w:t>
      </w:r>
    </w:p>
    <w:p w:rsidR="00A53AA7" w:rsidRPr="008B38BA" w:rsidRDefault="00A53AA7"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i/>
          <w:noProof/>
          <w:color w:val="000000"/>
          <w:sz w:val="24"/>
          <w:szCs w:val="24"/>
          <w:lang w:val="ro-RO"/>
        </w:rPr>
        <w:t xml:space="preserve">Cu toate acestea, </w:t>
      </w:r>
      <w:r w:rsidR="00833E2D" w:rsidRPr="008B38BA">
        <w:rPr>
          <w:rFonts w:ascii="Times New Roman" w:hAnsi="Times New Roman" w:cs="Times New Roman"/>
          <w:i/>
          <w:noProof/>
          <w:color w:val="000000"/>
          <w:sz w:val="24"/>
          <w:szCs w:val="24"/>
          <w:lang w:val="ro-RO"/>
        </w:rPr>
        <w:t xml:space="preserve">conform </w:t>
      </w:r>
      <w:r w:rsidRPr="008B38BA">
        <w:rPr>
          <w:rFonts w:ascii="Times New Roman" w:hAnsi="Times New Roman" w:cs="Times New Roman"/>
          <w:i/>
          <w:noProof/>
          <w:color w:val="000000"/>
          <w:sz w:val="24"/>
          <w:szCs w:val="24"/>
          <w:lang w:val="ro-RO"/>
        </w:rPr>
        <w:t>dovezil</w:t>
      </w:r>
      <w:r w:rsidR="00833E2D" w:rsidRPr="008B38BA">
        <w:rPr>
          <w:rFonts w:ascii="Times New Roman" w:hAnsi="Times New Roman" w:cs="Times New Roman"/>
          <w:i/>
          <w:noProof/>
          <w:color w:val="000000"/>
          <w:sz w:val="24"/>
          <w:szCs w:val="24"/>
          <w:lang w:val="ro-RO"/>
        </w:rPr>
        <w:t>or</w:t>
      </w:r>
      <w:r w:rsidRPr="008B38BA">
        <w:rPr>
          <w:rFonts w:ascii="Times New Roman" w:hAnsi="Times New Roman" w:cs="Times New Roman"/>
          <w:i/>
          <w:noProof/>
          <w:color w:val="000000"/>
          <w:sz w:val="24"/>
          <w:szCs w:val="24"/>
          <w:lang w:val="ro-RO"/>
        </w:rPr>
        <w:t xml:space="preserve"> prezentate nu </w:t>
      </w:r>
      <w:r w:rsidR="00833E2D" w:rsidRPr="008B38BA">
        <w:rPr>
          <w:rFonts w:ascii="Times New Roman" w:hAnsi="Times New Roman" w:cs="Times New Roman"/>
          <w:i/>
          <w:noProof/>
          <w:color w:val="000000"/>
          <w:sz w:val="24"/>
          <w:szCs w:val="24"/>
          <w:lang w:val="ro-RO"/>
        </w:rPr>
        <w:t>s-</w:t>
      </w:r>
      <w:r w:rsidRPr="008B38BA">
        <w:rPr>
          <w:rFonts w:ascii="Times New Roman" w:hAnsi="Times New Roman" w:cs="Times New Roman"/>
          <w:i/>
          <w:noProof/>
          <w:color w:val="000000"/>
          <w:sz w:val="24"/>
          <w:szCs w:val="24"/>
          <w:lang w:val="ro-RO"/>
        </w:rPr>
        <w:t xml:space="preserve">a </w:t>
      </w:r>
      <w:r w:rsidR="00833E2D" w:rsidRPr="008B38BA">
        <w:rPr>
          <w:rFonts w:ascii="Times New Roman" w:hAnsi="Times New Roman" w:cs="Times New Roman"/>
          <w:i/>
          <w:noProof/>
          <w:color w:val="000000"/>
          <w:sz w:val="24"/>
          <w:szCs w:val="24"/>
          <w:lang w:val="ro-RO"/>
        </w:rPr>
        <w:t>putut</w:t>
      </w:r>
      <w:r w:rsidRPr="008B38BA">
        <w:rPr>
          <w:rFonts w:ascii="Times New Roman" w:hAnsi="Times New Roman" w:cs="Times New Roman"/>
          <w:i/>
          <w:noProof/>
          <w:color w:val="000000"/>
          <w:sz w:val="24"/>
          <w:szCs w:val="24"/>
          <w:lang w:val="ro-RO"/>
        </w:rPr>
        <w:t xml:space="preserve"> stabil</w:t>
      </w:r>
      <w:r w:rsidR="00833E2D" w:rsidRPr="008B38BA">
        <w:rPr>
          <w:rFonts w:ascii="Times New Roman" w:hAnsi="Times New Roman" w:cs="Times New Roman"/>
          <w:i/>
          <w:noProof/>
          <w:color w:val="000000"/>
          <w:sz w:val="24"/>
          <w:szCs w:val="24"/>
          <w:lang w:val="ro-RO"/>
        </w:rPr>
        <w:t>i</w:t>
      </w:r>
      <w:r w:rsidRPr="008B38BA">
        <w:rPr>
          <w:rFonts w:ascii="Times New Roman" w:hAnsi="Times New Roman" w:cs="Times New Roman"/>
          <w:i/>
          <w:noProof/>
          <w:color w:val="000000"/>
          <w:sz w:val="24"/>
          <w:szCs w:val="24"/>
          <w:lang w:val="ro-RO"/>
        </w:rPr>
        <w:t xml:space="preserve"> dacă acuzațiile lor erau adevărate</w:t>
      </w:r>
      <w:r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i/>
          <w:noProof/>
          <w:color w:val="000000"/>
          <w:sz w:val="24"/>
          <w:szCs w:val="24"/>
          <w:lang w:val="ro-RO"/>
        </w:rPr>
        <w:t xml:space="preserve">În consecință, Curtea nu a acceptat că circumstanțele au </w:t>
      </w:r>
      <w:r w:rsidR="00833E2D" w:rsidRPr="008B38BA">
        <w:rPr>
          <w:rFonts w:ascii="Times New Roman" w:hAnsi="Times New Roman" w:cs="Times New Roman"/>
          <w:i/>
          <w:noProof/>
          <w:color w:val="000000"/>
          <w:sz w:val="24"/>
          <w:szCs w:val="24"/>
          <w:lang w:val="ro-RO"/>
        </w:rPr>
        <w:t>constituit</w:t>
      </w:r>
      <w:r w:rsidRPr="008B38BA">
        <w:rPr>
          <w:rFonts w:ascii="Times New Roman" w:hAnsi="Times New Roman" w:cs="Times New Roman"/>
          <w:i/>
          <w:noProof/>
          <w:color w:val="000000"/>
          <w:sz w:val="24"/>
          <w:szCs w:val="24"/>
          <w:lang w:val="ro-RO"/>
        </w:rPr>
        <w:t xml:space="preserve"> recrutare</w:t>
      </w:r>
      <w:r w:rsidR="00833E2D" w:rsidRPr="008B38BA">
        <w:rPr>
          <w:rFonts w:ascii="Times New Roman" w:hAnsi="Times New Roman" w:cs="Times New Roman"/>
          <w:i/>
          <w:noProof/>
          <w:color w:val="000000"/>
          <w:sz w:val="24"/>
          <w:szCs w:val="24"/>
          <w:lang w:val="ro-RO"/>
        </w:rPr>
        <w:t>a</w:t>
      </w:r>
      <w:r w:rsidRPr="008B38BA">
        <w:rPr>
          <w:rFonts w:ascii="Times New Roman" w:hAnsi="Times New Roman" w:cs="Times New Roman"/>
          <w:i/>
          <w:noProof/>
          <w:color w:val="000000"/>
          <w:sz w:val="24"/>
          <w:szCs w:val="24"/>
          <w:lang w:val="ro-RO"/>
        </w:rPr>
        <w:t xml:space="preserve">, transportarea, transferul, adăpostirea sau primirea de persoane în scopul exploatării, </w:t>
      </w:r>
      <w:r w:rsidR="00833E2D" w:rsidRPr="008B38BA">
        <w:rPr>
          <w:rFonts w:ascii="Times New Roman" w:hAnsi="Times New Roman" w:cs="Times New Roman"/>
          <w:i/>
          <w:noProof/>
          <w:color w:val="000000"/>
          <w:sz w:val="24"/>
          <w:szCs w:val="24"/>
          <w:lang w:val="ro-RO"/>
        </w:rPr>
        <w:t xml:space="preserve">supunerii la </w:t>
      </w:r>
      <w:r w:rsidRPr="008B38BA">
        <w:rPr>
          <w:rFonts w:ascii="Times New Roman" w:hAnsi="Times New Roman" w:cs="Times New Roman"/>
          <w:i/>
          <w:noProof/>
          <w:color w:val="000000"/>
          <w:sz w:val="24"/>
          <w:szCs w:val="24"/>
          <w:lang w:val="ro-RO"/>
        </w:rPr>
        <w:t>muncă sau servicii forțate, sclavie sau practici similare sclaviei, servitute sau prelevarea de organe.</w:t>
      </w:r>
      <w:r w:rsidRPr="008B38BA">
        <w:rPr>
          <w:rFonts w:ascii="Times New Roman" w:hAnsi="Times New Roman" w:cs="Times New Roman"/>
          <w:noProof/>
          <w:color w:val="000000"/>
          <w:sz w:val="24"/>
          <w:szCs w:val="24"/>
          <w:lang w:val="ro-RO"/>
        </w:rPr>
        <w:t xml:space="preserve"> D</w:t>
      </w:r>
      <w:r w:rsidR="00833E2D" w:rsidRPr="008B38BA">
        <w:rPr>
          <w:rFonts w:ascii="Times New Roman" w:hAnsi="Times New Roman" w:cs="Times New Roman"/>
          <w:noProof/>
          <w:color w:val="000000"/>
          <w:sz w:val="24"/>
          <w:szCs w:val="24"/>
          <w:lang w:val="ro-RO"/>
        </w:rPr>
        <w:t>eoarece</w:t>
      </w:r>
      <w:r w:rsidRPr="008B38BA">
        <w:rPr>
          <w:rFonts w:ascii="Times New Roman" w:hAnsi="Times New Roman" w:cs="Times New Roman"/>
          <w:noProof/>
          <w:color w:val="000000"/>
          <w:sz w:val="24"/>
          <w:szCs w:val="24"/>
          <w:lang w:val="ro-RO"/>
        </w:rPr>
        <w:t xml:space="preserve"> ce nu </w:t>
      </w:r>
      <w:r w:rsidR="00833E2D" w:rsidRPr="008B38BA">
        <w:rPr>
          <w:rFonts w:ascii="Times New Roman" w:hAnsi="Times New Roman" w:cs="Times New Roman"/>
          <w:noProof/>
          <w:color w:val="000000"/>
          <w:sz w:val="24"/>
          <w:szCs w:val="24"/>
          <w:lang w:val="ro-RO"/>
        </w:rPr>
        <w:t>s-</w:t>
      </w:r>
      <w:r w:rsidRPr="008B38BA">
        <w:rPr>
          <w:rFonts w:ascii="Times New Roman" w:hAnsi="Times New Roman" w:cs="Times New Roman"/>
          <w:noProof/>
          <w:color w:val="000000"/>
          <w:sz w:val="24"/>
          <w:szCs w:val="24"/>
          <w:lang w:val="ro-RO"/>
        </w:rPr>
        <w:t xml:space="preserve">a </w:t>
      </w:r>
      <w:r w:rsidR="00833E2D" w:rsidRPr="008B38BA">
        <w:rPr>
          <w:rFonts w:ascii="Times New Roman" w:hAnsi="Times New Roman" w:cs="Times New Roman"/>
          <w:noProof/>
          <w:color w:val="000000"/>
          <w:sz w:val="24"/>
          <w:szCs w:val="24"/>
          <w:lang w:val="ro-RO"/>
        </w:rPr>
        <w:t>stabilit</w:t>
      </w:r>
      <w:r w:rsidRPr="008B38BA">
        <w:rPr>
          <w:rFonts w:ascii="Times New Roman" w:hAnsi="Times New Roman" w:cs="Times New Roman"/>
          <w:noProof/>
          <w:color w:val="000000"/>
          <w:sz w:val="24"/>
          <w:szCs w:val="24"/>
          <w:lang w:val="ro-RO"/>
        </w:rPr>
        <w:t xml:space="preserve"> că L.M. a fost o victimă a traficului</w:t>
      </w:r>
      <w:r w:rsidR="00833E2D" w:rsidRPr="008B38BA">
        <w:rPr>
          <w:rFonts w:ascii="Times New Roman" w:hAnsi="Times New Roman" w:cs="Times New Roman"/>
          <w:noProof/>
          <w:color w:val="000000"/>
          <w:sz w:val="24"/>
          <w:szCs w:val="24"/>
          <w:lang w:val="ro-RO"/>
        </w:rPr>
        <w:t xml:space="preserve"> de persoane</w:t>
      </w:r>
      <w:r w:rsidRPr="008B38BA">
        <w:rPr>
          <w:rFonts w:ascii="Times New Roman" w:hAnsi="Times New Roman" w:cs="Times New Roman"/>
          <w:noProof/>
          <w:color w:val="000000"/>
          <w:sz w:val="24"/>
          <w:szCs w:val="24"/>
          <w:lang w:val="ro-RO"/>
        </w:rPr>
        <w:t xml:space="preserve">, autoritățile italiene nu au fost obligate să </w:t>
      </w:r>
      <w:r w:rsidR="00B86AFA" w:rsidRPr="008B38BA">
        <w:rPr>
          <w:rFonts w:ascii="Times New Roman" w:hAnsi="Times New Roman" w:cs="Times New Roman"/>
          <w:noProof/>
          <w:color w:val="000000"/>
          <w:sz w:val="24"/>
          <w:szCs w:val="24"/>
          <w:lang w:val="ro-RO"/>
        </w:rPr>
        <w:t>sancționeze</w:t>
      </w:r>
      <w:r w:rsidRPr="008B38BA">
        <w:rPr>
          <w:rFonts w:ascii="Times New Roman" w:hAnsi="Times New Roman" w:cs="Times New Roman"/>
          <w:noProof/>
          <w:color w:val="000000"/>
          <w:sz w:val="24"/>
          <w:szCs w:val="24"/>
          <w:lang w:val="ro-RO"/>
        </w:rPr>
        <w:t xml:space="preserve"> și </w:t>
      </w:r>
      <w:r w:rsidR="00B86AFA" w:rsidRPr="008B38BA">
        <w:rPr>
          <w:rFonts w:ascii="Times New Roman" w:hAnsi="Times New Roman" w:cs="Times New Roman"/>
          <w:noProof/>
          <w:color w:val="000000"/>
          <w:sz w:val="24"/>
          <w:szCs w:val="24"/>
          <w:lang w:val="ro-RO"/>
        </w:rPr>
        <w:t xml:space="preserve">să </w:t>
      </w:r>
      <w:r w:rsidRPr="008B38BA">
        <w:rPr>
          <w:rFonts w:ascii="Times New Roman" w:hAnsi="Times New Roman" w:cs="Times New Roman"/>
          <w:noProof/>
          <w:color w:val="000000"/>
          <w:sz w:val="24"/>
          <w:szCs w:val="24"/>
          <w:lang w:val="ro-RO"/>
        </w:rPr>
        <w:t>urmărea</w:t>
      </w:r>
      <w:r w:rsidR="00B86AFA" w:rsidRPr="008B38BA">
        <w:rPr>
          <w:rFonts w:ascii="Times New Roman" w:hAnsi="Times New Roman" w:cs="Times New Roman"/>
          <w:noProof/>
          <w:color w:val="000000"/>
          <w:sz w:val="24"/>
          <w:szCs w:val="24"/>
          <w:lang w:val="ro-RO"/>
        </w:rPr>
        <w:t>scă în justiție</w:t>
      </w:r>
      <w:r w:rsidRPr="008B38BA">
        <w:rPr>
          <w:rFonts w:ascii="Times New Roman" w:hAnsi="Times New Roman" w:cs="Times New Roman"/>
          <w:noProof/>
          <w:color w:val="000000"/>
          <w:sz w:val="24"/>
          <w:szCs w:val="24"/>
          <w:lang w:val="ro-RO"/>
        </w:rPr>
        <w:t xml:space="preserve"> </w:t>
      </w:r>
      <w:r w:rsidR="00B86AFA" w:rsidRPr="008B38BA">
        <w:rPr>
          <w:rFonts w:ascii="Times New Roman" w:hAnsi="Times New Roman" w:cs="Times New Roman"/>
          <w:noProof/>
          <w:color w:val="000000"/>
          <w:sz w:val="24"/>
          <w:szCs w:val="24"/>
          <w:lang w:val="ro-RO"/>
        </w:rPr>
        <w:t>cazul de</w:t>
      </w:r>
      <w:r w:rsidRPr="008B38BA">
        <w:rPr>
          <w:rFonts w:ascii="Times New Roman" w:hAnsi="Times New Roman" w:cs="Times New Roman"/>
          <w:noProof/>
          <w:color w:val="000000"/>
          <w:sz w:val="24"/>
          <w:szCs w:val="24"/>
          <w:lang w:val="ro-RO"/>
        </w:rPr>
        <w:t xml:space="preserve"> trafic</w:t>
      </w:r>
      <w:r w:rsidR="00B86AFA" w:rsidRPr="008B38BA">
        <w:rPr>
          <w:rFonts w:ascii="Times New Roman" w:hAnsi="Times New Roman" w:cs="Times New Roman"/>
          <w:noProof/>
          <w:color w:val="000000"/>
          <w:sz w:val="24"/>
          <w:szCs w:val="24"/>
          <w:lang w:val="ro-RO"/>
        </w:rPr>
        <w:t>are</w:t>
      </w:r>
      <w:r w:rsidRPr="008B38BA">
        <w:rPr>
          <w:rFonts w:ascii="Times New Roman" w:hAnsi="Times New Roman" w:cs="Times New Roman"/>
          <w:noProof/>
          <w:color w:val="000000"/>
          <w:sz w:val="24"/>
          <w:szCs w:val="24"/>
          <w:lang w:val="ro-RO"/>
        </w:rPr>
        <w:t>.</w:t>
      </w:r>
    </w:p>
    <w:p w:rsidR="00A53AA7" w:rsidRPr="008B38BA" w:rsidRDefault="00A53AA7"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w:t>
      </w:r>
      <w:r w:rsidRPr="008B38BA">
        <w:rPr>
          <w:rFonts w:ascii="Times New Roman" w:hAnsi="Times New Roman" w:cs="Times New Roman"/>
          <w:i/>
          <w:noProof/>
          <w:color w:val="000000"/>
          <w:sz w:val="24"/>
          <w:szCs w:val="24"/>
          <w:lang w:val="ro-RO"/>
        </w:rPr>
        <w:t xml:space="preserve">În ceea ce privește obligația autorităților de a </w:t>
      </w:r>
      <w:r w:rsidR="006C339C" w:rsidRPr="008B38BA">
        <w:rPr>
          <w:rFonts w:ascii="Times New Roman" w:hAnsi="Times New Roman" w:cs="Times New Roman"/>
          <w:i/>
          <w:noProof/>
          <w:color w:val="000000"/>
          <w:sz w:val="24"/>
          <w:szCs w:val="24"/>
          <w:lang w:val="ro-RO"/>
        </w:rPr>
        <w:t>scoate persoane</w:t>
      </w:r>
      <w:r w:rsidRPr="008B38BA">
        <w:rPr>
          <w:rFonts w:ascii="Times New Roman" w:hAnsi="Times New Roman" w:cs="Times New Roman"/>
          <w:i/>
          <w:noProof/>
          <w:color w:val="000000"/>
          <w:sz w:val="24"/>
          <w:szCs w:val="24"/>
          <w:lang w:val="ro-RO"/>
        </w:rPr>
        <w:t xml:space="preserve"> din </w:t>
      </w:r>
      <w:r w:rsidR="006C339C" w:rsidRPr="008B38BA">
        <w:rPr>
          <w:rFonts w:ascii="Times New Roman" w:hAnsi="Times New Roman" w:cs="Times New Roman"/>
          <w:i/>
          <w:noProof/>
          <w:color w:val="000000"/>
          <w:sz w:val="24"/>
          <w:szCs w:val="24"/>
          <w:lang w:val="ro-RO"/>
        </w:rPr>
        <w:t>situații</w:t>
      </w:r>
      <w:r w:rsidRPr="008B38BA">
        <w:rPr>
          <w:rFonts w:ascii="Times New Roman" w:hAnsi="Times New Roman" w:cs="Times New Roman"/>
          <w:i/>
          <w:noProof/>
          <w:color w:val="000000"/>
          <w:sz w:val="24"/>
          <w:szCs w:val="24"/>
          <w:lang w:val="ro-RO"/>
        </w:rPr>
        <w:t xml:space="preserve"> de risc conform articolul</w:t>
      </w:r>
      <w:r w:rsidR="00EC2D87" w:rsidRPr="008B38BA">
        <w:rPr>
          <w:rFonts w:ascii="Times New Roman" w:hAnsi="Times New Roman" w:cs="Times New Roman"/>
          <w:i/>
          <w:noProof/>
          <w:color w:val="000000"/>
          <w:sz w:val="24"/>
          <w:szCs w:val="24"/>
          <w:lang w:val="ro-RO"/>
        </w:rPr>
        <w:t>ui</w:t>
      </w:r>
      <w:r w:rsidRPr="008B38BA">
        <w:rPr>
          <w:rFonts w:ascii="Times New Roman" w:hAnsi="Times New Roman" w:cs="Times New Roman"/>
          <w:i/>
          <w:noProof/>
          <w:color w:val="000000"/>
          <w:sz w:val="24"/>
          <w:szCs w:val="24"/>
          <w:lang w:val="ro-RO"/>
        </w:rPr>
        <w:t xml:space="preserve"> 4, Curtea a constatat că </w:t>
      </w:r>
      <w:r w:rsidR="00DB1512" w:rsidRPr="008B38BA">
        <w:rPr>
          <w:rFonts w:ascii="Times New Roman" w:hAnsi="Times New Roman" w:cs="Times New Roman"/>
          <w:i/>
          <w:noProof/>
          <w:color w:val="000000"/>
          <w:sz w:val="24"/>
          <w:szCs w:val="24"/>
          <w:lang w:val="ro-RO"/>
        </w:rPr>
        <w:t>acestea au</w:t>
      </w:r>
      <w:r w:rsidRPr="008B38BA">
        <w:rPr>
          <w:rFonts w:ascii="Times New Roman" w:hAnsi="Times New Roman" w:cs="Times New Roman"/>
          <w:i/>
          <w:noProof/>
          <w:color w:val="000000"/>
          <w:sz w:val="24"/>
          <w:szCs w:val="24"/>
          <w:lang w:val="ro-RO"/>
        </w:rPr>
        <w:t xml:space="preserve"> eliberat</w:t>
      </w:r>
      <w:r w:rsidR="00DB1512" w:rsidRPr="008B38BA">
        <w:rPr>
          <w:rFonts w:ascii="Times New Roman" w:hAnsi="Times New Roman" w:cs="Times New Roman"/>
          <w:i/>
          <w:noProof/>
          <w:color w:val="000000"/>
          <w:sz w:val="24"/>
          <w:szCs w:val="24"/>
          <w:lang w:val="ro-RO"/>
        </w:rPr>
        <w:t>-o pe</w:t>
      </w:r>
      <w:r w:rsidRPr="008B38BA">
        <w:rPr>
          <w:rFonts w:ascii="Times New Roman" w:hAnsi="Times New Roman" w:cs="Times New Roman"/>
          <w:i/>
          <w:noProof/>
          <w:color w:val="000000"/>
          <w:sz w:val="24"/>
          <w:szCs w:val="24"/>
          <w:lang w:val="ro-RO"/>
        </w:rPr>
        <w:t xml:space="preserve"> L.M. </w:t>
      </w:r>
      <w:r w:rsidR="00DB1512" w:rsidRPr="008B38BA">
        <w:rPr>
          <w:rFonts w:ascii="Times New Roman" w:hAnsi="Times New Roman" w:cs="Times New Roman"/>
          <w:i/>
          <w:noProof/>
          <w:color w:val="000000"/>
          <w:sz w:val="24"/>
          <w:szCs w:val="24"/>
          <w:lang w:val="ro-RO"/>
        </w:rPr>
        <w:t>din</w:t>
      </w:r>
      <w:r w:rsidRPr="008B38BA">
        <w:rPr>
          <w:rFonts w:ascii="Times New Roman" w:hAnsi="Times New Roman" w:cs="Times New Roman"/>
          <w:i/>
          <w:noProof/>
          <w:color w:val="000000"/>
          <w:sz w:val="24"/>
          <w:szCs w:val="24"/>
          <w:lang w:val="ro-RO"/>
        </w:rPr>
        <w:t xml:space="preserve"> situația în care </w:t>
      </w:r>
      <w:r w:rsidR="00DB1512" w:rsidRPr="008B38BA">
        <w:rPr>
          <w:rFonts w:ascii="Times New Roman" w:hAnsi="Times New Roman" w:cs="Times New Roman"/>
          <w:i/>
          <w:noProof/>
          <w:color w:val="000000"/>
          <w:sz w:val="24"/>
          <w:szCs w:val="24"/>
          <w:lang w:val="ro-RO"/>
        </w:rPr>
        <w:t>se afla</w:t>
      </w:r>
      <w:r w:rsidRPr="008B38BA">
        <w:rPr>
          <w:rFonts w:ascii="Times New Roman" w:hAnsi="Times New Roman" w:cs="Times New Roman"/>
          <w:i/>
          <w:noProof/>
          <w:color w:val="000000"/>
          <w:sz w:val="24"/>
          <w:szCs w:val="24"/>
          <w:lang w:val="ro-RO"/>
        </w:rPr>
        <w:t>.</w:t>
      </w:r>
      <w:r w:rsidRPr="008B38BA">
        <w:rPr>
          <w:rFonts w:ascii="Times New Roman" w:hAnsi="Times New Roman" w:cs="Times New Roman"/>
          <w:noProof/>
          <w:color w:val="000000"/>
          <w:sz w:val="24"/>
          <w:szCs w:val="24"/>
          <w:lang w:val="ro-RO"/>
        </w:rPr>
        <w:t xml:space="preserve"> </w:t>
      </w:r>
      <w:r w:rsidR="008B5BA6" w:rsidRPr="008B38BA">
        <w:rPr>
          <w:rFonts w:ascii="Times New Roman" w:hAnsi="Times New Roman" w:cs="Times New Roman"/>
          <w:noProof/>
          <w:color w:val="000000"/>
          <w:sz w:val="24"/>
          <w:szCs w:val="24"/>
          <w:lang w:val="ro-RO"/>
        </w:rPr>
        <w:t>Deoarece</w:t>
      </w:r>
      <w:r w:rsidRPr="008B38BA">
        <w:rPr>
          <w:rFonts w:ascii="Times New Roman" w:hAnsi="Times New Roman" w:cs="Times New Roman"/>
          <w:noProof/>
          <w:color w:val="000000"/>
          <w:sz w:val="24"/>
          <w:szCs w:val="24"/>
          <w:lang w:val="ro-RO"/>
        </w:rPr>
        <w:t xml:space="preserve"> Curtea a constatat deja o încălcare a articolului 3, ca urmare a </w:t>
      </w:r>
      <w:r w:rsidR="00A710DC" w:rsidRPr="008B38BA">
        <w:rPr>
          <w:rFonts w:ascii="Times New Roman" w:hAnsi="Times New Roman" w:cs="Times New Roman"/>
          <w:noProof/>
          <w:color w:val="000000"/>
          <w:sz w:val="24"/>
          <w:szCs w:val="24"/>
          <w:lang w:val="ro-RO"/>
        </w:rPr>
        <w:t>omisiunii</w:t>
      </w:r>
      <w:r w:rsidRPr="008B38BA">
        <w:rPr>
          <w:rFonts w:ascii="Times New Roman" w:hAnsi="Times New Roman" w:cs="Times New Roman"/>
          <w:noProof/>
          <w:color w:val="000000"/>
          <w:sz w:val="24"/>
          <w:szCs w:val="24"/>
          <w:lang w:val="ro-RO"/>
        </w:rPr>
        <w:t xml:space="preserve"> autorităților </w:t>
      </w:r>
      <w:r w:rsidR="008B5BA6" w:rsidRPr="008B38BA">
        <w:rPr>
          <w:rFonts w:ascii="Times New Roman" w:hAnsi="Times New Roman" w:cs="Times New Roman"/>
          <w:noProof/>
          <w:color w:val="000000"/>
          <w:sz w:val="24"/>
          <w:szCs w:val="24"/>
          <w:lang w:val="ro-RO"/>
        </w:rPr>
        <w:t>cu privire la</w:t>
      </w:r>
      <w:r w:rsidRPr="008B38BA">
        <w:rPr>
          <w:rFonts w:ascii="Times New Roman" w:hAnsi="Times New Roman" w:cs="Times New Roman"/>
          <w:noProof/>
          <w:color w:val="000000"/>
          <w:sz w:val="24"/>
          <w:szCs w:val="24"/>
          <w:lang w:val="ro-RO"/>
        </w:rPr>
        <w:t xml:space="preserve"> investiga</w:t>
      </w:r>
      <w:r w:rsidR="008B5BA6" w:rsidRPr="008B38BA">
        <w:rPr>
          <w:rFonts w:ascii="Times New Roman" w:hAnsi="Times New Roman" w:cs="Times New Roman"/>
          <w:noProof/>
          <w:color w:val="000000"/>
          <w:sz w:val="24"/>
          <w:szCs w:val="24"/>
          <w:lang w:val="ro-RO"/>
        </w:rPr>
        <w:t>rea</w:t>
      </w:r>
      <w:r w:rsidRPr="008B38BA">
        <w:rPr>
          <w:rFonts w:ascii="Times New Roman" w:hAnsi="Times New Roman" w:cs="Times New Roman"/>
          <w:noProof/>
          <w:color w:val="000000"/>
          <w:sz w:val="24"/>
          <w:szCs w:val="24"/>
          <w:lang w:val="ro-RO"/>
        </w:rPr>
        <w:t xml:space="preserve"> eficient</w:t>
      </w:r>
      <w:r w:rsidR="008B5BA6" w:rsidRPr="008B38BA">
        <w:rPr>
          <w:rFonts w:ascii="Times New Roman" w:hAnsi="Times New Roman" w:cs="Times New Roman"/>
          <w:noProof/>
          <w:color w:val="000000"/>
          <w:sz w:val="24"/>
          <w:szCs w:val="24"/>
          <w:lang w:val="ro-RO"/>
        </w:rPr>
        <w:t>ă a</w:t>
      </w:r>
      <w:r w:rsidRPr="008B38BA">
        <w:rPr>
          <w:rFonts w:ascii="Times New Roman" w:hAnsi="Times New Roman" w:cs="Times New Roman"/>
          <w:noProof/>
          <w:color w:val="000000"/>
          <w:sz w:val="24"/>
          <w:szCs w:val="24"/>
          <w:lang w:val="ro-RO"/>
        </w:rPr>
        <w:t xml:space="preserve"> </w:t>
      </w:r>
      <w:r w:rsidR="008B5BA6" w:rsidRPr="008B38BA">
        <w:rPr>
          <w:rFonts w:ascii="Times New Roman" w:hAnsi="Times New Roman" w:cs="Times New Roman"/>
          <w:noProof/>
          <w:color w:val="000000"/>
          <w:sz w:val="24"/>
          <w:szCs w:val="24"/>
          <w:lang w:val="ro-RO"/>
        </w:rPr>
        <w:t>reclamației</w:t>
      </w:r>
      <w:r w:rsidRPr="008B38BA">
        <w:rPr>
          <w:rFonts w:ascii="Times New Roman" w:hAnsi="Times New Roman" w:cs="Times New Roman"/>
          <w:noProof/>
          <w:color w:val="000000"/>
          <w:sz w:val="24"/>
          <w:szCs w:val="24"/>
          <w:lang w:val="ro-RO"/>
        </w:rPr>
        <w:t xml:space="preserve"> lui L.M. </w:t>
      </w:r>
      <w:r w:rsidR="008B5BA6" w:rsidRPr="008B38BA">
        <w:rPr>
          <w:rFonts w:ascii="Times New Roman" w:hAnsi="Times New Roman" w:cs="Times New Roman"/>
          <w:noProof/>
          <w:color w:val="000000"/>
          <w:sz w:val="24"/>
          <w:szCs w:val="24"/>
          <w:lang w:val="ro-RO"/>
        </w:rPr>
        <w:t>referitoare la</w:t>
      </w:r>
      <w:r w:rsidRPr="008B38BA">
        <w:rPr>
          <w:rFonts w:ascii="Times New Roman" w:hAnsi="Times New Roman" w:cs="Times New Roman"/>
          <w:noProof/>
          <w:color w:val="000000"/>
          <w:sz w:val="24"/>
          <w:szCs w:val="24"/>
          <w:lang w:val="ro-RO"/>
        </w:rPr>
        <w:t xml:space="preserve"> rele tratamente, </w:t>
      </w:r>
      <w:r w:rsidR="008B5BA6" w:rsidRPr="008B38BA">
        <w:rPr>
          <w:rFonts w:ascii="Times New Roman" w:hAnsi="Times New Roman" w:cs="Times New Roman"/>
          <w:noProof/>
          <w:color w:val="000000"/>
          <w:sz w:val="24"/>
          <w:szCs w:val="24"/>
          <w:lang w:val="ro-RO"/>
        </w:rPr>
        <w:t xml:space="preserve">aceasta </w:t>
      </w:r>
      <w:r w:rsidRPr="008B38BA">
        <w:rPr>
          <w:rFonts w:ascii="Times New Roman" w:hAnsi="Times New Roman" w:cs="Times New Roman"/>
          <w:noProof/>
          <w:color w:val="000000"/>
          <w:sz w:val="24"/>
          <w:szCs w:val="24"/>
          <w:lang w:val="ro-RO"/>
        </w:rPr>
        <w:t>a constatat că nu era necesar</w:t>
      </w:r>
      <w:r w:rsidR="008B5BA6"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examin</w:t>
      </w:r>
      <w:r w:rsidR="008B5BA6" w:rsidRPr="008B38BA">
        <w:rPr>
          <w:rFonts w:ascii="Times New Roman" w:hAnsi="Times New Roman" w:cs="Times New Roman"/>
          <w:noProof/>
          <w:color w:val="000000"/>
          <w:sz w:val="24"/>
          <w:szCs w:val="24"/>
          <w:lang w:val="ro-RO"/>
        </w:rPr>
        <w:t>area</w:t>
      </w:r>
      <w:r w:rsidRPr="008B38BA">
        <w:rPr>
          <w:rFonts w:ascii="Times New Roman" w:hAnsi="Times New Roman" w:cs="Times New Roman"/>
          <w:noProof/>
          <w:color w:val="000000"/>
          <w:sz w:val="24"/>
          <w:szCs w:val="24"/>
          <w:lang w:val="ro-RO"/>
        </w:rPr>
        <w:t xml:space="preserve"> ace</w:t>
      </w:r>
      <w:r w:rsidR="008B5BA6" w:rsidRPr="008B38BA">
        <w:rPr>
          <w:rFonts w:ascii="Times New Roman" w:hAnsi="Times New Roman" w:cs="Times New Roman"/>
          <w:noProof/>
          <w:color w:val="000000"/>
          <w:sz w:val="24"/>
          <w:szCs w:val="24"/>
          <w:lang w:val="ro-RO"/>
        </w:rPr>
        <w:t>l</w:t>
      </w:r>
      <w:r w:rsidRPr="008B38BA">
        <w:rPr>
          <w:rFonts w:ascii="Times New Roman" w:hAnsi="Times New Roman" w:cs="Times New Roman"/>
          <w:noProof/>
          <w:color w:val="000000"/>
          <w:sz w:val="24"/>
          <w:szCs w:val="24"/>
          <w:lang w:val="ro-RO"/>
        </w:rPr>
        <w:t>e</w:t>
      </w:r>
      <w:r w:rsidR="008B5BA6" w:rsidRPr="008B38BA">
        <w:rPr>
          <w:rFonts w:ascii="Times New Roman" w:hAnsi="Times New Roman" w:cs="Times New Roman"/>
          <w:noProof/>
          <w:color w:val="000000"/>
          <w:sz w:val="24"/>
          <w:szCs w:val="24"/>
          <w:lang w:val="ro-RO"/>
        </w:rPr>
        <w:t>i</w:t>
      </w:r>
      <w:r w:rsidRPr="008B38BA">
        <w:rPr>
          <w:rFonts w:ascii="Times New Roman" w:hAnsi="Times New Roman" w:cs="Times New Roman"/>
          <w:noProof/>
          <w:color w:val="000000"/>
          <w:sz w:val="24"/>
          <w:szCs w:val="24"/>
          <w:lang w:val="ro-RO"/>
        </w:rPr>
        <w:t>ași plânger</w:t>
      </w:r>
      <w:r w:rsidR="008B5BA6" w:rsidRPr="008B38BA">
        <w:rPr>
          <w:rFonts w:ascii="Times New Roman" w:hAnsi="Times New Roman" w:cs="Times New Roman"/>
          <w:noProof/>
          <w:color w:val="000000"/>
          <w:sz w:val="24"/>
          <w:szCs w:val="24"/>
          <w:lang w:val="ro-RO"/>
        </w:rPr>
        <w:t>i</w:t>
      </w:r>
      <w:r w:rsidRPr="008B38BA">
        <w:rPr>
          <w:rFonts w:ascii="Times New Roman" w:hAnsi="Times New Roman" w:cs="Times New Roman"/>
          <w:noProof/>
          <w:color w:val="000000"/>
          <w:sz w:val="24"/>
          <w:szCs w:val="24"/>
          <w:lang w:val="ro-RO"/>
        </w:rPr>
        <w:t xml:space="preserve"> în </w:t>
      </w:r>
      <w:r w:rsidR="008B5BA6" w:rsidRPr="008B38BA">
        <w:rPr>
          <w:rFonts w:ascii="Times New Roman" w:hAnsi="Times New Roman" w:cs="Times New Roman"/>
          <w:noProof/>
          <w:color w:val="000000"/>
          <w:sz w:val="24"/>
          <w:szCs w:val="24"/>
          <w:lang w:val="ro-RO"/>
        </w:rPr>
        <w:t>baza</w:t>
      </w:r>
      <w:r w:rsidRPr="008B38BA">
        <w:rPr>
          <w:rFonts w:ascii="Times New Roman" w:hAnsi="Times New Roman" w:cs="Times New Roman"/>
          <w:noProof/>
          <w:color w:val="000000"/>
          <w:sz w:val="24"/>
          <w:szCs w:val="24"/>
          <w:lang w:val="ro-RO"/>
        </w:rPr>
        <w:t xml:space="preserve"> articolul 4.</w:t>
      </w:r>
    </w:p>
    <w:p w:rsidR="00460FFC" w:rsidRPr="008B38BA" w:rsidRDefault="00830691"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color w:val="000000"/>
          <w:sz w:val="24"/>
          <w:szCs w:val="24"/>
          <w:lang w:val="ro-RO"/>
        </w:rPr>
        <w:t xml:space="preserve">    </w:t>
      </w:r>
      <w:r w:rsidR="00A53AA7" w:rsidRPr="008B38BA">
        <w:rPr>
          <w:rFonts w:ascii="Times New Roman" w:hAnsi="Times New Roman" w:cs="Times New Roman"/>
          <w:noProof/>
          <w:color w:val="000000"/>
          <w:sz w:val="24"/>
          <w:szCs w:val="24"/>
          <w:lang w:val="ro-RO"/>
        </w:rPr>
        <w:t xml:space="preserve">Pe de altă parte, autoritățile italiene au ajuns la concluzia că evenimentele </w:t>
      </w:r>
      <w:r w:rsidR="00F46E9D" w:rsidRPr="008B38BA">
        <w:rPr>
          <w:rFonts w:ascii="Times New Roman" w:hAnsi="Times New Roman" w:cs="Times New Roman"/>
          <w:noProof/>
          <w:color w:val="000000"/>
          <w:sz w:val="24"/>
          <w:szCs w:val="24"/>
          <w:lang w:val="ro-RO"/>
        </w:rPr>
        <w:t>s-au produs în contextul unei</w:t>
      </w:r>
      <w:r w:rsidR="00A53AA7" w:rsidRPr="008B38BA">
        <w:rPr>
          <w:rFonts w:ascii="Times New Roman" w:hAnsi="Times New Roman" w:cs="Times New Roman"/>
          <w:noProof/>
          <w:color w:val="000000"/>
          <w:sz w:val="24"/>
          <w:szCs w:val="24"/>
          <w:lang w:val="ro-RO"/>
        </w:rPr>
        <w:t xml:space="preserve"> căsători</w:t>
      </w:r>
      <w:r w:rsidR="00F46E9D" w:rsidRPr="008B38BA">
        <w:rPr>
          <w:rFonts w:ascii="Times New Roman" w:hAnsi="Times New Roman" w:cs="Times New Roman"/>
          <w:noProof/>
          <w:color w:val="000000"/>
          <w:sz w:val="24"/>
          <w:szCs w:val="24"/>
          <w:lang w:val="ro-RO"/>
        </w:rPr>
        <w:t>i</w:t>
      </w:r>
      <w:r w:rsidR="00A53AA7" w:rsidRPr="008B38BA">
        <w:rPr>
          <w:rFonts w:ascii="Times New Roman" w:hAnsi="Times New Roman" w:cs="Times New Roman"/>
          <w:noProof/>
          <w:color w:val="000000"/>
          <w:sz w:val="24"/>
          <w:szCs w:val="24"/>
          <w:lang w:val="ro-RO"/>
        </w:rPr>
        <w:t xml:space="preserve"> tipic</w:t>
      </w:r>
      <w:r w:rsidR="00F46E9D" w:rsidRPr="008B38BA">
        <w:rPr>
          <w:rFonts w:ascii="Times New Roman" w:hAnsi="Times New Roman" w:cs="Times New Roman"/>
          <w:noProof/>
          <w:color w:val="000000"/>
          <w:sz w:val="24"/>
          <w:szCs w:val="24"/>
          <w:lang w:val="ro-RO"/>
        </w:rPr>
        <w:t>e</w:t>
      </w:r>
      <w:r w:rsidR="00A53AA7" w:rsidRPr="008B38BA">
        <w:rPr>
          <w:rFonts w:ascii="Times New Roman" w:hAnsi="Times New Roman" w:cs="Times New Roman"/>
          <w:noProof/>
          <w:color w:val="000000"/>
          <w:sz w:val="24"/>
          <w:szCs w:val="24"/>
          <w:lang w:val="ro-RO"/>
        </w:rPr>
        <w:t xml:space="preserve"> </w:t>
      </w:r>
      <w:r w:rsidR="00F46E9D" w:rsidRPr="008B38BA">
        <w:rPr>
          <w:rFonts w:ascii="Times New Roman" w:hAnsi="Times New Roman" w:cs="Times New Roman"/>
          <w:noProof/>
          <w:color w:val="000000"/>
          <w:sz w:val="24"/>
          <w:szCs w:val="24"/>
          <w:lang w:val="ro-RO"/>
        </w:rPr>
        <w:t>comunității de romi</w:t>
      </w:r>
      <w:r w:rsidR="00A53AA7" w:rsidRPr="008B38BA">
        <w:rPr>
          <w:rFonts w:ascii="Times New Roman" w:hAnsi="Times New Roman" w:cs="Times New Roman"/>
          <w:noProof/>
          <w:color w:val="000000"/>
          <w:sz w:val="24"/>
          <w:szCs w:val="24"/>
          <w:lang w:val="ro-RO"/>
        </w:rPr>
        <w:t xml:space="preserve">. Din nou, au existat suficiente dovezi </w:t>
      </w:r>
      <w:r w:rsidR="00F46E9D" w:rsidRPr="008B38BA">
        <w:rPr>
          <w:rFonts w:ascii="Times New Roman" w:hAnsi="Times New Roman" w:cs="Times New Roman"/>
          <w:noProof/>
          <w:color w:val="000000"/>
          <w:sz w:val="24"/>
          <w:szCs w:val="24"/>
          <w:lang w:val="ro-RO"/>
        </w:rPr>
        <w:t xml:space="preserve">care arată </w:t>
      </w:r>
      <w:r w:rsidR="00A53AA7" w:rsidRPr="008B38BA">
        <w:rPr>
          <w:rFonts w:ascii="Times New Roman" w:hAnsi="Times New Roman" w:cs="Times New Roman"/>
          <w:noProof/>
          <w:color w:val="000000"/>
          <w:sz w:val="24"/>
          <w:szCs w:val="24"/>
          <w:lang w:val="ro-RO"/>
        </w:rPr>
        <w:t>că L.M. a fost ținut</w:t>
      </w:r>
      <w:r w:rsidR="00F46E9D" w:rsidRPr="008B38BA">
        <w:rPr>
          <w:rFonts w:ascii="Times New Roman" w:hAnsi="Times New Roman" w:cs="Times New Roman"/>
          <w:noProof/>
          <w:color w:val="000000"/>
          <w:sz w:val="24"/>
          <w:szCs w:val="24"/>
          <w:lang w:val="ro-RO"/>
        </w:rPr>
        <w:t>ă</w:t>
      </w:r>
      <w:r w:rsidR="00A53AA7" w:rsidRPr="008B38BA">
        <w:rPr>
          <w:rFonts w:ascii="Times New Roman" w:hAnsi="Times New Roman" w:cs="Times New Roman"/>
          <w:noProof/>
          <w:color w:val="000000"/>
          <w:sz w:val="24"/>
          <w:szCs w:val="24"/>
          <w:lang w:val="ro-RO"/>
        </w:rPr>
        <w:t xml:space="preserve"> în sclavie </w:t>
      </w:r>
      <w:r w:rsidR="00F46E9D" w:rsidRPr="008B38BA">
        <w:rPr>
          <w:rFonts w:ascii="Times New Roman" w:hAnsi="Times New Roman" w:cs="Times New Roman"/>
          <w:noProof/>
          <w:color w:val="000000"/>
          <w:sz w:val="24"/>
          <w:szCs w:val="24"/>
          <w:lang w:val="ro-RO"/>
        </w:rPr>
        <w:t>sau a fost supusă la</w:t>
      </w:r>
      <w:r w:rsidR="00A53AA7" w:rsidRPr="008B38BA">
        <w:rPr>
          <w:rFonts w:ascii="Times New Roman" w:hAnsi="Times New Roman" w:cs="Times New Roman"/>
          <w:noProof/>
          <w:color w:val="000000"/>
          <w:sz w:val="24"/>
          <w:szCs w:val="24"/>
          <w:lang w:val="ro-RO"/>
        </w:rPr>
        <w:t xml:space="preserve"> muncă forțată. Chiar presupunând că tatăl lui L</w:t>
      </w:r>
      <w:r w:rsidR="00F46E9D" w:rsidRPr="008B38BA">
        <w:rPr>
          <w:rFonts w:ascii="Times New Roman" w:hAnsi="Times New Roman" w:cs="Times New Roman"/>
          <w:noProof/>
          <w:color w:val="000000"/>
          <w:sz w:val="24"/>
          <w:szCs w:val="24"/>
          <w:lang w:val="ro-RO"/>
        </w:rPr>
        <w:t>.</w:t>
      </w:r>
      <w:r w:rsidR="00A53AA7" w:rsidRPr="008B38BA">
        <w:rPr>
          <w:rFonts w:ascii="Times New Roman" w:hAnsi="Times New Roman" w:cs="Times New Roman"/>
          <w:noProof/>
          <w:color w:val="000000"/>
          <w:sz w:val="24"/>
          <w:szCs w:val="24"/>
          <w:lang w:val="ro-RO"/>
        </w:rPr>
        <w:t>M</w:t>
      </w:r>
      <w:r w:rsidR="00F46E9D" w:rsidRPr="008B38BA">
        <w:rPr>
          <w:rFonts w:ascii="Times New Roman" w:hAnsi="Times New Roman" w:cs="Times New Roman"/>
          <w:noProof/>
          <w:color w:val="000000"/>
          <w:sz w:val="24"/>
          <w:szCs w:val="24"/>
          <w:lang w:val="ro-RO"/>
        </w:rPr>
        <w:t>.</w:t>
      </w:r>
      <w:r w:rsidR="00A53AA7" w:rsidRPr="008B38BA">
        <w:rPr>
          <w:rFonts w:ascii="Times New Roman" w:hAnsi="Times New Roman" w:cs="Times New Roman"/>
          <w:noProof/>
          <w:color w:val="000000"/>
          <w:sz w:val="24"/>
          <w:szCs w:val="24"/>
          <w:lang w:val="ro-RO"/>
        </w:rPr>
        <w:t xml:space="preserve"> a primit </w:t>
      </w:r>
      <w:r w:rsidR="00F46E9D" w:rsidRPr="008B38BA">
        <w:rPr>
          <w:rFonts w:ascii="Times New Roman" w:hAnsi="Times New Roman" w:cs="Times New Roman"/>
          <w:noProof/>
          <w:color w:val="000000"/>
          <w:sz w:val="24"/>
          <w:szCs w:val="24"/>
          <w:lang w:val="ro-RO"/>
        </w:rPr>
        <w:t>o sumă de</w:t>
      </w:r>
      <w:r w:rsidR="00A53AA7" w:rsidRPr="008B38BA">
        <w:rPr>
          <w:rFonts w:ascii="Times New Roman" w:hAnsi="Times New Roman" w:cs="Times New Roman"/>
          <w:noProof/>
          <w:color w:val="000000"/>
          <w:sz w:val="24"/>
          <w:szCs w:val="24"/>
          <w:lang w:val="ro-RO"/>
        </w:rPr>
        <w:t xml:space="preserve"> bani în</w:t>
      </w:r>
      <w:r w:rsidR="00F46E9D" w:rsidRPr="008B38BA">
        <w:rPr>
          <w:rFonts w:ascii="Times New Roman" w:hAnsi="Times New Roman" w:cs="Times New Roman"/>
          <w:noProof/>
          <w:color w:val="000000"/>
          <w:sz w:val="24"/>
          <w:szCs w:val="24"/>
          <w:lang w:val="ro-RO"/>
        </w:rPr>
        <w:t xml:space="preserve"> contextul pretinsei căsătorii,</w:t>
      </w:r>
      <w:r w:rsidR="00A53AA7" w:rsidRPr="008B38BA">
        <w:rPr>
          <w:rFonts w:ascii="Times New Roman" w:hAnsi="Times New Roman" w:cs="Times New Roman"/>
          <w:noProof/>
          <w:color w:val="000000"/>
          <w:sz w:val="24"/>
          <w:szCs w:val="24"/>
          <w:lang w:val="ro-RO"/>
        </w:rPr>
        <w:t xml:space="preserve"> </w:t>
      </w:r>
      <w:r w:rsidR="00F46E9D" w:rsidRPr="008B38BA">
        <w:rPr>
          <w:rFonts w:ascii="Times New Roman" w:hAnsi="Times New Roman" w:cs="Times New Roman"/>
          <w:noProof/>
          <w:color w:val="000000"/>
          <w:sz w:val="24"/>
          <w:szCs w:val="24"/>
          <w:lang w:val="ro-RO"/>
        </w:rPr>
        <w:t xml:space="preserve">acest lucru </w:t>
      </w:r>
      <w:r w:rsidR="00A53AA7" w:rsidRPr="008B38BA">
        <w:rPr>
          <w:rFonts w:ascii="Times New Roman" w:hAnsi="Times New Roman" w:cs="Times New Roman"/>
          <w:noProof/>
          <w:color w:val="000000"/>
          <w:sz w:val="24"/>
          <w:szCs w:val="24"/>
          <w:lang w:val="ro-RO"/>
        </w:rPr>
        <w:t xml:space="preserve">nu a fost suficient pentru a concluziona că </w:t>
      </w:r>
      <w:r w:rsidR="00F46E9D" w:rsidRPr="008B38BA">
        <w:rPr>
          <w:rFonts w:ascii="Times New Roman" w:hAnsi="Times New Roman" w:cs="Times New Roman"/>
          <w:noProof/>
          <w:color w:val="000000"/>
          <w:sz w:val="24"/>
          <w:szCs w:val="24"/>
          <w:lang w:val="ro-RO"/>
        </w:rPr>
        <w:t xml:space="preserve">prețul plătit </w:t>
      </w:r>
      <w:r w:rsidR="00A53AA7" w:rsidRPr="008B38BA">
        <w:rPr>
          <w:rFonts w:ascii="Times New Roman" w:hAnsi="Times New Roman" w:cs="Times New Roman"/>
          <w:noProof/>
          <w:color w:val="000000"/>
          <w:sz w:val="24"/>
          <w:szCs w:val="24"/>
          <w:lang w:val="ro-RO"/>
        </w:rPr>
        <w:t>a fost în schimbul dobândirii propriet</w:t>
      </w:r>
      <w:r w:rsidR="00F46E9D" w:rsidRPr="008B38BA">
        <w:rPr>
          <w:rFonts w:ascii="Times New Roman" w:hAnsi="Times New Roman" w:cs="Times New Roman"/>
          <w:noProof/>
          <w:color w:val="000000"/>
          <w:sz w:val="24"/>
          <w:szCs w:val="24"/>
          <w:lang w:val="ro-RO"/>
        </w:rPr>
        <w:t>ății</w:t>
      </w:r>
      <w:r w:rsidR="00A53AA7" w:rsidRPr="008B38BA">
        <w:rPr>
          <w:rFonts w:ascii="Times New Roman" w:hAnsi="Times New Roman" w:cs="Times New Roman"/>
          <w:noProof/>
          <w:color w:val="000000"/>
          <w:sz w:val="24"/>
          <w:szCs w:val="24"/>
          <w:lang w:val="ro-RO"/>
        </w:rPr>
        <w:t xml:space="preserve"> asupra </w:t>
      </w:r>
      <w:r w:rsidR="00F46E9D" w:rsidRPr="008B38BA">
        <w:rPr>
          <w:rFonts w:ascii="Times New Roman" w:hAnsi="Times New Roman" w:cs="Times New Roman"/>
          <w:noProof/>
          <w:color w:val="000000"/>
          <w:sz w:val="24"/>
          <w:szCs w:val="24"/>
          <w:lang w:val="ro-RO"/>
        </w:rPr>
        <w:t xml:space="preserve">lui </w:t>
      </w:r>
      <w:r w:rsidR="00A53AA7" w:rsidRPr="008B38BA">
        <w:rPr>
          <w:rFonts w:ascii="Times New Roman" w:hAnsi="Times New Roman" w:cs="Times New Roman"/>
          <w:noProof/>
          <w:color w:val="000000"/>
          <w:sz w:val="24"/>
          <w:szCs w:val="24"/>
          <w:lang w:val="ro-RO"/>
        </w:rPr>
        <w:t>L</w:t>
      </w:r>
      <w:r w:rsidR="00F46E9D" w:rsidRPr="008B38BA">
        <w:rPr>
          <w:rFonts w:ascii="Times New Roman" w:hAnsi="Times New Roman" w:cs="Times New Roman"/>
          <w:noProof/>
          <w:color w:val="000000"/>
          <w:sz w:val="24"/>
          <w:szCs w:val="24"/>
          <w:lang w:val="ro-RO"/>
        </w:rPr>
        <w:t>.</w:t>
      </w:r>
      <w:r w:rsidR="00A53AA7" w:rsidRPr="008B38BA">
        <w:rPr>
          <w:rFonts w:ascii="Times New Roman" w:hAnsi="Times New Roman" w:cs="Times New Roman"/>
          <w:noProof/>
          <w:color w:val="000000"/>
          <w:sz w:val="24"/>
          <w:szCs w:val="24"/>
          <w:lang w:val="ro-RO"/>
        </w:rPr>
        <w:t>M</w:t>
      </w:r>
      <w:r w:rsidR="00F46E9D" w:rsidRPr="008B38BA">
        <w:rPr>
          <w:rFonts w:ascii="Times New Roman" w:hAnsi="Times New Roman" w:cs="Times New Roman"/>
          <w:noProof/>
          <w:color w:val="000000"/>
          <w:sz w:val="24"/>
          <w:szCs w:val="24"/>
          <w:lang w:val="ro-RO"/>
        </w:rPr>
        <w:t>..</w:t>
      </w:r>
      <w:r w:rsidR="00A53AA7" w:rsidRPr="008B38BA">
        <w:rPr>
          <w:rFonts w:ascii="Times New Roman" w:hAnsi="Times New Roman" w:cs="Times New Roman"/>
          <w:noProof/>
          <w:color w:val="000000"/>
          <w:sz w:val="24"/>
          <w:szCs w:val="24"/>
          <w:lang w:val="ro-RO"/>
        </w:rPr>
        <w:t xml:space="preserve"> În plus, reclaman</w:t>
      </w:r>
      <w:r w:rsidR="003F0E9E" w:rsidRPr="008B38BA">
        <w:rPr>
          <w:rFonts w:ascii="Times New Roman" w:hAnsi="Times New Roman" w:cs="Times New Roman"/>
          <w:noProof/>
          <w:color w:val="000000"/>
          <w:sz w:val="24"/>
          <w:szCs w:val="24"/>
          <w:lang w:val="ro-RO"/>
        </w:rPr>
        <w:t>ții</w:t>
      </w:r>
      <w:r w:rsidR="00A53AA7" w:rsidRPr="008B38BA">
        <w:rPr>
          <w:rFonts w:ascii="Times New Roman" w:hAnsi="Times New Roman" w:cs="Times New Roman"/>
          <w:noProof/>
          <w:color w:val="000000"/>
          <w:sz w:val="24"/>
          <w:szCs w:val="24"/>
          <w:lang w:val="ro-RO"/>
        </w:rPr>
        <w:t xml:space="preserve"> înșiși au declarat că au fost angaja</w:t>
      </w:r>
      <w:r w:rsidR="000B305E" w:rsidRPr="008B38BA">
        <w:rPr>
          <w:rFonts w:ascii="Times New Roman" w:hAnsi="Times New Roman" w:cs="Times New Roman"/>
          <w:noProof/>
          <w:color w:val="000000"/>
          <w:sz w:val="24"/>
          <w:szCs w:val="24"/>
          <w:lang w:val="ro-RO"/>
        </w:rPr>
        <w:t>ți în</w:t>
      </w:r>
      <w:r w:rsidR="00A53AA7" w:rsidRPr="008B38BA">
        <w:rPr>
          <w:rFonts w:ascii="Times New Roman" w:hAnsi="Times New Roman" w:cs="Times New Roman"/>
          <w:noProof/>
          <w:color w:val="000000"/>
          <w:sz w:val="24"/>
          <w:szCs w:val="24"/>
          <w:lang w:val="ro-RO"/>
        </w:rPr>
        <w:t xml:space="preserve"> vil</w:t>
      </w:r>
      <w:r w:rsidR="000B305E" w:rsidRPr="008B38BA">
        <w:rPr>
          <w:rFonts w:ascii="Times New Roman" w:hAnsi="Times New Roman" w:cs="Times New Roman"/>
          <w:noProof/>
          <w:color w:val="000000"/>
          <w:sz w:val="24"/>
          <w:szCs w:val="24"/>
          <w:lang w:val="ro-RO"/>
        </w:rPr>
        <w:t>ă</w:t>
      </w:r>
      <w:r w:rsidR="00A53AA7" w:rsidRPr="008B38BA">
        <w:rPr>
          <w:rFonts w:ascii="Times New Roman" w:hAnsi="Times New Roman" w:cs="Times New Roman"/>
          <w:noProof/>
          <w:color w:val="000000"/>
          <w:sz w:val="24"/>
          <w:szCs w:val="24"/>
          <w:lang w:val="ro-RO"/>
        </w:rPr>
        <w:t xml:space="preserve"> </w:t>
      </w:r>
      <w:r w:rsidR="000B305E" w:rsidRPr="008B38BA">
        <w:rPr>
          <w:rFonts w:ascii="Times New Roman" w:hAnsi="Times New Roman" w:cs="Times New Roman"/>
          <w:noProof/>
          <w:color w:val="000000"/>
          <w:sz w:val="24"/>
          <w:szCs w:val="24"/>
          <w:lang w:val="ro-RO"/>
        </w:rPr>
        <w:t>pentru activități de menaj</w:t>
      </w:r>
      <w:r w:rsidR="00A53AA7" w:rsidRPr="008B38BA">
        <w:rPr>
          <w:rFonts w:ascii="Times New Roman" w:hAnsi="Times New Roman" w:cs="Times New Roman"/>
          <w:noProof/>
          <w:color w:val="000000"/>
          <w:sz w:val="24"/>
          <w:szCs w:val="24"/>
          <w:lang w:val="ro-RO"/>
        </w:rPr>
        <w:t>. În c</w:t>
      </w:r>
      <w:r w:rsidR="000B305E" w:rsidRPr="008B38BA">
        <w:rPr>
          <w:rFonts w:ascii="Times New Roman" w:hAnsi="Times New Roman" w:cs="Times New Roman"/>
          <w:noProof/>
          <w:color w:val="000000"/>
          <w:sz w:val="24"/>
          <w:szCs w:val="24"/>
          <w:lang w:val="ro-RO"/>
        </w:rPr>
        <w:t>ele din urmă, nu a existat nici</w:t>
      </w:r>
      <w:r w:rsidR="00A53AA7" w:rsidRPr="008B38BA">
        <w:rPr>
          <w:rFonts w:ascii="Times New Roman" w:hAnsi="Times New Roman" w:cs="Times New Roman"/>
          <w:noProof/>
          <w:color w:val="000000"/>
          <w:sz w:val="24"/>
          <w:szCs w:val="24"/>
          <w:lang w:val="ro-RO"/>
        </w:rPr>
        <w:t xml:space="preserve">o dovadă care </w:t>
      </w:r>
      <w:r w:rsidR="000B305E" w:rsidRPr="008B38BA">
        <w:rPr>
          <w:rFonts w:ascii="Times New Roman" w:hAnsi="Times New Roman" w:cs="Times New Roman"/>
          <w:noProof/>
          <w:color w:val="000000"/>
          <w:sz w:val="24"/>
          <w:szCs w:val="24"/>
          <w:lang w:val="ro-RO"/>
        </w:rPr>
        <w:t xml:space="preserve">să </w:t>
      </w:r>
      <w:r w:rsidR="00A53AA7" w:rsidRPr="008B38BA">
        <w:rPr>
          <w:rFonts w:ascii="Times New Roman" w:hAnsi="Times New Roman" w:cs="Times New Roman"/>
          <w:noProof/>
          <w:color w:val="000000"/>
          <w:sz w:val="24"/>
          <w:szCs w:val="24"/>
          <w:lang w:val="ro-RO"/>
        </w:rPr>
        <w:t>sugere</w:t>
      </w:r>
      <w:r w:rsidR="000B305E" w:rsidRPr="008B38BA">
        <w:rPr>
          <w:rFonts w:ascii="Times New Roman" w:hAnsi="Times New Roman" w:cs="Times New Roman"/>
          <w:noProof/>
          <w:color w:val="000000"/>
          <w:sz w:val="24"/>
          <w:szCs w:val="24"/>
          <w:lang w:val="ro-RO"/>
        </w:rPr>
        <w:t>ze</w:t>
      </w:r>
      <w:r w:rsidR="00A53AA7" w:rsidRPr="008B38BA">
        <w:rPr>
          <w:rFonts w:ascii="Times New Roman" w:hAnsi="Times New Roman" w:cs="Times New Roman"/>
          <w:noProof/>
          <w:color w:val="000000"/>
          <w:sz w:val="24"/>
          <w:szCs w:val="24"/>
          <w:lang w:val="ro-RO"/>
        </w:rPr>
        <w:t xml:space="preserve"> că </w:t>
      </w:r>
      <w:r w:rsidR="000B305E" w:rsidRPr="008B38BA">
        <w:rPr>
          <w:rFonts w:ascii="Times New Roman" w:hAnsi="Times New Roman" w:cs="Times New Roman"/>
          <w:noProof/>
          <w:color w:val="000000"/>
          <w:sz w:val="24"/>
          <w:szCs w:val="24"/>
          <w:lang w:val="ro-RO"/>
        </w:rPr>
        <w:t>înțelegerea</w:t>
      </w:r>
      <w:r w:rsidR="00A53AA7" w:rsidRPr="008B38BA">
        <w:rPr>
          <w:rFonts w:ascii="Times New Roman" w:hAnsi="Times New Roman" w:cs="Times New Roman"/>
          <w:noProof/>
          <w:color w:val="000000"/>
          <w:sz w:val="24"/>
          <w:szCs w:val="24"/>
          <w:lang w:val="ro-RO"/>
        </w:rPr>
        <w:t xml:space="preserve"> </w:t>
      </w:r>
      <w:r w:rsidR="000B305E" w:rsidRPr="008B38BA">
        <w:rPr>
          <w:rFonts w:ascii="Times New Roman" w:hAnsi="Times New Roman" w:cs="Times New Roman"/>
          <w:noProof/>
          <w:color w:val="000000"/>
          <w:sz w:val="24"/>
          <w:szCs w:val="24"/>
          <w:lang w:val="ro-RO"/>
        </w:rPr>
        <w:t>s-a făcut</w:t>
      </w:r>
      <w:r w:rsidR="00A53AA7" w:rsidRPr="008B38BA">
        <w:rPr>
          <w:rFonts w:ascii="Times New Roman" w:hAnsi="Times New Roman" w:cs="Times New Roman"/>
          <w:noProof/>
          <w:color w:val="000000"/>
          <w:sz w:val="24"/>
          <w:szCs w:val="24"/>
          <w:lang w:val="ro-RO"/>
        </w:rPr>
        <w:t xml:space="preserve"> în alte scopuri decât cele care </w:t>
      </w:r>
      <w:r w:rsidR="00C360CC" w:rsidRPr="008B38BA">
        <w:rPr>
          <w:rFonts w:ascii="Times New Roman" w:hAnsi="Times New Roman" w:cs="Times New Roman"/>
          <w:noProof/>
          <w:color w:val="000000"/>
          <w:sz w:val="24"/>
          <w:szCs w:val="24"/>
          <w:lang w:val="ro-RO"/>
        </w:rPr>
        <w:t xml:space="preserve">sunt </w:t>
      </w:r>
      <w:r w:rsidR="00A53AA7" w:rsidRPr="008B38BA">
        <w:rPr>
          <w:rFonts w:ascii="Times New Roman" w:hAnsi="Times New Roman" w:cs="Times New Roman"/>
          <w:noProof/>
          <w:color w:val="000000"/>
          <w:sz w:val="24"/>
          <w:szCs w:val="24"/>
          <w:lang w:val="ro-RO"/>
        </w:rPr>
        <w:t>în general</w:t>
      </w:r>
      <w:r w:rsidR="000B305E" w:rsidRPr="008B38BA">
        <w:rPr>
          <w:rFonts w:ascii="Times New Roman" w:hAnsi="Times New Roman" w:cs="Times New Roman"/>
          <w:noProof/>
          <w:color w:val="000000"/>
          <w:sz w:val="24"/>
          <w:szCs w:val="24"/>
          <w:lang w:val="ro-RO"/>
        </w:rPr>
        <w:t xml:space="preserve"> </w:t>
      </w:r>
      <w:r w:rsidR="00A53AA7" w:rsidRPr="008B38BA">
        <w:rPr>
          <w:rFonts w:ascii="Times New Roman" w:hAnsi="Times New Roman" w:cs="Times New Roman"/>
          <w:noProof/>
          <w:color w:val="000000"/>
          <w:sz w:val="24"/>
          <w:szCs w:val="24"/>
          <w:lang w:val="ro-RO"/>
        </w:rPr>
        <w:t xml:space="preserve">asociate </w:t>
      </w:r>
      <w:r w:rsidR="000B305E" w:rsidRPr="008B38BA">
        <w:rPr>
          <w:rFonts w:ascii="Times New Roman" w:hAnsi="Times New Roman" w:cs="Times New Roman"/>
          <w:noProof/>
          <w:color w:val="000000"/>
          <w:sz w:val="24"/>
          <w:szCs w:val="24"/>
          <w:lang w:val="ro-RO"/>
        </w:rPr>
        <w:t>unei</w:t>
      </w:r>
      <w:r w:rsidR="00A53AA7" w:rsidRPr="008B38BA">
        <w:rPr>
          <w:rFonts w:ascii="Times New Roman" w:hAnsi="Times New Roman" w:cs="Times New Roman"/>
          <w:noProof/>
          <w:color w:val="000000"/>
          <w:sz w:val="24"/>
          <w:szCs w:val="24"/>
          <w:lang w:val="ro-RO"/>
        </w:rPr>
        <w:t xml:space="preserve"> căsători</w:t>
      </w:r>
      <w:r w:rsidR="000B305E" w:rsidRPr="008B38BA">
        <w:rPr>
          <w:rFonts w:ascii="Times New Roman" w:hAnsi="Times New Roman" w:cs="Times New Roman"/>
          <w:noProof/>
          <w:color w:val="000000"/>
          <w:sz w:val="24"/>
          <w:szCs w:val="24"/>
          <w:lang w:val="ro-RO"/>
        </w:rPr>
        <w:t>i</w:t>
      </w:r>
      <w:r w:rsidR="00A53AA7" w:rsidRPr="008B38BA">
        <w:rPr>
          <w:rFonts w:ascii="Times New Roman" w:hAnsi="Times New Roman" w:cs="Times New Roman"/>
          <w:noProof/>
          <w:color w:val="000000"/>
          <w:sz w:val="24"/>
          <w:szCs w:val="24"/>
          <w:lang w:val="ro-RO"/>
        </w:rPr>
        <w:t xml:space="preserve"> tradițional</w:t>
      </w:r>
      <w:r w:rsidR="000B305E" w:rsidRPr="008B38BA">
        <w:rPr>
          <w:rFonts w:ascii="Times New Roman" w:hAnsi="Times New Roman" w:cs="Times New Roman"/>
          <w:noProof/>
          <w:color w:val="000000"/>
          <w:sz w:val="24"/>
          <w:szCs w:val="24"/>
          <w:lang w:val="ro-RO"/>
        </w:rPr>
        <w:t>e</w:t>
      </w:r>
      <w:r w:rsidR="00A53AA7" w:rsidRPr="008B38BA">
        <w:rPr>
          <w:rFonts w:ascii="Times New Roman" w:hAnsi="Times New Roman" w:cs="Times New Roman"/>
          <w:noProof/>
          <w:color w:val="000000"/>
          <w:sz w:val="24"/>
          <w:szCs w:val="24"/>
          <w:lang w:val="ro-RO"/>
        </w:rPr>
        <w:t>.</w:t>
      </w:r>
    </w:p>
    <w:p w:rsidR="00460FFC" w:rsidRPr="008B38BA" w:rsidRDefault="00460FFC" w:rsidP="008B38BA">
      <w:pPr>
        <w:autoSpaceDE w:val="0"/>
        <w:autoSpaceDN w:val="0"/>
        <w:adjustRightInd w:val="0"/>
        <w:spacing w:after="0" w:line="240" w:lineRule="auto"/>
        <w:jc w:val="both"/>
        <w:rPr>
          <w:rFonts w:ascii="Times New Roman" w:hAnsi="Times New Roman" w:cs="Times New Roman"/>
          <w:noProof/>
          <w:sz w:val="24"/>
          <w:szCs w:val="24"/>
          <w:lang w:val="ro-RO"/>
        </w:rPr>
      </w:pPr>
    </w:p>
    <w:p w:rsidR="00460FFC" w:rsidRPr="008B38BA" w:rsidRDefault="00460FFC" w:rsidP="008B38BA">
      <w:pPr>
        <w:autoSpaceDE w:val="0"/>
        <w:autoSpaceDN w:val="0"/>
        <w:adjustRightInd w:val="0"/>
        <w:spacing w:after="0" w:line="240" w:lineRule="auto"/>
        <w:jc w:val="both"/>
        <w:rPr>
          <w:rFonts w:ascii="Times New Roman" w:hAnsi="Times New Roman" w:cs="Times New Roman"/>
          <w:b/>
          <w:bCs/>
          <w:noProof/>
          <w:sz w:val="24"/>
          <w:szCs w:val="24"/>
          <w:lang w:val="ro-RO"/>
        </w:rPr>
      </w:pPr>
      <w:r w:rsidRPr="008B38BA">
        <w:rPr>
          <w:rFonts w:ascii="Times New Roman" w:hAnsi="Times New Roman" w:cs="Times New Roman"/>
          <w:b/>
          <w:bCs/>
          <w:noProof/>
          <w:sz w:val="24"/>
          <w:szCs w:val="24"/>
          <w:lang w:val="ro-RO"/>
        </w:rPr>
        <w:t xml:space="preserve">B. </w:t>
      </w:r>
      <w:r w:rsidR="00882289" w:rsidRPr="008B38BA">
        <w:rPr>
          <w:rFonts w:ascii="Times New Roman" w:hAnsi="Times New Roman" w:cs="Times New Roman"/>
          <w:b/>
          <w:bCs/>
          <w:noProof/>
          <w:sz w:val="24"/>
          <w:szCs w:val="24"/>
          <w:lang w:val="ro-RO"/>
        </w:rPr>
        <w:t>Plângerea împotriva autorităților</w:t>
      </w:r>
      <w:r w:rsidRPr="008B38BA">
        <w:rPr>
          <w:rFonts w:ascii="Times New Roman" w:hAnsi="Times New Roman" w:cs="Times New Roman"/>
          <w:b/>
          <w:bCs/>
          <w:noProof/>
          <w:sz w:val="24"/>
          <w:szCs w:val="24"/>
          <w:lang w:val="ro-RO"/>
        </w:rPr>
        <w:t xml:space="preserve"> </w:t>
      </w:r>
      <w:r w:rsidR="00882289" w:rsidRPr="008B38BA">
        <w:rPr>
          <w:rFonts w:ascii="Times New Roman" w:hAnsi="Times New Roman" w:cs="Times New Roman"/>
          <w:b/>
          <w:bCs/>
          <w:noProof/>
          <w:sz w:val="24"/>
          <w:szCs w:val="24"/>
          <w:lang w:val="ro-RO"/>
        </w:rPr>
        <w:t>b</w:t>
      </w:r>
      <w:r w:rsidRPr="008B38BA">
        <w:rPr>
          <w:rFonts w:ascii="Times New Roman" w:hAnsi="Times New Roman" w:cs="Times New Roman"/>
          <w:b/>
          <w:bCs/>
          <w:noProof/>
          <w:sz w:val="24"/>
          <w:szCs w:val="24"/>
          <w:lang w:val="ro-RO"/>
        </w:rPr>
        <w:t>ulgare</w:t>
      </w:r>
    </w:p>
    <w:p w:rsidR="00C7468A" w:rsidRPr="008B38BA" w:rsidRDefault="00830691"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i/>
          <w:noProof/>
          <w:color w:val="000000"/>
          <w:sz w:val="24"/>
          <w:szCs w:val="24"/>
          <w:lang w:val="ro-RO"/>
        </w:rPr>
        <w:t xml:space="preserve">  </w:t>
      </w:r>
      <w:r w:rsidR="00C7468A" w:rsidRPr="008B38BA">
        <w:rPr>
          <w:rFonts w:ascii="Times New Roman" w:hAnsi="Times New Roman" w:cs="Times New Roman"/>
          <w:i/>
          <w:noProof/>
          <w:color w:val="000000"/>
          <w:sz w:val="24"/>
          <w:szCs w:val="24"/>
          <w:lang w:val="ro-RO"/>
        </w:rPr>
        <w:t xml:space="preserve">Curtea a observat că, </w:t>
      </w:r>
      <w:r w:rsidR="00B45A1F" w:rsidRPr="008B38BA">
        <w:rPr>
          <w:rFonts w:ascii="Times New Roman" w:hAnsi="Times New Roman" w:cs="Times New Roman"/>
          <w:i/>
          <w:noProof/>
          <w:color w:val="000000"/>
          <w:sz w:val="24"/>
          <w:szCs w:val="24"/>
          <w:lang w:val="ro-RO"/>
        </w:rPr>
        <w:t>dacă o</w:t>
      </w:r>
      <w:r w:rsidR="00C7468A" w:rsidRPr="008B38BA">
        <w:rPr>
          <w:rFonts w:ascii="Times New Roman" w:hAnsi="Times New Roman" w:cs="Times New Roman"/>
          <w:i/>
          <w:noProof/>
          <w:color w:val="000000"/>
          <w:sz w:val="24"/>
          <w:szCs w:val="24"/>
          <w:lang w:val="ro-RO"/>
        </w:rPr>
        <w:t xml:space="preserve"> </w:t>
      </w:r>
      <w:r w:rsidR="00B45A1F" w:rsidRPr="008B38BA">
        <w:rPr>
          <w:rFonts w:ascii="Times New Roman" w:hAnsi="Times New Roman" w:cs="Times New Roman"/>
          <w:i/>
          <w:noProof/>
          <w:color w:val="000000"/>
          <w:sz w:val="24"/>
          <w:szCs w:val="24"/>
          <w:lang w:val="ro-RO"/>
        </w:rPr>
        <w:t>așa-zisă</w:t>
      </w:r>
      <w:r w:rsidR="00C7468A" w:rsidRPr="008B38BA">
        <w:rPr>
          <w:rFonts w:ascii="Times New Roman" w:hAnsi="Times New Roman" w:cs="Times New Roman"/>
          <w:i/>
          <w:noProof/>
          <w:color w:val="000000"/>
          <w:sz w:val="24"/>
          <w:szCs w:val="24"/>
          <w:lang w:val="ro-RO"/>
        </w:rPr>
        <w:t xml:space="preserve"> </w:t>
      </w:r>
      <w:r w:rsidR="00B45A1F" w:rsidRPr="008B38BA">
        <w:rPr>
          <w:rFonts w:ascii="Times New Roman" w:hAnsi="Times New Roman" w:cs="Times New Roman"/>
          <w:i/>
          <w:noProof/>
          <w:color w:val="000000"/>
          <w:sz w:val="24"/>
          <w:szCs w:val="24"/>
          <w:lang w:val="ro-RO"/>
        </w:rPr>
        <w:t xml:space="preserve">situație de </w:t>
      </w:r>
      <w:r w:rsidR="00C7468A" w:rsidRPr="008B38BA">
        <w:rPr>
          <w:rFonts w:ascii="Times New Roman" w:hAnsi="Times New Roman" w:cs="Times New Roman"/>
          <w:i/>
          <w:noProof/>
          <w:color w:val="000000"/>
          <w:sz w:val="24"/>
          <w:szCs w:val="24"/>
          <w:lang w:val="ro-RO"/>
        </w:rPr>
        <w:t xml:space="preserve">trafic </w:t>
      </w:r>
      <w:r w:rsidR="00B45A1F" w:rsidRPr="008B38BA">
        <w:rPr>
          <w:rFonts w:ascii="Times New Roman" w:hAnsi="Times New Roman" w:cs="Times New Roman"/>
          <w:i/>
          <w:noProof/>
          <w:color w:val="000000"/>
          <w:sz w:val="24"/>
          <w:szCs w:val="24"/>
          <w:lang w:val="ro-RO"/>
        </w:rPr>
        <w:t xml:space="preserve">de persoane </w:t>
      </w:r>
      <w:r w:rsidR="00C7468A" w:rsidRPr="008B38BA">
        <w:rPr>
          <w:rFonts w:ascii="Times New Roman" w:hAnsi="Times New Roman" w:cs="Times New Roman"/>
          <w:i/>
          <w:noProof/>
          <w:color w:val="000000"/>
          <w:sz w:val="24"/>
          <w:szCs w:val="24"/>
          <w:lang w:val="ro-RO"/>
        </w:rPr>
        <w:t xml:space="preserve">a început în Bulgaria, </w:t>
      </w:r>
      <w:r w:rsidR="00B45A1F" w:rsidRPr="008B38BA">
        <w:rPr>
          <w:rFonts w:ascii="Times New Roman" w:hAnsi="Times New Roman" w:cs="Times New Roman"/>
          <w:i/>
          <w:noProof/>
          <w:color w:val="000000"/>
          <w:sz w:val="24"/>
          <w:szCs w:val="24"/>
          <w:lang w:val="ro-RO"/>
        </w:rPr>
        <w:t xml:space="preserve">ar fi fost de </w:t>
      </w:r>
      <w:r w:rsidR="00C7468A" w:rsidRPr="008B38BA">
        <w:rPr>
          <w:rFonts w:ascii="Times New Roman" w:hAnsi="Times New Roman" w:cs="Times New Roman"/>
          <w:i/>
          <w:noProof/>
          <w:color w:val="000000"/>
          <w:sz w:val="24"/>
          <w:szCs w:val="24"/>
          <w:lang w:val="ro-RO"/>
        </w:rPr>
        <w:t>competen</w:t>
      </w:r>
      <w:r w:rsidR="00B45A1F" w:rsidRPr="008B38BA">
        <w:rPr>
          <w:rFonts w:ascii="Times New Roman" w:hAnsi="Times New Roman" w:cs="Times New Roman"/>
          <w:i/>
          <w:noProof/>
          <w:color w:val="000000"/>
          <w:sz w:val="24"/>
          <w:szCs w:val="24"/>
          <w:lang w:val="ro-RO"/>
        </w:rPr>
        <w:t>ța acesteia</w:t>
      </w:r>
      <w:r w:rsidR="00C7468A" w:rsidRPr="008B38BA">
        <w:rPr>
          <w:rFonts w:ascii="Times New Roman" w:hAnsi="Times New Roman" w:cs="Times New Roman"/>
          <w:i/>
          <w:noProof/>
          <w:color w:val="000000"/>
          <w:sz w:val="24"/>
          <w:szCs w:val="24"/>
          <w:lang w:val="ro-RO"/>
        </w:rPr>
        <w:t xml:space="preserve"> să examineze responsabilitățil</w:t>
      </w:r>
      <w:r w:rsidR="00B45A1F" w:rsidRPr="008B38BA">
        <w:rPr>
          <w:rFonts w:ascii="Times New Roman" w:hAnsi="Times New Roman" w:cs="Times New Roman"/>
          <w:i/>
          <w:noProof/>
          <w:color w:val="000000"/>
          <w:sz w:val="24"/>
          <w:szCs w:val="24"/>
          <w:lang w:val="ro-RO"/>
        </w:rPr>
        <w:t>e</w:t>
      </w:r>
      <w:r w:rsidR="00C7468A" w:rsidRPr="008B38BA">
        <w:rPr>
          <w:rFonts w:ascii="Times New Roman" w:hAnsi="Times New Roman" w:cs="Times New Roman"/>
          <w:i/>
          <w:noProof/>
          <w:color w:val="000000"/>
          <w:sz w:val="24"/>
          <w:szCs w:val="24"/>
          <w:lang w:val="ro-RO"/>
        </w:rPr>
        <w:t xml:space="preserve"> </w:t>
      </w:r>
      <w:r w:rsidR="00134F4C" w:rsidRPr="008B38BA">
        <w:rPr>
          <w:rFonts w:ascii="Times New Roman" w:hAnsi="Times New Roman" w:cs="Times New Roman"/>
          <w:i/>
          <w:noProof/>
          <w:color w:val="000000"/>
          <w:sz w:val="24"/>
          <w:szCs w:val="24"/>
          <w:lang w:val="ro-RO"/>
        </w:rPr>
        <w:t xml:space="preserve">ce le revin </w:t>
      </w:r>
      <w:r w:rsidR="00C7468A" w:rsidRPr="008B38BA">
        <w:rPr>
          <w:rFonts w:ascii="Times New Roman" w:hAnsi="Times New Roman" w:cs="Times New Roman"/>
          <w:i/>
          <w:noProof/>
          <w:color w:val="000000"/>
          <w:sz w:val="24"/>
          <w:szCs w:val="24"/>
          <w:lang w:val="ro-RO"/>
        </w:rPr>
        <w:t xml:space="preserve">autorităților bulgare. Cu toate acestea, </w:t>
      </w:r>
      <w:r w:rsidR="00CF36D1" w:rsidRPr="008B38BA">
        <w:rPr>
          <w:rFonts w:ascii="Times New Roman" w:hAnsi="Times New Roman" w:cs="Times New Roman"/>
          <w:i/>
          <w:noProof/>
          <w:color w:val="000000"/>
          <w:sz w:val="24"/>
          <w:szCs w:val="24"/>
          <w:lang w:val="ro-RO"/>
        </w:rPr>
        <w:t>Curtea</w:t>
      </w:r>
      <w:r w:rsidR="00C7468A" w:rsidRPr="008B38BA">
        <w:rPr>
          <w:rFonts w:ascii="Times New Roman" w:hAnsi="Times New Roman" w:cs="Times New Roman"/>
          <w:i/>
          <w:noProof/>
          <w:color w:val="000000"/>
          <w:sz w:val="24"/>
          <w:szCs w:val="24"/>
          <w:lang w:val="ro-RO"/>
        </w:rPr>
        <w:t xml:space="preserve"> a stabilit deja că circumstanțele cauzei nu a</w:t>
      </w:r>
      <w:r w:rsidR="00134F4C" w:rsidRPr="008B38BA">
        <w:rPr>
          <w:rFonts w:ascii="Times New Roman" w:hAnsi="Times New Roman" w:cs="Times New Roman"/>
          <w:i/>
          <w:noProof/>
          <w:color w:val="000000"/>
          <w:sz w:val="24"/>
          <w:szCs w:val="24"/>
          <w:lang w:val="ro-RO"/>
        </w:rPr>
        <w:t>u constituit o situație de</w:t>
      </w:r>
      <w:r w:rsidR="00C7468A" w:rsidRPr="008B38BA">
        <w:rPr>
          <w:rFonts w:ascii="Times New Roman" w:hAnsi="Times New Roman" w:cs="Times New Roman"/>
          <w:i/>
          <w:noProof/>
          <w:color w:val="000000"/>
          <w:sz w:val="24"/>
          <w:szCs w:val="24"/>
          <w:lang w:val="ro-RO"/>
        </w:rPr>
        <w:t xml:space="preserve"> trafic de </w:t>
      </w:r>
      <w:r w:rsidR="00134F4C" w:rsidRPr="008B38BA">
        <w:rPr>
          <w:rFonts w:ascii="Times New Roman" w:hAnsi="Times New Roman" w:cs="Times New Roman"/>
          <w:i/>
          <w:noProof/>
          <w:color w:val="000000"/>
          <w:sz w:val="24"/>
          <w:szCs w:val="24"/>
          <w:lang w:val="ro-RO"/>
        </w:rPr>
        <w:t>persoane</w:t>
      </w:r>
      <w:r w:rsidR="00C7468A" w:rsidRPr="008B38BA">
        <w:rPr>
          <w:rFonts w:ascii="Times New Roman" w:hAnsi="Times New Roman" w:cs="Times New Roman"/>
          <w:noProof/>
          <w:color w:val="000000"/>
          <w:sz w:val="24"/>
          <w:szCs w:val="24"/>
          <w:lang w:val="ro-RO"/>
        </w:rPr>
        <w:t xml:space="preserve">. </w:t>
      </w:r>
      <w:r w:rsidR="00C7468A" w:rsidRPr="008B38BA">
        <w:rPr>
          <w:rFonts w:ascii="Times New Roman" w:hAnsi="Times New Roman" w:cs="Times New Roman"/>
          <w:i/>
          <w:noProof/>
          <w:color w:val="000000"/>
          <w:sz w:val="24"/>
          <w:szCs w:val="24"/>
          <w:lang w:val="ro-RO"/>
        </w:rPr>
        <w:t xml:space="preserve">În plus, reclamanții </w:t>
      </w:r>
      <w:r w:rsidR="002164BB" w:rsidRPr="008B38BA">
        <w:rPr>
          <w:rFonts w:ascii="Times New Roman" w:hAnsi="Times New Roman" w:cs="Times New Roman"/>
          <w:i/>
          <w:noProof/>
          <w:color w:val="000000"/>
          <w:sz w:val="24"/>
          <w:szCs w:val="24"/>
          <w:lang w:val="ro-RO"/>
        </w:rPr>
        <w:t>s-</w:t>
      </w:r>
      <w:r w:rsidR="00C7468A" w:rsidRPr="008B38BA">
        <w:rPr>
          <w:rFonts w:ascii="Times New Roman" w:hAnsi="Times New Roman" w:cs="Times New Roman"/>
          <w:i/>
          <w:noProof/>
          <w:color w:val="000000"/>
          <w:sz w:val="24"/>
          <w:szCs w:val="24"/>
          <w:lang w:val="ro-RO"/>
        </w:rPr>
        <w:t>au plâns do</w:t>
      </w:r>
      <w:r w:rsidR="002164BB" w:rsidRPr="008B38BA">
        <w:rPr>
          <w:rFonts w:ascii="Times New Roman" w:hAnsi="Times New Roman" w:cs="Times New Roman"/>
          <w:i/>
          <w:noProof/>
          <w:color w:val="000000"/>
          <w:sz w:val="24"/>
          <w:szCs w:val="24"/>
          <w:lang w:val="ro-RO"/>
        </w:rPr>
        <w:t>ar de faptul</w:t>
      </w:r>
      <w:r w:rsidR="00C7468A" w:rsidRPr="008B38BA">
        <w:rPr>
          <w:rFonts w:ascii="Times New Roman" w:hAnsi="Times New Roman" w:cs="Times New Roman"/>
          <w:i/>
          <w:noProof/>
          <w:color w:val="000000"/>
          <w:sz w:val="24"/>
          <w:szCs w:val="24"/>
          <w:lang w:val="ro-RO"/>
        </w:rPr>
        <w:t xml:space="preserve"> că autoritățile bulgare nu </w:t>
      </w:r>
      <w:r w:rsidR="002164BB" w:rsidRPr="008B38BA">
        <w:rPr>
          <w:rFonts w:ascii="Times New Roman" w:hAnsi="Times New Roman" w:cs="Times New Roman"/>
          <w:i/>
          <w:noProof/>
          <w:color w:val="000000"/>
          <w:sz w:val="24"/>
          <w:szCs w:val="24"/>
          <w:lang w:val="ro-RO"/>
        </w:rPr>
        <w:t>i-</w:t>
      </w:r>
      <w:r w:rsidR="00C7468A" w:rsidRPr="008B38BA">
        <w:rPr>
          <w:rFonts w:ascii="Times New Roman" w:hAnsi="Times New Roman" w:cs="Times New Roman"/>
          <w:i/>
          <w:noProof/>
          <w:color w:val="000000"/>
          <w:sz w:val="24"/>
          <w:szCs w:val="24"/>
          <w:lang w:val="ro-RO"/>
        </w:rPr>
        <w:t xml:space="preserve">au ajutat </w:t>
      </w:r>
      <w:r w:rsidR="002164BB" w:rsidRPr="008B38BA">
        <w:rPr>
          <w:rFonts w:ascii="Times New Roman" w:hAnsi="Times New Roman" w:cs="Times New Roman"/>
          <w:i/>
          <w:noProof/>
          <w:color w:val="000000"/>
          <w:sz w:val="24"/>
          <w:szCs w:val="24"/>
          <w:lang w:val="ro-RO"/>
        </w:rPr>
        <w:t>în relația</w:t>
      </w:r>
      <w:r w:rsidR="00C7468A" w:rsidRPr="008B38BA">
        <w:rPr>
          <w:rFonts w:ascii="Times New Roman" w:hAnsi="Times New Roman" w:cs="Times New Roman"/>
          <w:i/>
          <w:noProof/>
          <w:color w:val="000000"/>
          <w:sz w:val="24"/>
          <w:szCs w:val="24"/>
          <w:lang w:val="ro-RO"/>
        </w:rPr>
        <w:t xml:space="preserve"> cu autoritățile italiene și nu că nu au investigat nici</w:t>
      </w:r>
      <w:r w:rsidR="002164BB" w:rsidRPr="008B38BA">
        <w:rPr>
          <w:rFonts w:ascii="Times New Roman" w:hAnsi="Times New Roman" w:cs="Times New Roman"/>
          <w:i/>
          <w:noProof/>
          <w:color w:val="000000"/>
          <w:sz w:val="24"/>
          <w:szCs w:val="24"/>
          <w:lang w:val="ro-RO"/>
        </w:rPr>
        <w:t xml:space="preserve">o potențială situație de </w:t>
      </w:r>
      <w:r w:rsidR="00C7468A" w:rsidRPr="008B38BA">
        <w:rPr>
          <w:rFonts w:ascii="Times New Roman" w:hAnsi="Times New Roman" w:cs="Times New Roman"/>
          <w:i/>
          <w:noProof/>
          <w:color w:val="000000"/>
          <w:sz w:val="24"/>
          <w:szCs w:val="24"/>
          <w:lang w:val="ro-RO"/>
        </w:rPr>
        <w:t>trafic</w:t>
      </w:r>
      <w:r w:rsidR="002164BB" w:rsidRPr="008B38BA">
        <w:rPr>
          <w:rFonts w:ascii="Times New Roman" w:hAnsi="Times New Roman" w:cs="Times New Roman"/>
          <w:i/>
          <w:noProof/>
          <w:color w:val="000000"/>
          <w:sz w:val="24"/>
          <w:szCs w:val="24"/>
          <w:lang w:val="ro-RO"/>
        </w:rPr>
        <w:t xml:space="preserve"> de persoane</w:t>
      </w:r>
      <w:r w:rsidR="00C7468A" w:rsidRPr="008B38BA">
        <w:rPr>
          <w:rFonts w:ascii="Times New Roman" w:hAnsi="Times New Roman" w:cs="Times New Roman"/>
          <w:i/>
          <w:noProof/>
          <w:color w:val="000000"/>
          <w:sz w:val="24"/>
          <w:szCs w:val="24"/>
          <w:lang w:val="ro-RO"/>
        </w:rPr>
        <w:t>.</w:t>
      </w:r>
      <w:r w:rsidR="004E4A6F" w:rsidRPr="008B38BA">
        <w:rPr>
          <w:rFonts w:ascii="Times New Roman" w:hAnsi="Times New Roman" w:cs="Times New Roman"/>
          <w:i/>
          <w:noProof/>
          <w:color w:val="000000"/>
          <w:sz w:val="24"/>
          <w:szCs w:val="24"/>
          <w:lang w:val="ro-RO"/>
        </w:rPr>
        <w:t xml:space="preserve">                                                                                                       </w:t>
      </w:r>
      <w:r w:rsidR="004E4A6F" w:rsidRPr="008B38BA">
        <w:rPr>
          <w:rFonts w:ascii="Times New Roman" w:hAnsi="Times New Roman" w:cs="Times New Roman"/>
          <w:noProof/>
          <w:color w:val="000000"/>
          <w:sz w:val="24"/>
          <w:szCs w:val="24"/>
          <w:lang w:val="ro-RO"/>
        </w:rPr>
        <w:t xml:space="preserve">                                                            </w:t>
      </w:r>
    </w:p>
    <w:p w:rsidR="00460FFC" w:rsidRPr="008B38BA" w:rsidRDefault="00C7468A"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noProof/>
          <w:color w:val="000000"/>
          <w:sz w:val="24"/>
          <w:szCs w:val="24"/>
          <w:lang w:val="ro-RO"/>
        </w:rPr>
        <w:t xml:space="preserve">Curtea a constatat că autoritățile bulgare au </w:t>
      </w:r>
      <w:r w:rsidR="00CD17B8" w:rsidRPr="008B38BA">
        <w:rPr>
          <w:rFonts w:ascii="Times New Roman" w:hAnsi="Times New Roman" w:cs="Times New Roman"/>
          <w:noProof/>
          <w:color w:val="000000"/>
          <w:sz w:val="24"/>
          <w:szCs w:val="24"/>
          <w:lang w:val="ro-RO"/>
        </w:rPr>
        <w:t xml:space="preserve">acordat </w:t>
      </w:r>
      <w:r w:rsidRPr="008B38BA">
        <w:rPr>
          <w:rFonts w:ascii="Times New Roman" w:hAnsi="Times New Roman" w:cs="Times New Roman"/>
          <w:noProof/>
          <w:color w:val="000000"/>
          <w:sz w:val="24"/>
          <w:szCs w:val="24"/>
          <w:lang w:val="ro-RO"/>
        </w:rPr>
        <w:t>asist</w:t>
      </w:r>
      <w:r w:rsidR="00CD17B8" w:rsidRPr="008B38BA">
        <w:rPr>
          <w:rFonts w:ascii="Times New Roman" w:hAnsi="Times New Roman" w:cs="Times New Roman"/>
          <w:noProof/>
          <w:color w:val="000000"/>
          <w:sz w:val="24"/>
          <w:szCs w:val="24"/>
          <w:lang w:val="ro-RO"/>
        </w:rPr>
        <w:t>ență</w:t>
      </w:r>
      <w:r w:rsidRPr="008B38BA">
        <w:rPr>
          <w:rFonts w:ascii="Times New Roman" w:hAnsi="Times New Roman" w:cs="Times New Roman"/>
          <w:noProof/>
          <w:color w:val="000000"/>
          <w:sz w:val="24"/>
          <w:szCs w:val="24"/>
          <w:lang w:val="ro-RO"/>
        </w:rPr>
        <w:t xml:space="preserve"> reclamanți</w:t>
      </w:r>
      <w:r w:rsidR="00CD17B8" w:rsidRPr="008B38BA">
        <w:rPr>
          <w:rFonts w:ascii="Times New Roman" w:hAnsi="Times New Roman" w:cs="Times New Roman"/>
          <w:noProof/>
          <w:color w:val="000000"/>
          <w:sz w:val="24"/>
          <w:szCs w:val="24"/>
          <w:lang w:val="ro-RO"/>
        </w:rPr>
        <w:t>lor</w:t>
      </w:r>
      <w:r w:rsidR="0013285A" w:rsidRPr="008B38BA">
        <w:rPr>
          <w:rFonts w:ascii="Times New Roman" w:hAnsi="Times New Roman" w:cs="Times New Roman"/>
          <w:noProof/>
          <w:color w:val="000000"/>
          <w:sz w:val="24"/>
          <w:szCs w:val="24"/>
          <w:lang w:val="ro-RO"/>
        </w:rPr>
        <w:t>,</w:t>
      </w:r>
      <w:r w:rsidRPr="008B38BA">
        <w:rPr>
          <w:rFonts w:ascii="Times New Roman" w:hAnsi="Times New Roman" w:cs="Times New Roman"/>
          <w:noProof/>
          <w:color w:val="000000"/>
          <w:sz w:val="24"/>
          <w:szCs w:val="24"/>
          <w:lang w:val="ro-RO"/>
        </w:rPr>
        <w:t xml:space="preserve"> au menținut </w:t>
      </w:r>
      <w:r w:rsidR="0013285A" w:rsidRPr="008B38BA">
        <w:rPr>
          <w:rFonts w:ascii="Times New Roman" w:hAnsi="Times New Roman" w:cs="Times New Roman"/>
          <w:noProof/>
          <w:color w:val="000000"/>
          <w:sz w:val="24"/>
          <w:szCs w:val="24"/>
          <w:lang w:val="ro-RO"/>
        </w:rPr>
        <w:t xml:space="preserve">în permanență </w:t>
      </w:r>
      <w:r w:rsidRPr="008B38BA">
        <w:rPr>
          <w:rFonts w:ascii="Times New Roman" w:hAnsi="Times New Roman" w:cs="Times New Roman"/>
          <w:noProof/>
          <w:color w:val="000000"/>
          <w:sz w:val="24"/>
          <w:szCs w:val="24"/>
          <w:lang w:val="ro-RO"/>
        </w:rPr>
        <w:t xml:space="preserve">contactul și cooperarea cu autoritățile italiene. </w:t>
      </w:r>
      <w:r w:rsidRPr="008B38BA">
        <w:rPr>
          <w:rFonts w:ascii="Times New Roman" w:hAnsi="Times New Roman" w:cs="Times New Roman"/>
          <w:i/>
          <w:noProof/>
          <w:sz w:val="24"/>
          <w:szCs w:val="24"/>
          <w:lang w:val="ro-RO"/>
        </w:rPr>
        <w:t xml:space="preserve">Prin urmare, </w:t>
      </w:r>
      <w:r w:rsidR="00A43971" w:rsidRPr="008B38BA">
        <w:rPr>
          <w:rFonts w:ascii="Times New Roman" w:hAnsi="Times New Roman" w:cs="Times New Roman"/>
          <w:i/>
          <w:noProof/>
          <w:sz w:val="24"/>
          <w:szCs w:val="24"/>
          <w:lang w:val="ro-RO"/>
        </w:rPr>
        <w:t>plângerile formulate de către</w:t>
      </w:r>
      <w:r w:rsidRPr="008B38BA">
        <w:rPr>
          <w:rFonts w:ascii="Times New Roman" w:hAnsi="Times New Roman" w:cs="Times New Roman"/>
          <w:i/>
          <w:noProof/>
          <w:sz w:val="24"/>
          <w:szCs w:val="24"/>
          <w:lang w:val="ro-RO"/>
        </w:rPr>
        <w:t xml:space="preserve"> </w:t>
      </w:r>
      <w:r w:rsidR="00A43971" w:rsidRPr="008B38BA">
        <w:rPr>
          <w:rFonts w:ascii="Times New Roman" w:hAnsi="Times New Roman" w:cs="Times New Roman"/>
          <w:i/>
          <w:noProof/>
          <w:sz w:val="24"/>
          <w:szCs w:val="24"/>
          <w:lang w:val="ro-RO"/>
        </w:rPr>
        <w:t>reclamanți</w:t>
      </w:r>
      <w:r w:rsidRPr="008B38BA">
        <w:rPr>
          <w:rFonts w:ascii="Times New Roman" w:hAnsi="Times New Roman" w:cs="Times New Roman"/>
          <w:i/>
          <w:noProof/>
          <w:sz w:val="24"/>
          <w:szCs w:val="24"/>
          <w:lang w:val="ro-RO"/>
        </w:rPr>
        <w:t xml:space="preserve"> </w:t>
      </w:r>
      <w:r w:rsidRPr="008B38BA">
        <w:rPr>
          <w:rFonts w:ascii="Times New Roman" w:hAnsi="Times New Roman" w:cs="Times New Roman"/>
          <w:b/>
          <w:i/>
          <w:noProof/>
          <w:sz w:val="24"/>
          <w:szCs w:val="24"/>
          <w:lang w:val="ro-RO"/>
        </w:rPr>
        <w:t>a</w:t>
      </w:r>
      <w:r w:rsidR="00A43971" w:rsidRPr="008B38BA">
        <w:rPr>
          <w:rFonts w:ascii="Times New Roman" w:hAnsi="Times New Roman" w:cs="Times New Roman"/>
          <w:b/>
          <w:i/>
          <w:noProof/>
          <w:sz w:val="24"/>
          <w:szCs w:val="24"/>
          <w:lang w:val="ro-RO"/>
        </w:rPr>
        <w:t>u</w:t>
      </w:r>
      <w:r w:rsidRPr="008B38BA">
        <w:rPr>
          <w:rFonts w:ascii="Times New Roman" w:hAnsi="Times New Roman" w:cs="Times New Roman"/>
          <w:b/>
          <w:i/>
          <w:noProof/>
          <w:sz w:val="24"/>
          <w:szCs w:val="24"/>
          <w:lang w:val="ro-RO"/>
        </w:rPr>
        <w:t xml:space="preserve"> fost respins</w:t>
      </w:r>
      <w:r w:rsidR="00A43971" w:rsidRPr="008B38BA">
        <w:rPr>
          <w:rFonts w:ascii="Times New Roman" w:hAnsi="Times New Roman" w:cs="Times New Roman"/>
          <w:b/>
          <w:i/>
          <w:noProof/>
          <w:sz w:val="24"/>
          <w:szCs w:val="24"/>
          <w:lang w:val="ro-RO"/>
        </w:rPr>
        <w:t>e</w:t>
      </w:r>
      <w:r w:rsidRPr="008B38BA">
        <w:rPr>
          <w:rFonts w:ascii="Times New Roman" w:hAnsi="Times New Roman" w:cs="Times New Roman"/>
          <w:b/>
          <w:i/>
          <w:noProof/>
          <w:sz w:val="24"/>
          <w:szCs w:val="24"/>
          <w:lang w:val="ro-RO"/>
        </w:rPr>
        <w:t xml:space="preserve"> ca i</w:t>
      </w:r>
      <w:r w:rsidR="00A43971" w:rsidRPr="008B38BA">
        <w:rPr>
          <w:rFonts w:ascii="Times New Roman" w:hAnsi="Times New Roman" w:cs="Times New Roman"/>
          <w:b/>
          <w:i/>
          <w:noProof/>
          <w:sz w:val="24"/>
          <w:szCs w:val="24"/>
          <w:lang w:val="ro-RO"/>
        </w:rPr>
        <w:t>nadmisibile.</w:t>
      </w:r>
    </w:p>
    <w:p w:rsidR="00460FFC" w:rsidRPr="008B38BA" w:rsidRDefault="00460FFC"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460FFC" w:rsidRPr="008B38BA" w:rsidRDefault="00460FFC" w:rsidP="008B38BA">
      <w:pPr>
        <w:autoSpaceDE w:val="0"/>
        <w:autoSpaceDN w:val="0"/>
        <w:adjustRightInd w:val="0"/>
        <w:spacing w:after="0" w:line="240" w:lineRule="auto"/>
        <w:jc w:val="both"/>
        <w:rPr>
          <w:rFonts w:ascii="Times New Roman" w:hAnsi="Times New Roman" w:cs="Times New Roman"/>
          <w:noProof/>
          <w:color w:val="0072BD"/>
          <w:sz w:val="24"/>
          <w:szCs w:val="24"/>
          <w:lang w:val="ro-RO"/>
        </w:rPr>
      </w:pPr>
      <w:r w:rsidRPr="008B38BA">
        <w:rPr>
          <w:rFonts w:ascii="Times New Roman" w:hAnsi="Times New Roman" w:cs="Times New Roman"/>
          <w:noProof/>
          <w:color w:val="000000"/>
          <w:sz w:val="24"/>
          <w:szCs w:val="24"/>
          <w:lang w:val="ro-RO"/>
        </w:rPr>
        <w:lastRenderedPageBreak/>
        <w:t xml:space="preserve"> </w:t>
      </w:r>
      <w:r w:rsidR="00A43971" w:rsidRPr="008B38BA">
        <w:rPr>
          <w:rFonts w:ascii="Times New Roman" w:hAnsi="Times New Roman" w:cs="Times New Roman"/>
          <w:noProof/>
          <w:color w:val="0072BD"/>
          <w:sz w:val="24"/>
          <w:szCs w:val="24"/>
          <w:lang w:val="ro-RO"/>
        </w:rPr>
        <w:t>Articolul 14 (interzicerea discriminării)</w:t>
      </w:r>
    </w:p>
    <w:p w:rsidR="00817D23" w:rsidRPr="008B38BA" w:rsidRDefault="00817D23"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i/>
          <w:noProof/>
          <w:color w:val="000000"/>
          <w:sz w:val="24"/>
          <w:szCs w:val="24"/>
          <w:lang w:val="ro-RO"/>
        </w:rPr>
        <w:t xml:space="preserve">Curtea a reamintit faptul că, atunci când se investighează incidente violente, autoritățile de stat au obligația suplimentară de a lua toate măsurile rezonabile pentru a demasca orice motiv rasist și de a stabili dacă </w:t>
      </w:r>
      <w:r w:rsidR="00CC0262" w:rsidRPr="008B38BA">
        <w:rPr>
          <w:rFonts w:ascii="Times New Roman" w:hAnsi="Times New Roman" w:cs="Times New Roman"/>
          <w:i/>
          <w:noProof/>
          <w:color w:val="000000"/>
          <w:sz w:val="24"/>
          <w:szCs w:val="24"/>
          <w:lang w:val="ro-RO"/>
        </w:rPr>
        <w:t xml:space="preserve">instigarea la ură etnică sau prejudiciul adus au avut un anumit </w:t>
      </w:r>
      <w:r w:rsidRPr="008B38BA">
        <w:rPr>
          <w:rFonts w:ascii="Times New Roman" w:hAnsi="Times New Roman" w:cs="Times New Roman"/>
          <w:i/>
          <w:noProof/>
          <w:color w:val="000000"/>
          <w:sz w:val="24"/>
          <w:szCs w:val="24"/>
          <w:lang w:val="ro-RO"/>
        </w:rPr>
        <w:t xml:space="preserve">rol în </w:t>
      </w:r>
      <w:r w:rsidR="00CC0262" w:rsidRPr="008B38BA">
        <w:rPr>
          <w:rFonts w:ascii="Times New Roman" w:hAnsi="Times New Roman" w:cs="Times New Roman"/>
          <w:i/>
          <w:noProof/>
          <w:color w:val="000000"/>
          <w:sz w:val="24"/>
          <w:szCs w:val="24"/>
          <w:lang w:val="ro-RO"/>
        </w:rPr>
        <w:t xml:space="preserve">derularea </w:t>
      </w:r>
      <w:r w:rsidRPr="008B38BA">
        <w:rPr>
          <w:rFonts w:ascii="Times New Roman" w:hAnsi="Times New Roman" w:cs="Times New Roman"/>
          <w:i/>
          <w:noProof/>
          <w:color w:val="000000"/>
          <w:sz w:val="24"/>
          <w:szCs w:val="24"/>
          <w:lang w:val="ro-RO"/>
        </w:rPr>
        <w:t>evenimentel</w:t>
      </w:r>
      <w:r w:rsidR="00CC0262" w:rsidRPr="008B38BA">
        <w:rPr>
          <w:rFonts w:ascii="Times New Roman" w:hAnsi="Times New Roman" w:cs="Times New Roman"/>
          <w:i/>
          <w:noProof/>
          <w:color w:val="000000"/>
          <w:sz w:val="24"/>
          <w:szCs w:val="24"/>
          <w:lang w:val="ro-RO"/>
        </w:rPr>
        <w:t>or</w:t>
      </w:r>
      <w:r w:rsidRPr="008B38BA">
        <w:rPr>
          <w:rFonts w:ascii="Times New Roman" w:hAnsi="Times New Roman" w:cs="Times New Roman"/>
          <w:i/>
          <w:noProof/>
          <w:color w:val="000000"/>
          <w:sz w:val="24"/>
          <w:szCs w:val="24"/>
          <w:lang w:val="ro-RO"/>
        </w:rPr>
        <w:t>.</w:t>
      </w:r>
    </w:p>
    <w:p w:rsidR="00817D23" w:rsidRPr="008B38BA" w:rsidRDefault="00817D23"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Cu toate acestea, chiar presupunând că versiunea reclamanților </w:t>
      </w:r>
      <w:r w:rsidR="00D56604" w:rsidRPr="008B38BA">
        <w:rPr>
          <w:rFonts w:ascii="Times New Roman" w:hAnsi="Times New Roman" w:cs="Times New Roman"/>
          <w:noProof/>
          <w:color w:val="000000"/>
          <w:sz w:val="24"/>
          <w:szCs w:val="24"/>
          <w:lang w:val="ro-RO"/>
        </w:rPr>
        <w:t xml:space="preserve">cu privire la desfășurarea </w:t>
      </w:r>
      <w:r w:rsidRPr="008B38BA">
        <w:rPr>
          <w:rFonts w:ascii="Times New Roman" w:hAnsi="Times New Roman" w:cs="Times New Roman"/>
          <w:noProof/>
          <w:color w:val="000000"/>
          <w:sz w:val="24"/>
          <w:szCs w:val="24"/>
          <w:lang w:val="ro-RO"/>
        </w:rPr>
        <w:t xml:space="preserve"> evenimentelor a fost adevărat</w:t>
      </w:r>
      <w:r w:rsidR="00D56604"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i/>
          <w:noProof/>
          <w:color w:val="000000"/>
          <w:sz w:val="24"/>
          <w:szCs w:val="24"/>
          <w:lang w:val="ro-RO"/>
        </w:rPr>
        <w:t>tratamentul la care preti</w:t>
      </w:r>
      <w:r w:rsidR="003B3570" w:rsidRPr="008B38BA">
        <w:rPr>
          <w:rFonts w:ascii="Times New Roman" w:hAnsi="Times New Roman" w:cs="Times New Roman"/>
          <w:i/>
          <w:noProof/>
          <w:color w:val="000000"/>
          <w:sz w:val="24"/>
          <w:szCs w:val="24"/>
          <w:lang w:val="ro-RO"/>
        </w:rPr>
        <w:t>nd</w:t>
      </w:r>
      <w:r w:rsidRPr="008B38BA">
        <w:rPr>
          <w:rFonts w:ascii="Times New Roman" w:hAnsi="Times New Roman" w:cs="Times New Roman"/>
          <w:i/>
          <w:noProof/>
          <w:color w:val="000000"/>
          <w:sz w:val="24"/>
          <w:szCs w:val="24"/>
          <w:lang w:val="ro-RO"/>
        </w:rPr>
        <w:t xml:space="preserve"> că au </w:t>
      </w:r>
      <w:r w:rsidR="003B3570" w:rsidRPr="008B38BA">
        <w:rPr>
          <w:rFonts w:ascii="Times New Roman" w:hAnsi="Times New Roman" w:cs="Times New Roman"/>
          <w:i/>
          <w:noProof/>
          <w:color w:val="000000"/>
          <w:sz w:val="24"/>
          <w:szCs w:val="24"/>
          <w:lang w:val="ro-RO"/>
        </w:rPr>
        <w:t xml:space="preserve">fost </w:t>
      </w:r>
      <w:r w:rsidRPr="008B38BA">
        <w:rPr>
          <w:rFonts w:ascii="Times New Roman" w:hAnsi="Times New Roman" w:cs="Times New Roman"/>
          <w:i/>
          <w:noProof/>
          <w:color w:val="000000"/>
          <w:sz w:val="24"/>
          <w:szCs w:val="24"/>
          <w:lang w:val="ro-RO"/>
        </w:rPr>
        <w:t>su</w:t>
      </w:r>
      <w:r w:rsidR="003B3570" w:rsidRPr="008B38BA">
        <w:rPr>
          <w:rFonts w:ascii="Times New Roman" w:hAnsi="Times New Roman" w:cs="Times New Roman"/>
          <w:i/>
          <w:noProof/>
          <w:color w:val="000000"/>
          <w:sz w:val="24"/>
          <w:szCs w:val="24"/>
          <w:lang w:val="ro-RO"/>
        </w:rPr>
        <w:t>puși</w:t>
      </w:r>
      <w:r w:rsidRPr="008B38BA">
        <w:rPr>
          <w:rFonts w:ascii="Times New Roman" w:hAnsi="Times New Roman" w:cs="Times New Roman"/>
          <w:i/>
          <w:noProof/>
          <w:color w:val="000000"/>
          <w:sz w:val="24"/>
          <w:szCs w:val="24"/>
          <w:lang w:val="ro-RO"/>
        </w:rPr>
        <w:t xml:space="preserve"> </w:t>
      </w:r>
      <w:r w:rsidR="003B3570" w:rsidRPr="008B38BA">
        <w:rPr>
          <w:rFonts w:ascii="Times New Roman" w:hAnsi="Times New Roman" w:cs="Times New Roman"/>
          <w:i/>
          <w:noProof/>
          <w:color w:val="000000"/>
          <w:sz w:val="24"/>
          <w:szCs w:val="24"/>
          <w:lang w:val="ro-RO"/>
        </w:rPr>
        <w:t xml:space="preserve">în niciun caz nu ar fi avut </w:t>
      </w:r>
      <w:r w:rsidRPr="008B38BA">
        <w:rPr>
          <w:rFonts w:ascii="Times New Roman" w:hAnsi="Times New Roman" w:cs="Times New Roman"/>
          <w:i/>
          <w:noProof/>
          <w:color w:val="000000"/>
          <w:sz w:val="24"/>
          <w:szCs w:val="24"/>
          <w:lang w:val="ro-RO"/>
        </w:rPr>
        <w:t xml:space="preserve">conotații rasiste </w:t>
      </w:r>
      <w:r w:rsidR="001331F8" w:rsidRPr="008B38BA">
        <w:rPr>
          <w:rFonts w:ascii="Times New Roman" w:hAnsi="Times New Roman" w:cs="Times New Roman"/>
          <w:i/>
          <w:noProof/>
          <w:color w:val="000000"/>
          <w:sz w:val="24"/>
          <w:szCs w:val="24"/>
          <w:lang w:val="ro-RO"/>
        </w:rPr>
        <w:t>și nu ar fi</w:t>
      </w:r>
      <w:r w:rsidRPr="008B38BA">
        <w:rPr>
          <w:rFonts w:ascii="Times New Roman" w:hAnsi="Times New Roman" w:cs="Times New Roman"/>
          <w:i/>
          <w:noProof/>
          <w:color w:val="000000"/>
          <w:sz w:val="24"/>
          <w:szCs w:val="24"/>
          <w:lang w:val="ro-RO"/>
        </w:rPr>
        <w:t xml:space="preserve"> </w:t>
      </w:r>
      <w:r w:rsidR="001331F8" w:rsidRPr="008B38BA">
        <w:rPr>
          <w:rFonts w:ascii="Times New Roman" w:hAnsi="Times New Roman" w:cs="Times New Roman"/>
          <w:i/>
          <w:noProof/>
          <w:color w:val="000000"/>
          <w:sz w:val="24"/>
          <w:szCs w:val="24"/>
          <w:lang w:val="ro-RO"/>
        </w:rPr>
        <w:t>reprezentat</w:t>
      </w:r>
      <w:r w:rsidRPr="008B38BA">
        <w:rPr>
          <w:rFonts w:ascii="Times New Roman" w:hAnsi="Times New Roman" w:cs="Times New Roman"/>
          <w:i/>
          <w:noProof/>
          <w:color w:val="000000"/>
          <w:sz w:val="24"/>
          <w:szCs w:val="24"/>
          <w:lang w:val="ro-RO"/>
        </w:rPr>
        <w:t xml:space="preserve"> instiga</w:t>
      </w:r>
      <w:r w:rsidR="001331F8" w:rsidRPr="008B38BA">
        <w:rPr>
          <w:rFonts w:ascii="Times New Roman" w:hAnsi="Times New Roman" w:cs="Times New Roman"/>
          <w:i/>
          <w:noProof/>
          <w:color w:val="000000"/>
          <w:sz w:val="24"/>
          <w:szCs w:val="24"/>
          <w:lang w:val="ro-RO"/>
        </w:rPr>
        <w:t>re la</w:t>
      </w:r>
      <w:r w:rsidRPr="008B38BA">
        <w:rPr>
          <w:rFonts w:ascii="Times New Roman" w:hAnsi="Times New Roman" w:cs="Times New Roman"/>
          <w:i/>
          <w:noProof/>
          <w:color w:val="000000"/>
          <w:sz w:val="24"/>
          <w:szCs w:val="24"/>
          <w:lang w:val="ro-RO"/>
        </w:rPr>
        <w:t xml:space="preserve"> ură etnică sau </w:t>
      </w:r>
      <w:r w:rsidR="001331F8" w:rsidRPr="008B38BA">
        <w:rPr>
          <w:rFonts w:ascii="Times New Roman" w:hAnsi="Times New Roman" w:cs="Times New Roman"/>
          <w:i/>
          <w:noProof/>
          <w:color w:val="000000"/>
          <w:sz w:val="24"/>
          <w:szCs w:val="24"/>
          <w:lang w:val="ro-RO"/>
        </w:rPr>
        <w:t xml:space="preserve">aducere de prejudicii, </w:t>
      </w:r>
      <w:r w:rsidRPr="008B38BA">
        <w:rPr>
          <w:rFonts w:ascii="Times New Roman" w:hAnsi="Times New Roman" w:cs="Times New Roman"/>
          <w:i/>
          <w:noProof/>
          <w:color w:val="000000"/>
          <w:sz w:val="24"/>
          <w:szCs w:val="24"/>
          <w:lang w:val="ro-RO"/>
        </w:rPr>
        <w:t>deoarece presupușii autori a</w:t>
      </w:r>
      <w:r w:rsidR="00965187" w:rsidRPr="008B38BA">
        <w:rPr>
          <w:rFonts w:ascii="Times New Roman" w:hAnsi="Times New Roman" w:cs="Times New Roman"/>
          <w:i/>
          <w:noProof/>
          <w:color w:val="000000"/>
          <w:sz w:val="24"/>
          <w:szCs w:val="24"/>
          <w:lang w:val="ro-RO"/>
        </w:rPr>
        <w:t>u</w:t>
      </w:r>
      <w:r w:rsidRPr="008B38BA">
        <w:rPr>
          <w:rFonts w:ascii="Times New Roman" w:hAnsi="Times New Roman" w:cs="Times New Roman"/>
          <w:i/>
          <w:noProof/>
          <w:color w:val="000000"/>
          <w:sz w:val="24"/>
          <w:szCs w:val="24"/>
          <w:lang w:val="ro-RO"/>
        </w:rPr>
        <w:t xml:space="preserve"> aparținut acel</w:t>
      </w:r>
      <w:r w:rsidR="00965187" w:rsidRPr="008B38BA">
        <w:rPr>
          <w:rFonts w:ascii="Times New Roman" w:hAnsi="Times New Roman" w:cs="Times New Roman"/>
          <w:i/>
          <w:noProof/>
          <w:color w:val="000000"/>
          <w:sz w:val="24"/>
          <w:szCs w:val="24"/>
          <w:lang w:val="ro-RO"/>
        </w:rPr>
        <w:t>ui</w:t>
      </w:r>
      <w:r w:rsidRPr="008B38BA">
        <w:rPr>
          <w:rFonts w:ascii="Times New Roman" w:hAnsi="Times New Roman" w:cs="Times New Roman"/>
          <w:i/>
          <w:noProof/>
          <w:color w:val="000000"/>
          <w:sz w:val="24"/>
          <w:szCs w:val="24"/>
          <w:lang w:val="ro-RO"/>
        </w:rPr>
        <w:t xml:space="preserve">ași grup etnic ca </w:t>
      </w:r>
      <w:r w:rsidR="00965187" w:rsidRPr="008B38BA">
        <w:rPr>
          <w:rFonts w:ascii="Times New Roman" w:hAnsi="Times New Roman" w:cs="Times New Roman"/>
          <w:i/>
          <w:noProof/>
          <w:color w:val="000000"/>
          <w:sz w:val="24"/>
          <w:szCs w:val="24"/>
          <w:lang w:val="ro-RO"/>
        </w:rPr>
        <w:t>reclamanții</w:t>
      </w:r>
      <w:r w:rsidRPr="008B38BA">
        <w:rPr>
          <w:rFonts w:ascii="Times New Roman" w:hAnsi="Times New Roman" w:cs="Times New Roman"/>
          <w:i/>
          <w:noProof/>
          <w:color w:val="000000"/>
          <w:sz w:val="24"/>
          <w:szCs w:val="24"/>
          <w:lang w:val="ro-RO"/>
        </w:rPr>
        <w:t xml:space="preserve">. </w:t>
      </w:r>
      <w:r w:rsidR="00965187" w:rsidRPr="008B38BA">
        <w:rPr>
          <w:rFonts w:ascii="Times New Roman" w:hAnsi="Times New Roman" w:cs="Times New Roman"/>
          <w:noProof/>
          <w:color w:val="000000"/>
          <w:sz w:val="24"/>
          <w:szCs w:val="24"/>
          <w:lang w:val="ro-RO"/>
        </w:rPr>
        <w:t>Mai mult decât atât</w:t>
      </w:r>
      <w:r w:rsidRPr="008B38BA">
        <w:rPr>
          <w:rFonts w:ascii="Times New Roman" w:hAnsi="Times New Roman" w:cs="Times New Roman"/>
          <w:noProof/>
          <w:color w:val="000000"/>
          <w:sz w:val="24"/>
          <w:szCs w:val="24"/>
          <w:lang w:val="ro-RO"/>
        </w:rPr>
        <w:t xml:space="preserve">, </w:t>
      </w:r>
      <w:r w:rsidR="00A523CA" w:rsidRPr="008B38BA">
        <w:rPr>
          <w:rFonts w:ascii="Times New Roman" w:hAnsi="Times New Roman" w:cs="Times New Roman"/>
          <w:noProof/>
          <w:color w:val="000000"/>
          <w:sz w:val="24"/>
          <w:szCs w:val="24"/>
          <w:lang w:val="ro-RO"/>
        </w:rPr>
        <w:t>nu există</w:t>
      </w:r>
      <w:r w:rsidR="00965187" w:rsidRPr="008B38BA">
        <w:rPr>
          <w:rFonts w:ascii="Times New Roman" w:hAnsi="Times New Roman" w:cs="Times New Roman"/>
          <w:noProof/>
          <w:color w:val="000000"/>
          <w:sz w:val="24"/>
          <w:szCs w:val="24"/>
          <w:lang w:val="ro-RO"/>
        </w:rPr>
        <w:t xml:space="preserve"> nicio formulare în acest sens din partea reclamanților în </w:t>
      </w:r>
      <w:r w:rsidR="00A523CA" w:rsidRPr="008B38BA">
        <w:rPr>
          <w:rFonts w:ascii="Times New Roman" w:hAnsi="Times New Roman" w:cs="Times New Roman"/>
          <w:noProof/>
          <w:color w:val="000000"/>
          <w:sz w:val="24"/>
          <w:szCs w:val="24"/>
          <w:lang w:val="ro-RO"/>
        </w:rPr>
        <w:t>plângerile înaint</w:t>
      </w:r>
      <w:r w:rsidR="004E4A6F" w:rsidRPr="008B38BA">
        <w:rPr>
          <w:rFonts w:ascii="Times New Roman" w:hAnsi="Times New Roman" w:cs="Times New Roman"/>
          <w:noProof/>
          <w:color w:val="000000"/>
          <w:sz w:val="24"/>
          <w:szCs w:val="24"/>
          <w:lang w:val="ro-RO"/>
        </w:rPr>
        <w:t>at</w:t>
      </w:r>
      <w:r w:rsidR="00A523CA" w:rsidRPr="008B38BA">
        <w:rPr>
          <w:rFonts w:ascii="Times New Roman" w:hAnsi="Times New Roman" w:cs="Times New Roman"/>
          <w:noProof/>
          <w:color w:val="000000"/>
          <w:sz w:val="24"/>
          <w:szCs w:val="24"/>
          <w:lang w:val="ro-RO"/>
        </w:rPr>
        <w:t xml:space="preserve">e poliției </w:t>
      </w:r>
      <w:r w:rsidRPr="008B38BA">
        <w:rPr>
          <w:rFonts w:ascii="Times New Roman" w:hAnsi="Times New Roman" w:cs="Times New Roman"/>
          <w:noProof/>
          <w:color w:val="000000"/>
          <w:sz w:val="24"/>
          <w:szCs w:val="24"/>
          <w:lang w:val="ro-RO"/>
        </w:rPr>
        <w:t>la momentul respectiv. Prin urmare, nu a existat nic</w:t>
      </w:r>
      <w:r w:rsidR="00B43035" w:rsidRPr="008B38BA">
        <w:rPr>
          <w:rFonts w:ascii="Times New Roman" w:hAnsi="Times New Roman" w:cs="Times New Roman"/>
          <w:noProof/>
          <w:color w:val="000000"/>
          <w:sz w:val="24"/>
          <w:szCs w:val="24"/>
          <w:lang w:val="ro-RO"/>
        </w:rPr>
        <w:t>i</w:t>
      </w:r>
      <w:r w:rsidRPr="008B38BA">
        <w:rPr>
          <w:rFonts w:ascii="Times New Roman" w:hAnsi="Times New Roman" w:cs="Times New Roman"/>
          <w:noProof/>
          <w:color w:val="000000"/>
          <w:sz w:val="24"/>
          <w:szCs w:val="24"/>
          <w:lang w:val="ro-RO"/>
        </w:rPr>
        <w:t>o obligație pozitivă a statului de a investiga astfel de motive.</w:t>
      </w:r>
    </w:p>
    <w:p w:rsidR="00460FFC" w:rsidRPr="008B38BA" w:rsidRDefault="00817D23"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noProof/>
          <w:color w:val="000000"/>
          <w:sz w:val="24"/>
          <w:szCs w:val="24"/>
          <w:lang w:val="ro-RO"/>
        </w:rPr>
        <w:t>În timp ce Curtea a constatat deja că autoritățile italiene nu au reușit să investigheze în mod adecvat afirmațiile reclaman</w:t>
      </w:r>
      <w:r w:rsidR="00B43035" w:rsidRPr="008B38BA">
        <w:rPr>
          <w:rFonts w:ascii="Times New Roman" w:hAnsi="Times New Roman" w:cs="Times New Roman"/>
          <w:noProof/>
          <w:color w:val="000000"/>
          <w:sz w:val="24"/>
          <w:szCs w:val="24"/>
          <w:lang w:val="ro-RO"/>
        </w:rPr>
        <w:t>ților</w:t>
      </w:r>
      <w:r w:rsidRPr="008B38BA">
        <w:rPr>
          <w:rFonts w:ascii="Times New Roman" w:hAnsi="Times New Roman" w:cs="Times New Roman"/>
          <w:noProof/>
          <w:color w:val="000000"/>
          <w:sz w:val="24"/>
          <w:szCs w:val="24"/>
          <w:lang w:val="ro-RO"/>
        </w:rPr>
        <w:t xml:space="preserve">, din documentele prezentate nu </w:t>
      </w:r>
      <w:r w:rsidR="00492D16" w:rsidRPr="008B38BA">
        <w:rPr>
          <w:rFonts w:ascii="Times New Roman" w:hAnsi="Times New Roman" w:cs="Times New Roman"/>
          <w:noProof/>
          <w:color w:val="000000"/>
          <w:sz w:val="24"/>
          <w:szCs w:val="24"/>
          <w:lang w:val="ro-RO"/>
        </w:rPr>
        <w:t>reiese</w:t>
      </w:r>
      <w:r w:rsidRPr="008B38BA">
        <w:rPr>
          <w:rFonts w:ascii="Times New Roman" w:hAnsi="Times New Roman" w:cs="Times New Roman"/>
          <w:noProof/>
          <w:color w:val="000000"/>
          <w:sz w:val="24"/>
          <w:szCs w:val="24"/>
          <w:lang w:val="ro-RO"/>
        </w:rPr>
        <w:t xml:space="preserve"> că </w:t>
      </w:r>
      <w:r w:rsidR="00492D16" w:rsidRPr="008B38BA">
        <w:rPr>
          <w:rFonts w:ascii="Times New Roman" w:hAnsi="Times New Roman" w:cs="Times New Roman"/>
          <w:noProof/>
          <w:color w:val="000000"/>
          <w:sz w:val="24"/>
          <w:szCs w:val="24"/>
          <w:lang w:val="ro-RO"/>
        </w:rPr>
        <w:t xml:space="preserve">abținerea </w:t>
      </w:r>
      <w:r w:rsidRPr="008B38BA">
        <w:rPr>
          <w:rFonts w:ascii="Times New Roman" w:hAnsi="Times New Roman" w:cs="Times New Roman"/>
          <w:noProof/>
          <w:color w:val="000000"/>
          <w:sz w:val="24"/>
          <w:szCs w:val="24"/>
          <w:lang w:val="ro-RO"/>
        </w:rPr>
        <w:t>de a acționa a fost o consecință a atitudinilor discriminatorii. Într-adevăr, reclaman</w:t>
      </w:r>
      <w:r w:rsidR="00492D16" w:rsidRPr="008B38BA">
        <w:rPr>
          <w:rFonts w:ascii="Times New Roman" w:hAnsi="Times New Roman" w:cs="Times New Roman"/>
          <w:noProof/>
          <w:color w:val="000000"/>
          <w:sz w:val="24"/>
          <w:szCs w:val="24"/>
          <w:lang w:val="ro-RO"/>
        </w:rPr>
        <w:t>ții</w:t>
      </w:r>
      <w:r w:rsidRPr="008B38BA">
        <w:rPr>
          <w:rFonts w:ascii="Times New Roman" w:hAnsi="Times New Roman" w:cs="Times New Roman"/>
          <w:noProof/>
          <w:color w:val="000000"/>
          <w:sz w:val="24"/>
          <w:szCs w:val="24"/>
          <w:lang w:val="ro-RO"/>
        </w:rPr>
        <w:t xml:space="preserve"> nu au acuzat autoritățile de afișare</w:t>
      </w:r>
      <w:r w:rsidR="00492D16" w:rsidRPr="008B38BA">
        <w:rPr>
          <w:rFonts w:ascii="Times New Roman" w:hAnsi="Times New Roman" w:cs="Times New Roman"/>
          <w:noProof/>
          <w:color w:val="000000"/>
          <w:sz w:val="24"/>
          <w:szCs w:val="24"/>
          <w:lang w:val="ro-RO"/>
        </w:rPr>
        <w:t>a</w:t>
      </w:r>
      <w:r w:rsidR="00433FCE" w:rsidRPr="008B38BA">
        <w:rPr>
          <w:rFonts w:ascii="Times New Roman" w:hAnsi="Times New Roman" w:cs="Times New Roman"/>
          <w:noProof/>
          <w:color w:val="000000"/>
          <w:sz w:val="24"/>
          <w:szCs w:val="24"/>
          <w:lang w:val="ro-RO"/>
        </w:rPr>
        <w:t xml:space="preserve"> unei atitudini discriminatorii la adresa romilor </w:t>
      </w:r>
      <w:r w:rsidRPr="008B38BA">
        <w:rPr>
          <w:rFonts w:ascii="Times New Roman" w:hAnsi="Times New Roman" w:cs="Times New Roman"/>
          <w:noProof/>
          <w:color w:val="000000"/>
          <w:sz w:val="24"/>
          <w:szCs w:val="24"/>
          <w:lang w:val="ro-RO"/>
        </w:rPr>
        <w:t xml:space="preserve">la momentul respectiv și </w:t>
      </w:r>
      <w:r w:rsidRPr="008B38BA">
        <w:rPr>
          <w:rFonts w:ascii="Times New Roman" w:hAnsi="Times New Roman" w:cs="Times New Roman"/>
          <w:i/>
          <w:noProof/>
          <w:color w:val="000000"/>
          <w:sz w:val="24"/>
          <w:szCs w:val="24"/>
          <w:lang w:val="ro-RO"/>
        </w:rPr>
        <w:t xml:space="preserve">nu </w:t>
      </w:r>
      <w:r w:rsidR="00492D16" w:rsidRPr="008B38BA">
        <w:rPr>
          <w:rFonts w:ascii="Times New Roman" w:hAnsi="Times New Roman" w:cs="Times New Roman"/>
          <w:i/>
          <w:noProof/>
          <w:color w:val="000000"/>
          <w:sz w:val="24"/>
          <w:szCs w:val="24"/>
          <w:lang w:val="ro-RO"/>
        </w:rPr>
        <w:t>reiese</w:t>
      </w:r>
      <w:r w:rsidRPr="008B38BA">
        <w:rPr>
          <w:rFonts w:ascii="Times New Roman" w:hAnsi="Times New Roman" w:cs="Times New Roman"/>
          <w:i/>
          <w:noProof/>
          <w:color w:val="000000"/>
          <w:sz w:val="24"/>
          <w:szCs w:val="24"/>
          <w:lang w:val="ro-RO"/>
        </w:rPr>
        <w:t xml:space="preserve"> </w:t>
      </w:r>
      <w:r w:rsidR="00492D16" w:rsidRPr="008B38BA">
        <w:rPr>
          <w:rFonts w:ascii="Times New Roman" w:hAnsi="Times New Roman" w:cs="Times New Roman"/>
          <w:i/>
          <w:noProof/>
          <w:color w:val="000000"/>
          <w:sz w:val="24"/>
          <w:szCs w:val="24"/>
          <w:lang w:val="ro-RO"/>
        </w:rPr>
        <w:t>că ar</w:t>
      </w:r>
      <w:r w:rsidRPr="008B38BA">
        <w:rPr>
          <w:rFonts w:ascii="Times New Roman" w:hAnsi="Times New Roman" w:cs="Times New Roman"/>
          <w:i/>
          <w:noProof/>
          <w:color w:val="000000"/>
          <w:sz w:val="24"/>
          <w:szCs w:val="24"/>
          <w:lang w:val="ro-RO"/>
        </w:rPr>
        <w:t xml:space="preserve"> fi existat </w:t>
      </w:r>
      <w:r w:rsidR="00492D16" w:rsidRPr="008B38BA">
        <w:rPr>
          <w:rFonts w:ascii="Times New Roman" w:hAnsi="Times New Roman" w:cs="Times New Roman"/>
          <w:i/>
          <w:noProof/>
          <w:color w:val="000000"/>
          <w:sz w:val="24"/>
          <w:szCs w:val="24"/>
          <w:lang w:val="ro-RO"/>
        </w:rPr>
        <w:t>vreun</w:t>
      </w:r>
      <w:r w:rsidRPr="008B38BA">
        <w:rPr>
          <w:rFonts w:ascii="Times New Roman" w:hAnsi="Times New Roman" w:cs="Times New Roman"/>
          <w:i/>
          <w:noProof/>
          <w:color w:val="000000"/>
          <w:sz w:val="24"/>
          <w:szCs w:val="24"/>
          <w:lang w:val="ro-RO"/>
        </w:rPr>
        <w:t xml:space="preserve"> abuz verbal </w:t>
      </w:r>
      <w:r w:rsidR="00FC1392" w:rsidRPr="008B38BA">
        <w:rPr>
          <w:rFonts w:ascii="Times New Roman" w:hAnsi="Times New Roman" w:cs="Times New Roman"/>
          <w:i/>
          <w:noProof/>
          <w:color w:val="000000"/>
          <w:sz w:val="24"/>
          <w:szCs w:val="24"/>
          <w:lang w:val="ro-RO"/>
        </w:rPr>
        <w:t>cu tentă</w:t>
      </w:r>
      <w:r w:rsidR="00492D16" w:rsidRPr="008B38BA">
        <w:rPr>
          <w:rFonts w:ascii="Times New Roman" w:hAnsi="Times New Roman" w:cs="Times New Roman"/>
          <w:i/>
          <w:noProof/>
          <w:color w:val="000000"/>
          <w:sz w:val="24"/>
          <w:szCs w:val="24"/>
          <w:lang w:val="ro-RO"/>
        </w:rPr>
        <w:t xml:space="preserve"> </w:t>
      </w:r>
      <w:r w:rsidRPr="008B38BA">
        <w:rPr>
          <w:rFonts w:ascii="Times New Roman" w:hAnsi="Times New Roman" w:cs="Times New Roman"/>
          <w:i/>
          <w:noProof/>
          <w:color w:val="000000"/>
          <w:sz w:val="24"/>
          <w:szCs w:val="24"/>
          <w:lang w:val="ro-RO"/>
        </w:rPr>
        <w:t>rasist</w:t>
      </w:r>
      <w:r w:rsidR="00492D16" w:rsidRPr="008B38BA">
        <w:rPr>
          <w:rFonts w:ascii="Times New Roman" w:hAnsi="Times New Roman" w:cs="Times New Roman"/>
          <w:i/>
          <w:noProof/>
          <w:color w:val="000000"/>
          <w:sz w:val="24"/>
          <w:szCs w:val="24"/>
          <w:lang w:val="ro-RO"/>
        </w:rPr>
        <w:t>ă</w:t>
      </w:r>
      <w:r w:rsidRPr="008B38BA">
        <w:rPr>
          <w:rFonts w:ascii="Times New Roman" w:hAnsi="Times New Roman" w:cs="Times New Roman"/>
          <w:i/>
          <w:noProof/>
          <w:color w:val="000000"/>
          <w:sz w:val="24"/>
          <w:szCs w:val="24"/>
          <w:lang w:val="ro-RO"/>
        </w:rPr>
        <w:t xml:space="preserve"> </w:t>
      </w:r>
      <w:r w:rsidR="00492D16" w:rsidRPr="008B38BA">
        <w:rPr>
          <w:rFonts w:ascii="Times New Roman" w:hAnsi="Times New Roman" w:cs="Times New Roman"/>
          <w:i/>
          <w:noProof/>
          <w:color w:val="000000"/>
          <w:sz w:val="24"/>
          <w:szCs w:val="24"/>
          <w:lang w:val="ro-RO"/>
        </w:rPr>
        <w:t xml:space="preserve">din partea organelor de </w:t>
      </w:r>
      <w:r w:rsidRPr="008B38BA">
        <w:rPr>
          <w:rFonts w:ascii="Times New Roman" w:hAnsi="Times New Roman" w:cs="Times New Roman"/>
          <w:i/>
          <w:noProof/>
          <w:color w:val="000000"/>
          <w:sz w:val="24"/>
          <w:szCs w:val="24"/>
          <w:lang w:val="ro-RO"/>
        </w:rPr>
        <w:t xml:space="preserve">poliție, </w:t>
      </w:r>
      <w:r w:rsidR="00492D16" w:rsidRPr="008B38BA">
        <w:rPr>
          <w:rFonts w:ascii="Times New Roman" w:hAnsi="Times New Roman" w:cs="Times New Roman"/>
          <w:i/>
          <w:noProof/>
          <w:color w:val="000000"/>
          <w:sz w:val="24"/>
          <w:szCs w:val="24"/>
          <w:lang w:val="ro-RO"/>
        </w:rPr>
        <w:t xml:space="preserve">a organelor de </w:t>
      </w:r>
      <w:r w:rsidRPr="008B38BA">
        <w:rPr>
          <w:rFonts w:ascii="Times New Roman" w:hAnsi="Times New Roman" w:cs="Times New Roman"/>
          <w:i/>
          <w:noProof/>
          <w:color w:val="000000"/>
          <w:sz w:val="24"/>
          <w:szCs w:val="24"/>
          <w:lang w:val="ro-RO"/>
        </w:rPr>
        <w:t>urmărirea penală sau</w:t>
      </w:r>
      <w:r w:rsidR="00492D16" w:rsidRPr="008B38BA">
        <w:rPr>
          <w:rFonts w:ascii="Times New Roman" w:hAnsi="Times New Roman" w:cs="Times New Roman"/>
          <w:i/>
          <w:noProof/>
          <w:color w:val="000000"/>
          <w:sz w:val="24"/>
          <w:szCs w:val="24"/>
          <w:lang w:val="ro-RO"/>
        </w:rPr>
        <w:t xml:space="preserve"> a</w:t>
      </w:r>
      <w:r w:rsidRPr="008B38BA">
        <w:rPr>
          <w:rFonts w:ascii="Times New Roman" w:hAnsi="Times New Roman" w:cs="Times New Roman"/>
          <w:i/>
          <w:noProof/>
          <w:color w:val="000000"/>
          <w:sz w:val="24"/>
          <w:szCs w:val="24"/>
          <w:lang w:val="ro-RO"/>
        </w:rPr>
        <w:t xml:space="preserve"> instanț</w:t>
      </w:r>
      <w:r w:rsidR="00492D16" w:rsidRPr="008B38BA">
        <w:rPr>
          <w:rFonts w:ascii="Times New Roman" w:hAnsi="Times New Roman" w:cs="Times New Roman"/>
          <w:i/>
          <w:noProof/>
          <w:color w:val="000000"/>
          <w:sz w:val="24"/>
          <w:szCs w:val="24"/>
          <w:lang w:val="ro-RO"/>
        </w:rPr>
        <w:t>elor</w:t>
      </w:r>
      <w:r w:rsidRPr="008B38BA">
        <w:rPr>
          <w:rFonts w:ascii="Times New Roman" w:hAnsi="Times New Roman" w:cs="Times New Roman"/>
          <w:i/>
          <w:noProof/>
          <w:color w:val="000000"/>
          <w:sz w:val="24"/>
          <w:szCs w:val="24"/>
          <w:lang w:val="ro-RO"/>
        </w:rPr>
        <w:t xml:space="preserve"> de judecată în cursul procedurii</w:t>
      </w:r>
      <w:r w:rsidR="005B32B7" w:rsidRPr="008B38BA">
        <w:rPr>
          <w:rFonts w:ascii="Times New Roman" w:hAnsi="Times New Roman" w:cs="Times New Roman"/>
          <w:i/>
          <w:noProof/>
          <w:color w:val="000000"/>
          <w:sz w:val="24"/>
          <w:szCs w:val="24"/>
          <w:lang w:val="ro-RO"/>
        </w:rPr>
        <w:t xml:space="preserve"> ulterioare</w:t>
      </w:r>
      <w:r w:rsidRPr="008B38BA">
        <w:rPr>
          <w:rFonts w:ascii="Times New Roman" w:hAnsi="Times New Roman" w:cs="Times New Roman"/>
          <w:i/>
          <w:noProof/>
          <w:color w:val="000000"/>
          <w:sz w:val="24"/>
          <w:szCs w:val="24"/>
          <w:lang w:val="ro-RO"/>
        </w:rPr>
        <w:t xml:space="preserve"> de investigare</w:t>
      </w:r>
      <w:r w:rsidRPr="008B38BA">
        <w:rPr>
          <w:rFonts w:ascii="Times New Roman" w:hAnsi="Times New Roman" w:cs="Times New Roman"/>
          <w:noProof/>
          <w:color w:val="000000"/>
          <w:sz w:val="24"/>
          <w:szCs w:val="24"/>
          <w:lang w:val="ro-RO"/>
        </w:rPr>
        <w:t xml:space="preserve">. Prin urmare, </w:t>
      </w:r>
      <w:r w:rsidRPr="008B38BA">
        <w:rPr>
          <w:rFonts w:ascii="Times New Roman" w:hAnsi="Times New Roman" w:cs="Times New Roman"/>
          <w:i/>
          <w:noProof/>
          <w:sz w:val="24"/>
          <w:szCs w:val="24"/>
          <w:lang w:val="ro-RO"/>
        </w:rPr>
        <w:t xml:space="preserve">Curtea a respins această </w:t>
      </w:r>
      <w:r w:rsidR="00492D16" w:rsidRPr="008B38BA">
        <w:rPr>
          <w:rFonts w:ascii="Times New Roman" w:hAnsi="Times New Roman" w:cs="Times New Roman"/>
          <w:i/>
          <w:noProof/>
          <w:sz w:val="24"/>
          <w:szCs w:val="24"/>
          <w:lang w:val="ro-RO"/>
        </w:rPr>
        <w:t>reclamație</w:t>
      </w:r>
      <w:r w:rsidRPr="008B38BA">
        <w:rPr>
          <w:rFonts w:ascii="Times New Roman" w:hAnsi="Times New Roman" w:cs="Times New Roman"/>
          <w:i/>
          <w:noProof/>
          <w:sz w:val="24"/>
          <w:szCs w:val="24"/>
          <w:lang w:val="ro-RO"/>
        </w:rPr>
        <w:t xml:space="preserve"> ca </w:t>
      </w:r>
      <w:r w:rsidRPr="008B38BA">
        <w:rPr>
          <w:rFonts w:ascii="Times New Roman" w:hAnsi="Times New Roman" w:cs="Times New Roman"/>
          <w:b/>
          <w:i/>
          <w:noProof/>
          <w:sz w:val="24"/>
          <w:szCs w:val="24"/>
          <w:lang w:val="ro-RO"/>
        </w:rPr>
        <w:t>inadmisibilă.</w:t>
      </w:r>
    </w:p>
    <w:p w:rsidR="00460FFC" w:rsidRPr="008B38BA" w:rsidRDefault="00460FFC" w:rsidP="008B38BA">
      <w:pPr>
        <w:autoSpaceDE w:val="0"/>
        <w:autoSpaceDN w:val="0"/>
        <w:adjustRightInd w:val="0"/>
        <w:spacing w:after="0" w:line="240" w:lineRule="auto"/>
        <w:jc w:val="both"/>
        <w:rPr>
          <w:rFonts w:ascii="Times New Roman" w:hAnsi="Times New Roman" w:cs="Times New Roman"/>
          <w:b/>
          <w:bCs/>
          <w:noProof/>
          <w:color w:val="4D4D4D"/>
          <w:sz w:val="24"/>
          <w:szCs w:val="24"/>
          <w:lang w:val="ro-RO"/>
        </w:rPr>
      </w:pPr>
    </w:p>
    <w:p w:rsidR="002623BD" w:rsidRPr="008B38BA" w:rsidRDefault="002623BD" w:rsidP="008B38BA">
      <w:pPr>
        <w:autoSpaceDE w:val="0"/>
        <w:autoSpaceDN w:val="0"/>
        <w:adjustRightInd w:val="0"/>
        <w:spacing w:after="0" w:line="240" w:lineRule="auto"/>
        <w:jc w:val="both"/>
        <w:rPr>
          <w:rFonts w:ascii="Times New Roman" w:hAnsi="Times New Roman" w:cs="Times New Roman"/>
          <w:b/>
          <w:bCs/>
          <w:noProof/>
          <w:color w:val="4D4D4D"/>
          <w:sz w:val="24"/>
          <w:szCs w:val="24"/>
          <w:lang w:val="ro-RO"/>
        </w:rPr>
      </w:pPr>
    </w:p>
    <w:p w:rsidR="00460FFC" w:rsidRPr="008B38BA" w:rsidRDefault="00217BF0" w:rsidP="008B38BA">
      <w:pPr>
        <w:autoSpaceDE w:val="0"/>
        <w:autoSpaceDN w:val="0"/>
        <w:adjustRightInd w:val="0"/>
        <w:spacing w:after="0" w:line="240" w:lineRule="auto"/>
        <w:jc w:val="both"/>
        <w:rPr>
          <w:rFonts w:ascii="Times New Roman" w:hAnsi="Times New Roman" w:cs="Times New Roman"/>
          <w:noProof/>
          <w:color w:val="0072BD"/>
          <w:sz w:val="24"/>
          <w:szCs w:val="24"/>
          <w:lang w:val="ro-RO"/>
        </w:rPr>
      </w:pPr>
      <w:r w:rsidRPr="008B38BA">
        <w:rPr>
          <w:rFonts w:ascii="Times New Roman" w:hAnsi="Times New Roman" w:cs="Times New Roman"/>
          <w:noProof/>
          <w:color w:val="0072BD"/>
          <w:sz w:val="24"/>
          <w:szCs w:val="24"/>
          <w:lang w:val="ro-RO"/>
        </w:rPr>
        <w:t>Compensarea echitabilă</w:t>
      </w:r>
      <w:r w:rsidR="006E0311" w:rsidRPr="008B38BA">
        <w:rPr>
          <w:rFonts w:ascii="Times New Roman" w:hAnsi="Times New Roman" w:cs="Times New Roman"/>
          <w:noProof/>
          <w:color w:val="0072BD"/>
          <w:sz w:val="24"/>
          <w:szCs w:val="24"/>
          <w:lang w:val="ro-RO"/>
        </w:rPr>
        <w:t xml:space="preserve"> (Articolul</w:t>
      </w:r>
      <w:r w:rsidR="00460FFC" w:rsidRPr="008B38BA">
        <w:rPr>
          <w:rFonts w:ascii="Times New Roman" w:hAnsi="Times New Roman" w:cs="Times New Roman"/>
          <w:noProof/>
          <w:color w:val="0072BD"/>
          <w:sz w:val="24"/>
          <w:szCs w:val="24"/>
          <w:lang w:val="ro-RO"/>
        </w:rPr>
        <w:t xml:space="preserve"> 41)</w:t>
      </w:r>
      <w:r w:rsidR="005B32B7" w:rsidRPr="008B38BA">
        <w:rPr>
          <w:rFonts w:ascii="Times New Roman" w:hAnsi="Times New Roman" w:cs="Times New Roman"/>
          <w:noProof/>
          <w:color w:val="0072BD"/>
          <w:sz w:val="24"/>
          <w:szCs w:val="24"/>
          <w:lang w:val="ro-RO"/>
        </w:rPr>
        <w:t xml:space="preserve">                                                                  </w:t>
      </w:r>
    </w:p>
    <w:p w:rsidR="00481D44" w:rsidRPr="008B38BA" w:rsidRDefault="00682FF2"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noProof/>
          <w:color w:val="000000"/>
          <w:sz w:val="24"/>
          <w:szCs w:val="24"/>
          <w:lang w:val="ro-RO"/>
        </w:rPr>
        <w:t xml:space="preserve">Deși reclamanții </w:t>
      </w:r>
      <w:r w:rsidR="006200ED" w:rsidRPr="008B38BA">
        <w:rPr>
          <w:rFonts w:ascii="Times New Roman" w:hAnsi="Times New Roman" w:cs="Times New Roman"/>
          <w:noProof/>
          <w:color w:val="000000"/>
          <w:sz w:val="24"/>
          <w:szCs w:val="24"/>
          <w:lang w:val="ro-RO"/>
        </w:rPr>
        <w:t>au solicitat o</w:t>
      </w:r>
      <w:r w:rsidR="00035EC1"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 xml:space="preserve">compensare echitabilă </w:t>
      </w:r>
      <w:r w:rsidR="00314613" w:rsidRPr="008B38BA">
        <w:rPr>
          <w:rFonts w:ascii="Times New Roman" w:hAnsi="Times New Roman" w:cs="Times New Roman"/>
          <w:noProof/>
          <w:color w:val="000000"/>
          <w:sz w:val="24"/>
          <w:szCs w:val="24"/>
          <w:lang w:val="ro-RO"/>
        </w:rPr>
        <w:t xml:space="preserve"> de </w:t>
      </w:r>
      <w:r w:rsidRPr="008B38BA">
        <w:rPr>
          <w:rFonts w:ascii="Times New Roman" w:hAnsi="Times New Roman" w:cs="Times New Roman"/>
          <w:noProof/>
          <w:color w:val="000000"/>
          <w:sz w:val="24"/>
          <w:szCs w:val="24"/>
          <w:lang w:val="ro-RO"/>
        </w:rPr>
        <w:t>200.000 de E</w:t>
      </w:r>
      <w:r w:rsidR="00035EC1" w:rsidRPr="008B38BA">
        <w:rPr>
          <w:rFonts w:ascii="Times New Roman" w:hAnsi="Times New Roman" w:cs="Times New Roman"/>
          <w:noProof/>
          <w:color w:val="000000"/>
          <w:sz w:val="24"/>
          <w:szCs w:val="24"/>
          <w:lang w:val="ro-RO"/>
        </w:rPr>
        <w:t>uro</w:t>
      </w:r>
      <w:r w:rsidR="006200ED" w:rsidRPr="008B38BA">
        <w:rPr>
          <w:rFonts w:ascii="Times New Roman" w:hAnsi="Times New Roman" w:cs="Times New Roman"/>
          <w:noProof/>
          <w:color w:val="000000"/>
          <w:sz w:val="24"/>
          <w:szCs w:val="24"/>
          <w:lang w:val="ro-RO"/>
        </w:rPr>
        <w:t>,</w:t>
      </w:r>
      <w:r w:rsidR="00035EC1" w:rsidRPr="008B38BA">
        <w:rPr>
          <w:rFonts w:ascii="Times New Roman" w:hAnsi="Times New Roman" w:cs="Times New Roman"/>
          <w:noProof/>
          <w:color w:val="000000"/>
          <w:sz w:val="24"/>
          <w:szCs w:val="24"/>
          <w:lang w:val="ro-RO"/>
        </w:rPr>
        <w:t xml:space="preserve"> </w:t>
      </w:r>
      <w:r w:rsidR="006200ED" w:rsidRPr="008B38BA">
        <w:rPr>
          <w:rFonts w:ascii="Times New Roman" w:hAnsi="Times New Roman" w:cs="Times New Roman"/>
          <w:noProof/>
          <w:color w:val="000000"/>
          <w:sz w:val="24"/>
          <w:szCs w:val="24"/>
          <w:lang w:val="ro-RO"/>
        </w:rPr>
        <w:t>aceștia nu au depus o cerere</w:t>
      </w:r>
      <w:r w:rsidR="00314613" w:rsidRPr="008B38BA">
        <w:rPr>
          <w:rFonts w:ascii="Times New Roman" w:hAnsi="Times New Roman" w:cs="Times New Roman"/>
          <w:noProof/>
          <w:color w:val="000000"/>
          <w:sz w:val="24"/>
          <w:szCs w:val="24"/>
          <w:lang w:val="ro-RO"/>
        </w:rPr>
        <w:t xml:space="preserve"> așa cum le-a solicitat</w:t>
      </w:r>
      <w:r w:rsidR="006200ED" w:rsidRPr="008B38BA">
        <w:rPr>
          <w:rFonts w:ascii="Times New Roman" w:hAnsi="Times New Roman" w:cs="Times New Roman"/>
          <w:noProof/>
          <w:color w:val="000000"/>
          <w:sz w:val="24"/>
          <w:szCs w:val="24"/>
          <w:lang w:val="ro-RO"/>
        </w:rPr>
        <w:t xml:space="preserve"> Curtea.</w:t>
      </w:r>
      <w:r w:rsidR="00035EC1" w:rsidRPr="008B38BA">
        <w:rPr>
          <w:rFonts w:ascii="Times New Roman" w:hAnsi="Times New Roman" w:cs="Times New Roman"/>
          <w:noProof/>
          <w:color w:val="000000"/>
          <w:sz w:val="24"/>
          <w:szCs w:val="24"/>
          <w:lang w:val="ro-RO"/>
        </w:rPr>
        <w:t xml:space="preserve"> </w:t>
      </w:r>
      <w:r w:rsidR="00035EC1" w:rsidRPr="008B38BA">
        <w:rPr>
          <w:rFonts w:ascii="Times New Roman" w:hAnsi="Times New Roman" w:cs="Times New Roman"/>
          <w:i/>
          <w:noProof/>
          <w:color w:val="000000"/>
          <w:sz w:val="24"/>
          <w:szCs w:val="24"/>
          <w:lang w:val="ro-RO"/>
        </w:rPr>
        <w:t>Prin urmare, Curtea nu le</w:t>
      </w:r>
      <w:r w:rsidR="006200ED" w:rsidRPr="008B38BA">
        <w:rPr>
          <w:rFonts w:ascii="Times New Roman" w:hAnsi="Times New Roman" w:cs="Times New Roman"/>
          <w:i/>
          <w:noProof/>
          <w:color w:val="000000"/>
          <w:sz w:val="24"/>
          <w:szCs w:val="24"/>
          <w:lang w:val="ro-RO"/>
        </w:rPr>
        <w:t xml:space="preserve">-a oferit </w:t>
      </w:r>
      <w:r w:rsidR="00035EC1" w:rsidRPr="008B38BA">
        <w:rPr>
          <w:rFonts w:ascii="Times New Roman" w:hAnsi="Times New Roman" w:cs="Times New Roman"/>
          <w:i/>
          <w:noProof/>
          <w:color w:val="000000"/>
          <w:sz w:val="24"/>
          <w:szCs w:val="24"/>
          <w:lang w:val="ro-RO"/>
        </w:rPr>
        <w:t xml:space="preserve">nicio sumă </w:t>
      </w:r>
      <w:r w:rsidR="006200ED" w:rsidRPr="008B38BA">
        <w:rPr>
          <w:rFonts w:ascii="Times New Roman" w:hAnsi="Times New Roman" w:cs="Times New Roman"/>
          <w:i/>
          <w:noProof/>
          <w:color w:val="000000"/>
          <w:sz w:val="24"/>
          <w:szCs w:val="24"/>
          <w:lang w:val="ro-RO"/>
        </w:rPr>
        <w:t xml:space="preserve">de bani </w:t>
      </w:r>
      <w:r w:rsidR="00035EC1" w:rsidRPr="008B38BA">
        <w:rPr>
          <w:rFonts w:ascii="Times New Roman" w:hAnsi="Times New Roman" w:cs="Times New Roman"/>
          <w:i/>
          <w:noProof/>
          <w:color w:val="000000"/>
          <w:sz w:val="24"/>
          <w:szCs w:val="24"/>
          <w:lang w:val="ro-RO"/>
        </w:rPr>
        <w:t xml:space="preserve">în </w:t>
      </w:r>
      <w:r w:rsidR="006200ED" w:rsidRPr="008B38BA">
        <w:rPr>
          <w:rFonts w:ascii="Times New Roman" w:hAnsi="Times New Roman" w:cs="Times New Roman"/>
          <w:i/>
          <w:noProof/>
          <w:color w:val="000000"/>
          <w:sz w:val="24"/>
          <w:szCs w:val="24"/>
          <w:lang w:val="ro-RO"/>
        </w:rPr>
        <w:t>acest sens</w:t>
      </w:r>
      <w:r w:rsidR="00460FFC" w:rsidRPr="008B38BA">
        <w:rPr>
          <w:rFonts w:ascii="Times New Roman" w:hAnsi="Times New Roman" w:cs="Times New Roman"/>
          <w:i/>
          <w:noProof/>
          <w:color w:val="000000"/>
          <w:sz w:val="24"/>
          <w:szCs w:val="24"/>
          <w:lang w:val="ro-RO"/>
        </w:rPr>
        <w:t>.</w:t>
      </w:r>
    </w:p>
    <w:p w:rsidR="00830691" w:rsidRPr="008B38BA" w:rsidRDefault="00830691"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p>
    <w:p w:rsidR="00830691" w:rsidRPr="008B38BA" w:rsidRDefault="00830691"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p>
    <w:p w:rsidR="00481D44" w:rsidRPr="008B38BA" w:rsidRDefault="00481D4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tbl>
      <w:tblPr>
        <w:tblStyle w:val="TableGrid"/>
        <w:tblW w:w="0" w:type="auto"/>
        <w:tblInd w:w="2245" w:type="dxa"/>
        <w:tblLook w:val="04A0" w:firstRow="1" w:lastRow="0" w:firstColumn="1" w:lastColumn="0" w:noHBand="0" w:noVBand="1"/>
      </w:tblPr>
      <w:tblGrid>
        <w:gridCol w:w="6120"/>
      </w:tblGrid>
      <w:tr w:rsidR="001F3960" w:rsidRPr="008B38BA" w:rsidTr="005E7F3A">
        <w:tc>
          <w:tcPr>
            <w:tcW w:w="6120" w:type="dxa"/>
            <w:shd w:val="clear" w:color="auto" w:fill="00B050"/>
          </w:tcPr>
          <w:p w:rsidR="001F3960" w:rsidRPr="008B38BA" w:rsidRDefault="001F3960" w:rsidP="008B38BA">
            <w:pPr>
              <w:autoSpaceDE w:val="0"/>
              <w:autoSpaceDN w:val="0"/>
              <w:adjustRightInd w:val="0"/>
              <w:jc w:val="center"/>
              <w:rPr>
                <w:rFonts w:ascii="Times New Roman" w:hAnsi="Times New Roman" w:cs="Times New Roman"/>
                <w:b/>
                <w:noProof/>
                <w:color w:val="000000"/>
                <w:sz w:val="24"/>
                <w:szCs w:val="24"/>
                <w:lang w:val="ro-RO"/>
              </w:rPr>
            </w:pPr>
            <w:r w:rsidRPr="008B38BA">
              <w:rPr>
                <w:rFonts w:ascii="Times New Roman" w:hAnsi="Times New Roman" w:cs="Times New Roman"/>
                <w:b/>
                <w:noProof/>
                <w:sz w:val="24"/>
                <w:szCs w:val="24"/>
                <w:lang w:val="ro-RO"/>
              </w:rPr>
              <w:t xml:space="preserve">L.E. </w:t>
            </w:r>
            <w:r w:rsidR="00314613" w:rsidRPr="008B38BA">
              <w:rPr>
                <w:rFonts w:ascii="Times New Roman" w:hAnsi="Times New Roman" w:cs="Times New Roman"/>
                <w:b/>
                <w:noProof/>
                <w:sz w:val="24"/>
                <w:szCs w:val="24"/>
                <w:lang w:val="ro-RO"/>
              </w:rPr>
              <w:t>c</w:t>
            </w:r>
            <w:r w:rsidRPr="008B38BA">
              <w:rPr>
                <w:rFonts w:ascii="Times New Roman" w:hAnsi="Times New Roman" w:cs="Times New Roman"/>
                <w:b/>
                <w:noProof/>
                <w:sz w:val="24"/>
                <w:szCs w:val="24"/>
                <w:lang w:val="ro-RO"/>
              </w:rPr>
              <w:t>. Grec</w:t>
            </w:r>
            <w:r w:rsidR="00314613" w:rsidRPr="008B38BA">
              <w:rPr>
                <w:rFonts w:ascii="Times New Roman" w:hAnsi="Times New Roman" w:cs="Times New Roman"/>
                <w:b/>
                <w:noProof/>
                <w:sz w:val="24"/>
                <w:szCs w:val="24"/>
                <w:lang w:val="ro-RO"/>
              </w:rPr>
              <w:t>iei</w:t>
            </w:r>
            <w:r w:rsidRPr="008B38BA">
              <w:rPr>
                <w:rFonts w:ascii="Times New Roman" w:hAnsi="Times New Roman" w:cs="Times New Roman"/>
                <w:b/>
                <w:noProof/>
                <w:sz w:val="24"/>
                <w:szCs w:val="24"/>
                <w:lang w:val="ro-RO"/>
              </w:rPr>
              <w:t xml:space="preserve"> (</w:t>
            </w:r>
            <w:r w:rsidR="00314613" w:rsidRPr="008B38BA">
              <w:rPr>
                <w:rFonts w:ascii="Times New Roman" w:hAnsi="Times New Roman" w:cs="Times New Roman"/>
                <w:b/>
                <w:noProof/>
                <w:sz w:val="24"/>
                <w:szCs w:val="24"/>
                <w:lang w:val="ro-RO"/>
              </w:rPr>
              <w:t xml:space="preserve">cererea </w:t>
            </w:r>
            <w:r w:rsidRPr="008B38BA">
              <w:rPr>
                <w:rFonts w:ascii="Times New Roman" w:hAnsi="Times New Roman" w:cs="Times New Roman"/>
                <w:b/>
                <w:noProof/>
                <w:sz w:val="24"/>
                <w:szCs w:val="24"/>
                <w:lang w:val="ro-RO"/>
              </w:rPr>
              <w:t>n</w:t>
            </w:r>
            <w:r w:rsidR="00314613" w:rsidRPr="008B38BA">
              <w:rPr>
                <w:rFonts w:ascii="Times New Roman" w:hAnsi="Times New Roman" w:cs="Times New Roman"/>
                <w:b/>
                <w:noProof/>
                <w:sz w:val="24"/>
                <w:szCs w:val="24"/>
                <w:lang w:val="ro-RO"/>
              </w:rPr>
              <w:t>r</w:t>
            </w:r>
            <w:r w:rsidRPr="008B38BA">
              <w:rPr>
                <w:rFonts w:ascii="Times New Roman" w:hAnsi="Times New Roman" w:cs="Times New Roman"/>
                <w:b/>
                <w:noProof/>
                <w:sz w:val="24"/>
                <w:szCs w:val="24"/>
                <w:lang w:val="ro-RO"/>
              </w:rPr>
              <w:t>. 71545/12)</w:t>
            </w:r>
          </w:p>
        </w:tc>
      </w:tr>
    </w:tbl>
    <w:p w:rsidR="00481D44" w:rsidRPr="008B38BA" w:rsidRDefault="00481D4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F71F6C" w:rsidRPr="008B38BA" w:rsidRDefault="0061175F" w:rsidP="008B38BA">
      <w:pPr>
        <w:spacing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Decizia CEDO a devenit definitivă la data de </w:t>
      </w:r>
      <w:r w:rsidR="00A00E2C" w:rsidRPr="008B38BA">
        <w:rPr>
          <w:rFonts w:ascii="Times New Roman" w:hAnsi="Times New Roman" w:cs="Times New Roman"/>
          <w:noProof/>
          <w:sz w:val="24"/>
          <w:szCs w:val="24"/>
          <w:lang w:val="ro-RO"/>
        </w:rPr>
        <w:t xml:space="preserve">21 </w:t>
      </w:r>
      <w:r w:rsidRPr="008B38BA">
        <w:rPr>
          <w:rFonts w:ascii="Times New Roman" w:hAnsi="Times New Roman" w:cs="Times New Roman"/>
          <w:noProof/>
          <w:sz w:val="24"/>
          <w:szCs w:val="24"/>
          <w:lang w:val="ro-RO"/>
        </w:rPr>
        <w:t>a</w:t>
      </w:r>
      <w:r w:rsidR="00A00E2C" w:rsidRPr="008B38BA">
        <w:rPr>
          <w:rFonts w:ascii="Times New Roman" w:hAnsi="Times New Roman" w:cs="Times New Roman"/>
          <w:noProof/>
          <w:sz w:val="24"/>
          <w:szCs w:val="24"/>
          <w:lang w:val="ro-RO"/>
        </w:rPr>
        <w:t>pril</w:t>
      </w:r>
      <w:r w:rsidRPr="008B38BA">
        <w:rPr>
          <w:rFonts w:ascii="Times New Roman" w:hAnsi="Times New Roman" w:cs="Times New Roman"/>
          <w:noProof/>
          <w:sz w:val="24"/>
          <w:szCs w:val="24"/>
          <w:lang w:val="ro-RO"/>
        </w:rPr>
        <w:t>ie</w:t>
      </w:r>
      <w:r w:rsidR="00A00E2C" w:rsidRPr="008B38BA">
        <w:rPr>
          <w:rFonts w:ascii="Times New Roman" w:hAnsi="Times New Roman" w:cs="Times New Roman"/>
          <w:noProof/>
          <w:sz w:val="24"/>
          <w:szCs w:val="24"/>
          <w:lang w:val="ro-RO"/>
        </w:rPr>
        <w:t xml:space="preserve"> 2016</w:t>
      </w:r>
    </w:p>
    <w:tbl>
      <w:tblPr>
        <w:tblStyle w:val="TableGrid"/>
        <w:tblW w:w="0" w:type="auto"/>
        <w:tblLook w:val="04A0" w:firstRow="1" w:lastRow="0" w:firstColumn="1" w:lastColumn="0" w:noHBand="0" w:noVBand="1"/>
      </w:tblPr>
      <w:tblGrid>
        <w:gridCol w:w="9350"/>
      </w:tblGrid>
      <w:tr w:rsidR="00812EB5" w:rsidRPr="008B38BA" w:rsidTr="00812EB5">
        <w:tc>
          <w:tcPr>
            <w:tcW w:w="9350" w:type="dxa"/>
          </w:tcPr>
          <w:p w:rsidR="0061175F" w:rsidRPr="008B38BA" w:rsidRDefault="0061175F" w:rsidP="008B38BA">
            <w:pPr>
              <w:autoSpaceDE w:val="0"/>
              <w:autoSpaceDN w:val="0"/>
              <w:adjustRightInd w:val="0"/>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Curtea Europeană a Drepturilor Omului a hotărât, în unanimitate, că au existat:</w:t>
            </w:r>
          </w:p>
          <w:p w:rsidR="0061175F" w:rsidRPr="008B38BA" w:rsidRDefault="0061175F" w:rsidP="008B38BA">
            <w:pPr>
              <w:autoSpaceDE w:val="0"/>
              <w:autoSpaceDN w:val="0"/>
              <w:adjustRightInd w:val="0"/>
              <w:jc w:val="both"/>
              <w:rPr>
                <w:rFonts w:ascii="Times New Roman" w:hAnsi="Times New Roman" w:cs="Times New Roman"/>
                <w:noProof/>
                <w:sz w:val="24"/>
                <w:szCs w:val="24"/>
                <w:lang w:val="ro-RO"/>
              </w:rPr>
            </w:pPr>
            <w:r w:rsidRPr="008B38BA">
              <w:rPr>
                <w:rFonts w:ascii="Times New Roman" w:hAnsi="Times New Roman" w:cs="Times New Roman"/>
                <w:b/>
                <w:noProof/>
                <w:sz w:val="24"/>
                <w:szCs w:val="24"/>
                <w:lang w:val="ro-RO"/>
              </w:rPr>
              <w:t>o încălcare a articolului 4</w:t>
            </w:r>
            <w:r w:rsidRPr="008B38BA">
              <w:rPr>
                <w:rFonts w:ascii="Times New Roman" w:hAnsi="Times New Roman" w:cs="Times New Roman"/>
                <w:noProof/>
                <w:sz w:val="24"/>
                <w:szCs w:val="24"/>
                <w:lang w:val="ro-RO"/>
              </w:rPr>
              <w:t xml:space="preserve"> (interzicerea sclaviei și a muncii forțate) din Convenția Europeană a Drepturilor Omului;</w:t>
            </w:r>
          </w:p>
          <w:p w:rsidR="0061175F" w:rsidRPr="008B38BA" w:rsidRDefault="0061175F" w:rsidP="008B38BA">
            <w:pPr>
              <w:autoSpaceDE w:val="0"/>
              <w:autoSpaceDN w:val="0"/>
              <w:adjustRightInd w:val="0"/>
              <w:jc w:val="both"/>
              <w:rPr>
                <w:rFonts w:ascii="Times New Roman" w:hAnsi="Times New Roman" w:cs="Times New Roman"/>
                <w:b/>
                <w:noProof/>
                <w:sz w:val="24"/>
                <w:szCs w:val="24"/>
                <w:lang w:val="ro-RO"/>
              </w:rPr>
            </w:pPr>
            <w:r w:rsidRPr="008B38BA">
              <w:rPr>
                <w:rFonts w:ascii="Times New Roman" w:hAnsi="Times New Roman" w:cs="Times New Roman"/>
                <w:b/>
                <w:noProof/>
                <w:sz w:val="24"/>
                <w:szCs w:val="24"/>
                <w:lang w:val="ro-RO"/>
              </w:rPr>
              <w:t>o încălcare a articolului 6 § 1 (dreptul la un proces echitabil într-un termen rezonabil) din Convenție; și o încălcare a articolului 13 (dreptul la un recurs efectiv).</w:t>
            </w:r>
          </w:p>
          <w:p w:rsidR="0061175F" w:rsidRPr="008B38BA" w:rsidRDefault="00A20B15" w:rsidP="008B38BA">
            <w:pPr>
              <w:autoSpaceDE w:val="0"/>
              <w:autoSpaceDN w:val="0"/>
              <w:adjustRightInd w:val="0"/>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Cazul se referă</w:t>
            </w:r>
            <w:r w:rsidR="0061175F" w:rsidRPr="008B38BA">
              <w:rPr>
                <w:rFonts w:ascii="Times New Roman" w:hAnsi="Times New Roman" w:cs="Times New Roman"/>
                <w:noProof/>
                <w:color w:val="000000"/>
                <w:sz w:val="24"/>
                <w:szCs w:val="24"/>
                <w:lang w:val="ro-RO"/>
              </w:rPr>
              <w:t xml:space="preserve"> la o plângere din partea unui </w:t>
            </w:r>
            <w:r w:rsidRPr="008B38BA">
              <w:rPr>
                <w:rFonts w:ascii="Times New Roman" w:hAnsi="Times New Roman" w:cs="Times New Roman"/>
                <w:noProof/>
                <w:color w:val="000000"/>
                <w:sz w:val="24"/>
                <w:szCs w:val="24"/>
                <w:lang w:val="ro-RO"/>
              </w:rPr>
              <w:t>femei de cetățenie</w:t>
            </w:r>
            <w:r w:rsidR="0061175F" w:rsidRPr="008B38BA">
              <w:rPr>
                <w:rFonts w:ascii="Times New Roman" w:hAnsi="Times New Roman" w:cs="Times New Roman"/>
                <w:noProof/>
                <w:color w:val="000000"/>
                <w:sz w:val="24"/>
                <w:szCs w:val="24"/>
                <w:lang w:val="ro-RO"/>
              </w:rPr>
              <w:t xml:space="preserve"> nigerian</w:t>
            </w:r>
            <w:r w:rsidRPr="008B38BA">
              <w:rPr>
                <w:rFonts w:ascii="Times New Roman" w:hAnsi="Times New Roman" w:cs="Times New Roman"/>
                <w:noProof/>
                <w:color w:val="000000"/>
                <w:sz w:val="24"/>
                <w:szCs w:val="24"/>
                <w:lang w:val="ro-RO"/>
              </w:rPr>
              <w:t>ă</w:t>
            </w:r>
            <w:r w:rsidR="0061175F" w:rsidRPr="008B38BA">
              <w:rPr>
                <w:rFonts w:ascii="Times New Roman" w:hAnsi="Times New Roman" w:cs="Times New Roman"/>
                <w:noProof/>
                <w:color w:val="000000"/>
                <w:sz w:val="24"/>
                <w:szCs w:val="24"/>
                <w:lang w:val="ro-RO"/>
              </w:rPr>
              <w:t xml:space="preserve"> care a fost forțată să se prostitueze în Grecia. </w:t>
            </w:r>
            <w:r w:rsidR="005F2A85" w:rsidRPr="008B38BA">
              <w:rPr>
                <w:rFonts w:ascii="Times New Roman" w:hAnsi="Times New Roman" w:cs="Times New Roman"/>
                <w:noProof/>
                <w:color w:val="000000"/>
                <w:sz w:val="24"/>
                <w:szCs w:val="24"/>
                <w:lang w:val="ro-RO"/>
              </w:rPr>
              <w:t>Deși s-a recunoscut o</w:t>
            </w:r>
            <w:r w:rsidR="0061175F" w:rsidRPr="008B38BA">
              <w:rPr>
                <w:rFonts w:ascii="Times New Roman" w:hAnsi="Times New Roman" w:cs="Times New Roman"/>
                <w:noProof/>
                <w:color w:val="000000"/>
                <w:sz w:val="24"/>
                <w:szCs w:val="24"/>
                <w:lang w:val="ro-RO"/>
              </w:rPr>
              <w:t xml:space="preserve">ficial </w:t>
            </w:r>
            <w:r w:rsidR="005F2A85" w:rsidRPr="008B38BA">
              <w:rPr>
                <w:rFonts w:ascii="Times New Roman" w:hAnsi="Times New Roman" w:cs="Times New Roman"/>
                <w:noProof/>
                <w:color w:val="000000"/>
                <w:sz w:val="24"/>
                <w:szCs w:val="24"/>
                <w:lang w:val="ro-RO"/>
              </w:rPr>
              <w:t>faptul că a fost</w:t>
            </w:r>
            <w:r w:rsidR="0061175F" w:rsidRPr="008B38BA">
              <w:rPr>
                <w:rFonts w:ascii="Times New Roman" w:hAnsi="Times New Roman" w:cs="Times New Roman"/>
                <w:noProof/>
                <w:color w:val="000000"/>
                <w:sz w:val="24"/>
                <w:szCs w:val="24"/>
                <w:lang w:val="ro-RO"/>
              </w:rPr>
              <w:t xml:space="preserve"> victimă a traficului de </w:t>
            </w:r>
            <w:r w:rsidR="005F2A85" w:rsidRPr="008B38BA">
              <w:rPr>
                <w:rFonts w:ascii="Times New Roman" w:hAnsi="Times New Roman" w:cs="Times New Roman"/>
                <w:noProof/>
                <w:color w:val="000000"/>
                <w:sz w:val="24"/>
                <w:szCs w:val="24"/>
                <w:lang w:val="ro-RO"/>
              </w:rPr>
              <w:t>persoane</w:t>
            </w:r>
            <w:r w:rsidR="0061175F" w:rsidRPr="008B38BA">
              <w:rPr>
                <w:rFonts w:ascii="Times New Roman" w:hAnsi="Times New Roman" w:cs="Times New Roman"/>
                <w:noProof/>
                <w:color w:val="000000"/>
                <w:sz w:val="24"/>
                <w:szCs w:val="24"/>
                <w:lang w:val="ro-RO"/>
              </w:rPr>
              <w:t xml:space="preserve"> în scopul exploatării sexuale, reclamant</w:t>
            </w:r>
            <w:r w:rsidR="005F2A85" w:rsidRPr="008B38BA">
              <w:rPr>
                <w:rFonts w:ascii="Times New Roman" w:hAnsi="Times New Roman" w:cs="Times New Roman"/>
                <w:noProof/>
                <w:color w:val="000000"/>
                <w:sz w:val="24"/>
                <w:szCs w:val="24"/>
                <w:lang w:val="ro-RO"/>
              </w:rPr>
              <w:t>a</w:t>
            </w:r>
            <w:r w:rsidR="0061175F" w:rsidRPr="008B38BA">
              <w:rPr>
                <w:rFonts w:ascii="Times New Roman" w:hAnsi="Times New Roman" w:cs="Times New Roman"/>
                <w:noProof/>
                <w:color w:val="000000"/>
                <w:sz w:val="24"/>
                <w:szCs w:val="24"/>
                <w:lang w:val="ro-RO"/>
              </w:rPr>
              <w:t xml:space="preserve"> a </w:t>
            </w:r>
            <w:r w:rsidR="005F2A85" w:rsidRPr="008B38BA">
              <w:rPr>
                <w:rFonts w:ascii="Times New Roman" w:hAnsi="Times New Roman" w:cs="Times New Roman"/>
                <w:noProof/>
                <w:color w:val="000000"/>
                <w:sz w:val="24"/>
                <w:szCs w:val="24"/>
                <w:lang w:val="ro-RO"/>
              </w:rPr>
              <w:t>trebuit</w:t>
            </w:r>
            <w:r w:rsidR="0061175F" w:rsidRPr="008B38BA">
              <w:rPr>
                <w:rFonts w:ascii="Times New Roman" w:hAnsi="Times New Roman" w:cs="Times New Roman"/>
                <w:noProof/>
                <w:color w:val="000000"/>
                <w:sz w:val="24"/>
                <w:szCs w:val="24"/>
                <w:lang w:val="ro-RO"/>
              </w:rPr>
              <w:t xml:space="preserve"> totuși să aștepte mai mult de nouă luni </w:t>
            </w:r>
            <w:r w:rsidR="005F2A85" w:rsidRPr="008B38BA">
              <w:rPr>
                <w:rFonts w:ascii="Times New Roman" w:hAnsi="Times New Roman" w:cs="Times New Roman"/>
                <w:noProof/>
                <w:color w:val="000000"/>
                <w:sz w:val="24"/>
                <w:szCs w:val="24"/>
                <w:lang w:val="ro-RO"/>
              </w:rPr>
              <w:t xml:space="preserve">de la data </w:t>
            </w:r>
            <w:r w:rsidR="0061175F" w:rsidRPr="008B38BA">
              <w:rPr>
                <w:rFonts w:ascii="Times New Roman" w:hAnsi="Times New Roman" w:cs="Times New Roman"/>
                <w:noProof/>
                <w:color w:val="000000"/>
                <w:sz w:val="24"/>
                <w:szCs w:val="24"/>
                <w:lang w:val="ro-RO"/>
              </w:rPr>
              <w:t>inform</w:t>
            </w:r>
            <w:r w:rsidR="005F2A85" w:rsidRPr="008B38BA">
              <w:rPr>
                <w:rFonts w:ascii="Times New Roman" w:hAnsi="Times New Roman" w:cs="Times New Roman"/>
                <w:noProof/>
                <w:color w:val="000000"/>
                <w:sz w:val="24"/>
                <w:szCs w:val="24"/>
                <w:lang w:val="ro-RO"/>
              </w:rPr>
              <w:t>ării</w:t>
            </w:r>
            <w:r w:rsidR="0061175F" w:rsidRPr="008B38BA">
              <w:rPr>
                <w:rFonts w:ascii="Times New Roman" w:hAnsi="Times New Roman" w:cs="Times New Roman"/>
                <w:noProof/>
                <w:color w:val="000000"/>
                <w:sz w:val="24"/>
                <w:szCs w:val="24"/>
                <w:lang w:val="ro-RO"/>
              </w:rPr>
              <w:t xml:space="preserve"> autoritățil</w:t>
            </w:r>
            <w:r w:rsidR="005F2A85" w:rsidRPr="008B38BA">
              <w:rPr>
                <w:rFonts w:ascii="Times New Roman" w:hAnsi="Times New Roman" w:cs="Times New Roman"/>
                <w:noProof/>
                <w:color w:val="000000"/>
                <w:sz w:val="24"/>
                <w:szCs w:val="24"/>
                <w:lang w:val="ro-RO"/>
              </w:rPr>
              <w:t>or cu privire la</w:t>
            </w:r>
            <w:r w:rsidR="0061175F" w:rsidRPr="008B38BA">
              <w:rPr>
                <w:rFonts w:ascii="Times New Roman" w:hAnsi="Times New Roman" w:cs="Times New Roman"/>
                <w:noProof/>
                <w:color w:val="000000"/>
                <w:sz w:val="24"/>
                <w:szCs w:val="24"/>
                <w:lang w:val="ro-RO"/>
              </w:rPr>
              <w:t xml:space="preserve"> situației sa ca sistemul </w:t>
            </w:r>
            <w:r w:rsidR="005F2A85" w:rsidRPr="008B38BA">
              <w:rPr>
                <w:rFonts w:ascii="Times New Roman" w:hAnsi="Times New Roman" w:cs="Times New Roman"/>
                <w:noProof/>
                <w:color w:val="000000"/>
                <w:sz w:val="24"/>
                <w:szCs w:val="24"/>
                <w:lang w:val="ro-RO"/>
              </w:rPr>
              <w:t xml:space="preserve">juridic </w:t>
            </w:r>
            <w:r w:rsidR="0061175F" w:rsidRPr="008B38BA">
              <w:rPr>
                <w:rFonts w:ascii="Times New Roman" w:hAnsi="Times New Roman" w:cs="Times New Roman"/>
                <w:noProof/>
                <w:color w:val="000000"/>
                <w:sz w:val="24"/>
                <w:szCs w:val="24"/>
                <w:lang w:val="ro-RO"/>
              </w:rPr>
              <w:t>să</w:t>
            </w:r>
            <w:r w:rsidR="005F2A85" w:rsidRPr="008B38BA">
              <w:rPr>
                <w:rFonts w:ascii="Times New Roman" w:hAnsi="Times New Roman" w:cs="Times New Roman"/>
                <w:noProof/>
                <w:color w:val="000000"/>
                <w:sz w:val="24"/>
                <w:szCs w:val="24"/>
                <w:lang w:val="ro-RO"/>
              </w:rPr>
              <w:t xml:space="preserve">-i </w:t>
            </w:r>
            <w:r w:rsidR="0061175F" w:rsidRPr="008B38BA">
              <w:rPr>
                <w:rFonts w:ascii="Times New Roman" w:hAnsi="Times New Roman" w:cs="Times New Roman"/>
                <w:noProof/>
                <w:color w:val="000000"/>
                <w:sz w:val="24"/>
                <w:szCs w:val="24"/>
                <w:lang w:val="ro-RO"/>
              </w:rPr>
              <w:t xml:space="preserve"> acord</w:t>
            </w:r>
            <w:r w:rsidR="005F2A85" w:rsidRPr="008B38BA">
              <w:rPr>
                <w:rFonts w:ascii="Times New Roman" w:hAnsi="Times New Roman" w:cs="Times New Roman"/>
                <w:noProof/>
                <w:color w:val="000000"/>
                <w:sz w:val="24"/>
                <w:szCs w:val="24"/>
                <w:lang w:val="ro-RO"/>
              </w:rPr>
              <w:t>e</w:t>
            </w:r>
            <w:r w:rsidR="0061175F" w:rsidRPr="008B38BA">
              <w:rPr>
                <w:rFonts w:ascii="Times New Roman" w:hAnsi="Times New Roman" w:cs="Times New Roman"/>
                <w:noProof/>
                <w:color w:val="000000"/>
                <w:sz w:val="24"/>
                <w:szCs w:val="24"/>
                <w:lang w:val="ro-RO"/>
              </w:rPr>
              <w:t xml:space="preserve"> </w:t>
            </w:r>
            <w:r w:rsidR="0061175F" w:rsidRPr="008B38BA">
              <w:rPr>
                <w:rFonts w:ascii="Times New Roman" w:hAnsi="Times New Roman" w:cs="Times New Roman"/>
                <w:noProof/>
                <w:color w:val="000000"/>
                <w:sz w:val="24"/>
                <w:szCs w:val="24"/>
                <w:lang w:val="ro-RO"/>
              </w:rPr>
              <w:lastRenderedPageBreak/>
              <w:t>acest statut.</w:t>
            </w:r>
          </w:p>
          <w:p w:rsidR="0061175F" w:rsidRPr="008B38BA" w:rsidRDefault="0061175F" w:rsidP="008B38BA">
            <w:pPr>
              <w:autoSpaceDE w:val="0"/>
              <w:autoSpaceDN w:val="0"/>
              <w:adjustRightInd w:val="0"/>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Curtea a constatat că eficacitatea anchete</w:t>
            </w:r>
            <w:r w:rsidR="00271E8F" w:rsidRPr="008B38BA">
              <w:rPr>
                <w:rFonts w:ascii="Times New Roman" w:hAnsi="Times New Roman" w:cs="Times New Roman"/>
                <w:noProof/>
                <w:color w:val="000000"/>
                <w:sz w:val="24"/>
                <w:szCs w:val="24"/>
                <w:lang w:val="ro-RO"/>
              </w:rPr>
              <w:t>i preliminare și investigarea</w:t>
            </w:r>
            <w:r w:rsidRPr="008B38BA">
              <w:rPr>
                <w:rFonts w:ascii="Times New Roman" w:hAnsi="Times New Roman" w:cs="Times New Roman"/>
                <w:noProof/>
                <w:color w:val="000000"/>
                <w:sz w:val="24"/>
                <w:szCs w:val="24"/>
                <w:lang w:val="ro-RO"/>
              </w:rPr>
              <w:t xml:space="preserve"> ulterioară a cazului a</w:t>
            </w:r>
            <w:r w:rsidR="00271E8F" w:rsidRPr="008B38BA">
              <w:rPr>
                <w:rFonts w:ascii="Times New Roman" w:hAnsi="Times New Roman" w:cs="Times New Roman"/>
                <w:noProof/>
                <w:color w:val="000000"/>
                <w:sz w:val="24"/>
                <w:szCs w:val="24"/>
                <w:lang w:val="ro-RO"/>
              </w:rPr>
              <w:t>u fost compromise</w:t>
            </w:r>
            <w:r w:rsidRPr="008B38BA">
              <w:rPr>
                <w:rFonts w:ascii="Times New Roman" w:hAnsi="Times New Roman" w:cs="Times New Roman"/>
                <w:noProof/>
                <w:color w:val="000000"/>
                <w:sz w:val="24"/>
                <w:szCs w:val="24"/>
                <w:lang w:val="ro-RO"/>
              </w:rPr>
              <w:t xml:space="preserve"> de o serie de </w:t>
            </w:r>
            <w:r w:rsidR="00271E8F" w:rsidRPr="008B38BA">
              <w:rPr>
                <w:rFonts w:ascii="Times New Roman" w:hAnsi="Times New Roman" w:cs="Times New Roman"/>
                <w:noProof/>
                <w:color w:val="000000"/>
                <w:sz w:val="24"/>
                <w:szCs w:val="24"/>
                <w:lang w:val="ro-RO"/>
              </w:rPr>
              <w:t>deficiențe</w:t>
            </w:r>
            <w:r w:rsidRPr="008B38BA">
              <w:rPr>
                <w:rFonts w:ascii="Times New Roman" w:hAnsi="Times New Roman" w:cs="Times New Roman"/>
                <w:noProof/>
                <w:color w:val="000000"/>
                <w:sz w:val="24"/>
                <w:szCs w:val="24"/>
                <w:lang w:val="ro-RO"/>
              </w:rPr>
              <w:t xml:space="preserve">. În ceea ce privește procedurile administrative și judiciare, Curtea a constatat, de asemenea, </w:t>
            </w:r>
            <w:r w:rsidR="00271E8F" w:rsidRPr="008B38BA">
              <w:rPr>
                <w:rFonts w:ascii="Times New Roman" w:hAnsi="Times New Roman" w:cs="Times New Roman"/>
                <w:noProof/>
                <w:color w:val="000000"/>
                <w:sz w:val="24"/>
                <w:szCs w:val="24"/>
                <w:lang w:val="ro-RO"/>
              </w:rPr>
              <w:t xml:space="preserve">multiple </w:t>
            </w:r>
            <w:r w:rsidRPr="008B38BA">
              <w:rPr>
                <w:rFonts w:ascii="Times New Roman" w:hAnsi="Times New Roman" w:cs="Times New Roman"/>
                <w:noProof/>
                <w:color w:val="000000"/>
                <w:sz w:val="24"/>
                <w:szCs w:val="24"/>
                <w:lang w:val="ro-RO"/>
              </w:rPr>
              <w:t>întârzieri și deficiențe în ceea ce privește obligațiile procedurale ale statului elen.</w:t>
            </w:r>
          </w:p>
          <w:p w:rsidR="00812EB5" w:rsidRPr="008B38BA" w:rsidRDefault="00994BD7" w:rsidP="008B38BA">
            <w:pPr>
              <w:autoSpaceDE w:val="0"/>
              <w:autoSpaceDN w:val="0"/>
              <w:adjustRightInd w:val="0"/>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În cele din urmă</w:t>
            </w:r>
            <w:r w:rsidR="0061175F" w:rsidRPr="008B38BA">
              <w:rPr>
                <w:rFonts w:ascii="Times New Roman" w:hAnsi="Times New Roman" w:cs="Times New Roman"/>
                <w:noProof/>
                <w:color w:val="000000"/>
                <w:sz w:val="24"/>
                <w:szCs w:val="24"/>
                <w:lang w:val="ro-RO"/>
              </w:rPr>
              <w:t>, Curtea a</w:t>
            </w:r>
            <w:r w:rsidR="002D4631" w:rsidRPr="008B38BA">
              <w:rPr>
                <w:rFonts w:ascii="Times New Roman" w:hAnsi="Times New Roman" w:cs="Times New Roman"/>
                <w:noProof/>
                <w:color w:val="000000"/>
                <w:sz w:val="24"/>
                <w:szCs w:val="24"/>
                <w:lang w:val="ro-RO"/>
              </w:rPr>
              <w:t xml:space="preserve"> considerat că durata procedurilor</w:t>
            </w:r>
            <w:r w:rsidR="0061175F" w:rsidRPr="008B38BA">
              <w:rPr>
                <w:rFonts w:ascii="Times New Roman" w:hAnsi="Times New Roman" w:cs="Times New Roman"/>
                <w:noProof/>
                <w:color w:val="000000"/>
                <w:sz w:val="24"/>
                <w:szCs w:val="24"/>
                <w:lang w:val="ro-RO"/>
              </w:rPr>
              <w:t xml:space="preserve"> în cauză a fost </w:t>
            </w:r>
            <w:r w:rsidR="002D4631" w:rsidRPr="008B38BA">
              <w:rPr>
                <w:rFonts w:ascii="Times New Roman" w:hAnsi="Times New Roman" w:cs="Times New Roman"/>
                <w:noProof/>
                <w:color w:val="000000"/>
                <w:sz w:val="24"/>
                <w:szCs w:val="24"/>
                <w:lang w:val="ro-RO"/>
              </w:rPr>
              <w:t xml:space="preserve">una </w:t>
            </w:r>
            <w:r w:rsidR="0061175F" w:rsidRPr="008B38BA">
              <w:rPr>
                <w:rFonts w:ascii="Times New Roman" w:hAnsi="Times New Roman" w:cs="Times New Roman"/>
                <w:noProof/>
                <w:color w:val="000000"/>
                <w:sz w:val="24"/>
                <w:szCs w:val="24"/>
                <w:lang w:val="ro-RO"/>
              </w:rPr>
              <w:t>excesivă pentru  nivel</w:t>
            </w:r>
            <w:r w:rsidR="002D4631" w:rsidRPr="008B38BA">
              <w:rPr>
                <w:rFonts w:ascii="Times New Roman" w:hAnsi="Times New Roman" w:cs="Times New Roman"/>
                <w:noProof/>
                <w:color w:val="000000"/>
                <w:sz w:val="24"/>
                <w:szCs w:val="24"/>
                <w:lang w:val="ro-RO"/>
              </w:rPr>
              <w:t xml:space="preserve">ul de jurisdicție </w:t>
            </w:r>
            <w:r w:rsidR="0061175F" w:rsidRPr="008B38BA">
              <w:rPr>
                <w:rFonts w:ascii="Times New Roman" w:hAnsi="Times New Roman" w:cs="Times New Roman"/>
                <w:noProof/>
                <w:color w:val="000000"/>
                <w:sz w:val="24"/>
                <w:szCs w:val="24"/>
                <w:lang w:val="ro-RO"/>
              </w:rPr>
              <w:t xml:space="preserve">și nu </w:t>
            </w:r>
            <w:r w:rsidR="008A371F" w:rsidRPr="008B38BA">
              <w:rPr>
                <w:rFonts w:ascii="Times New Roman" w:hAnsi="Times New Roman" w:cs="Times New Roman"/>
                <w:noProof/>
                <w:color w:val="000000"/>
                <w:sz w:val="24"/>
                <w:szCs w:val="24"/>
                <w:lang w:val="ro-RO"/>
              </w:rPr>
              <w:t>s-</w:t>
            </w:r>
            <w:r w:rsidR="0061175F" w:rsidRPr="008B38BA">
              <w:rPr>
                <w:rFonts w:ascii="Times New Roman" w:hAnsi="Times New Roman" w:cs="Times New Roman"/>
                <w:noProof/>
                <w:color w:val="000000"/>
                <w:sz w:val="24"/>
                <w:szCs w:val="24"/>
                <w:lang w:val="ro-RO"/>
              </w:rPr>
              <w:t>a respectat cerința „termenului rezonabil“.</w:t>
            </w:r>
          </w:p>
        </w:tc>
      </w:tr>
    </w:tbl>
    <w:p w:rsidR="00A00E2C" w:rsidRPr="008B38BA" w:rsidRDefault="00A00E2C" w:rsidP="008B38BA">
      <w:pPr>
        <w:spacing w:line="240" w:lineRule="auto"/>
        <w:jc w:val="both"/>
        <w:rPr>
          <w:rFonts w:ascii="Times New Roman" w:hAnsi="Times New Roman" w:cs="Times New Roman"/>
          <w:noProof/>
          <w:sz w:val="24"/>
          <w:szCs w:val="24"/>
          <w:lang w:val="ro-RO"/>
        </w:rPr>
      </w:pPr>
    </w:p>
    <w:p w:rsidR="00F04D69" w:rsidRPr="008B38BA" w:rsidRDefault="00F04D69"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i/>
          <w:noProof/>
          <w:sz w:val="24"/>
          <w:szCs w:val="24"/>
          <w:lang w:val="ro-RO"/>
        </w:rPr>
        <w:t>Prezentarea faptelor</w:t>
      </w:r>
    </w:p>
    <w:p w:rsidR="0081148C" w:rsidRPr="008B38BA" w:rsidRDefault="0076327A"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Reclamanta, L.E., de cetățenie nigeriană, s-a născut în anul 1982 și locuiește în Glyka Nera (Grecia). </w:t>
      </w:r>
      <w:r w:rsidR="0081148C" w:rsidRPr="008B38BA">
        <w:rPr>
          <w:rFonts w:ascii="Times New Roman" w:hAnsi="Times New Roman" w:cs="Times New Roman"/>
          <w:noProof/>
          <w:color w:val="000000"/>
          <w:sz w:val="24"/>
          <w:szCs w:val="24"/>
          <w:lang w:val="ro-RO"/>
        </w:rPr>
        <w:t xml:space="preserve">În iunie 2004 L.E. a intrat </w:t>
      </w:r>
      <w:r w:rsidR="009B1DED" w:rsidRPr="008B38BA">
        <w:rPr>
          <w:rFonts w:ascii="Times New Roman" w:hAnsi="Times New Roman" w:cs="Times New Roman"/>
          <w:noProof/>
          <w:color w:val="000000"/>
          <w:sz w:val="24"/>
          <w:szCs w:val="24"/>
          <w:lang w:val="ro-RO"/>
        </w:rPr>
        <w:t xml:space="preserve">pe teritoriul Greciei </w:t>
      </w:r>
      <w:r w:rsidR="0081148C" w:rsidRPr="008B38BA">
        <w:rPr>
          <w:rFonts w:ascii="Times New Roman" w:hAnsi="Times New Roman" w:cs="Times New Roman"/>
          <w:noProof/>
          <w:color w:val="000000"/>
          <w:sz w:val="24"/>
          <w:szCs w:val="24"/>
          <w:lang w:val="ro-RO"/>
        </w:rPr>
        <w:t>însoțit</w:t>
      </w:r>
      <w:r w:rsidR="009B1DED" w:rsidRPr="008B38BA">
        <w:rPr>
          <w:rFonts w:ascii="Times New Roman" w:hAnsi="Times New Roman" w:cs="Times New Roman"/>
          <w:noProof/>
          <w:color w:val="000000"/>
          <w:sz w:val="24"/>
          <w:szCs w:val="24"/>
          <w:lang w:val="ro-RO"/>
        </w:rPr>
        <w:t>ă</w:t>
      </w:r>
      <w:r w:rsidR="0081148C" w:rsidRPr="008B38BA">
        <w:rPr>
          <w:rFonts w:ascii="Times New Roman" w:hAnsi="Times New Roman" w:cs="Times New Roman"/>
          <w:noProof/>
          <w:color w:val="000000"/>
          <w:sz w:val="24"/>
          <w:szCs w:val="24"/>
          <w:lang w:val="ro-RO"/>
        </w:rPr>
        <w:t xml:space="preserve"> de K.A.</w:t>
      </w:r>
      <w:r w:rsidR="009B1DED" w:rsidRPr="008B38BA">
        <w:rPr>
          <w:rFonts w:ascii="Times New Roman" w:hAnsi="Times New Roman" w:cs="Times New Roman"/>
          <w:noProof/>
          <w:color w:val="000000"/>
          <w:sz w:val="24"/>
          <w:szCs w:val="24"/>
          <w:lang w:val="ro-RO"/>
        </w:rPr>
        <w:t>.</w:t>
      </w:r>
      <w:r w:rsidR="0081148C" w:rsidRPr="008B38BA">
        <w:rPr>
          <w:rFonts w:ascii="Times New Roman" w:hAnsi="Times New Roman" w:cs="Times New Roman"/>
          <w:noProof/>
          <w:color w:val="000000"/>
          <w:sz w:val="24"/>
          <w:szCs w:val="24"/>
          <w:lang w:val="ro-RO"/>
        </w:rPr>
        <w:t xml:space="preserve"> </w:t>
      </w:r>
      <w:r w:rsidR="00607C32" w:rsidRPr="008B38BA">
        <w:rPr>
          <w:rFonts w:ascii="Times New Roman" w:hAnsi="Times New Roman" w:cs="Times New Roman"/>
          <w:noProof/>
          <w:color w:val="000000"/>
          <w:sz w:val="24"/>
          <w:szCs w:val="24"/>
          <w:lang w:val="ro-RO"/>
        </w:rPr>
        <w:t>Se pare că acesta i-</w:t>
      </w:r>
      <w:r w:rsidR="0081148C" w:rsidRPr="008B38BA">
        <w:rPr>
          <w:rFonts w:ascii="Times New Roman" w:hAnsi="Times New Roman" w:cs="Times New Roman"/>
          <w:noProof/>
          <w:color w:val="000000"/>
          <w:sz w:val="24"/>
          <w:szCs w:val="24"/>
          <w:lang w:val="ro-RO"/>
        </w:rPr>
        <w:t xml:space="preserve">a promis că </w:t>
      </w:r>
      <w:r w:rsidR="00F26545" w:rsidRPr="008B38BA">
        <w:rPr>
          <w:rFonts w:ascii="Times New Roman" w:hAnsi="Times New Roman" w:cs="Times New Roman"/>
          <w:noProof/>
          <w:color w:val="000000"/>
          <w:sz w:val="24"/>
          <w:szCs w:val="24"/>
          <w:lang w:val="ro-RO"/>
        </w:rPr>
        <w:t xml:space="preserve">o va </w:t>
      </w:r>
      <w:r w:rsidR="0081148C" w:rsidRPr="008B38BA">
        <w:rPr>
          <w:rFonts w:ascii="Times New Roman" w:hAnsi="Times New Roman" w:cs="Times New Roman"/>
          <w:noProof/>
          <w:color w:val="000000"/>
          <w:sz w:val="24"/>
          <w:szCs w:val="24"/>
          <w:lang w:val="ro-RO"/>
        </w:rPr>
        <w:t>lua în Grecia pentru a lucra în baruri și cluburi de noapte în schimbul un</w:t>
      </w:r>
      <w:r w:rsidR="00F26545" w:rsidRPr="008B38BA">
        <w:rPr>
          <w:rFonts w:ascii="Times New Roman" w:hAnsi="Times New Roman" w:cs="Times New Roman"/>
          <w:noProof/>
          <w:color w:val="000000"/>
          <w:sz w:val="24"/>
          <w:szCs w:val="24"/>
          <w:lang w:val="ro-RO"/>
        </w:rPr>
        <w:t>e</w:t>
      </w:r>
      <w:r w:rsidR="0081148C" w:rsidRPr="008B38BA">
        <w:rPr>
          <w:rFonts w:ascii="Times New Roman" w:hAnsi="Times New Roman" w:cs="Times New Roman"/>
          <w:noProof/>
          <w:color w:val="000000"/>
          <w:sz w:val="24"/>
          <w:szCs w:val="24"/>
          <w:lang w:val="ro-RO"/>
        </w:rPr>
        <w:t xml:space="preserve">i </w:t>
      </w:r>
      <w:r w:rsidR="00F26545" w:rsidRPr="008B38BA">
        <w:rPr>
          <w:rFonts w:ascii="Times New Roman" w:hAnsi="Times New Roman" w:cs="Times New Roman"/>
          <w:noProof/>
          <w:color w:val="000000"/>
          <w:sz w:val="24"/>
          <w:szCs w:val="24"/>
          <w:lang w:val="ro-RO"/>
        </w:rPr>
        <w:t>garanții de</w:t>
      </w:r>
      <w:r w:rsidR="0081148C" w:rsidRPr="008B38BA">
        <w:rPr>
          <w:rFonts w:ascii="Times New Roman" w:hAnsi="Times New Roman" w:cs="Times New Roman"/>
          <w:noProof/>
          <w:color w:val="000000"/>
          <w:sz w:val="24"/>
          <w:szCs w:val="24"/>
          <w:lang w:val="ro-RO"/>
        </w:rPr>
        <w:t xml:space="preserve"> 40.000 de </w:t>
      </w:r>
      <w:r w:rsidR="00F26545" w:rsidRPr="008B38BA">
        <w:rPr>
          <w:rFonts w:ascii="Times New Roman" w:hAnsi="Times New Roman" w:cs="Times New Roman"/>
          <w:noProof/>
          <w:color w:val="000000"/>
          <w:sz w:val="24"/>
          <w:szCs w:val="24"/>
          <w:lang w:val="ro-RO"/>
        </w:rPr>
        <w:t>E</w:t>
      </w:r>
      <w:r w:rsidR="0081148C" w:rsidRPr="008B38BA">
        <w:rPr>
          <w:rFonts w:ascii="Times New Roman" w:hAnsi="Times New Roman" w:cs="Times New Roman"/>
          <w:noProof/>
          <w:color w:val="000000"/>
          <w:sz w:val="24"/>
          <w:szCs w:val="24"/>
          <w:lang w:val="ro-RO"/>
        </w:rPr>
        <w:t xml:space="preserve">uro </w:t>
      </w:r>
      <w:r w:rsidR="00EB2C92" w:rsidRPr="008B38BA">
        <w:rPr>
          <w:rFonts w:ascii="Times New Roman" w:hAnsi="Times New Roman" w:cs="Times New Roman"/>
          <w:noProof/>
          <w:color w:val="000000"/>
          <w:sz w:val="24"/>
          <w:szCs w:val="24"/>
          <w:lang w:val="ro-RO"/>
        </w:rPr>
        <w:t>pe care aceasta urma să i-o plătească, în schimbul nedenunțării la</w:t>
      </w:r>
      <w:r w:rsidR="0081148C" w:rsidRPr="008B38BA">
        <w:rPr>
          <w:rFonts w:ascii="Times New Roman" w:hAnsi="Times New Roman" w:cs="Times New Roman"/>
          <w:noProof/>
          <w:color w:val="000000"/>
          <w:sz w:val="24"/>
          <w:szCs w:val="24"/>
          <w:lang w:val="ro-RO"/>
        </w:rPr>
        <w:t xml:space="preserve"> poliției. La sosirea în Grecia K.A. </w:t>
      </w:r>
      <w:r w:rsidR="0006783A" w:rsidRPr="008B38BA">
        <w:rPr>
          <w:rFonts w:ascii="Times New Roman" w:hAnsi="Times New Roman" w:cs="Times New Roman"/>
          <w:noProof/>
          <w:color w:val="000000"/>
          <w:sz w:val="24"/>
          <w:szCs w:val="24"/>
          <w:lang w:val="ro-RO"/>
        </w:rPr>
        <w:t xml:space="preserve">i-a </w:t>
      </w:r>
      <w:r w:rsidR="00B56A72" w:rsidRPr="008B38BA">
        <w:rPr>
          <w:rFonts w:ascii="Times New Roman" w:hAnsi="Times New Roman" w:cs="Times New Roman"/>
          <w:noProof/>
          <w:color w:val="000000"/>
          <w:sz w:val="24"/>
          <w:szCs w:val="24"/>
          <w:lang w:val="ro-RO"/>
        </w:rPr>
        <w:t xml:space="preserve">confiscat pașaportul </w:t>
      </w:r>
      <w:r w:rsidR="0081148C" w:rsidRPr="008B38BA">
        <w:rPr>
          <w:rFonts w:ascii="Times New Roman" w:hAnsi="Times New Roman" w:cs="Times New Roman"/>
          <w:noProof/>
          <w:color w:val="000000"/>
          <w:sz w:val="24"/>
          <w:szCs w:val="24"/>
          <w:lang w:val="ro-RO"/>
        </w:rPr>
        <w:t xml:space="preserve">și a forțat-o să se prostitueze. L.E. a </w:t>
      </w:r>
      <w:r w:rsidR="00B56A72" w:rsidRPr="008B38BA">
        <w:rPr>
          <w:rFonts w:ascii="Times New Roman" w:hAnsi="Times New Roman" w:cs="Times New Roman"/>
          <w:noProof/>
          <w:color w:val="000000"/>
          <w:sz w:val="24"/>
          <w:szCs w:val="24"/>
          <w:lang w:val="ro-RO"/>
        </w:rPr>
        <w:t>practicat p</w:t>
      </w:r>
      <w:r w:rsidR="0081148C" w:rsidRPr="008B38BA">
        <w:rPr>
          <w:rFonts w:ascii="Times New Roman" w:hAnsi="Times New Roman" w:cs="Times New Roman"/>
          <w:noProof/>
          <w:color w:val="000000"/>
          <w:sz w:val="24"/>
          <w:szCs w:val="24"/>
          <w:lang w:val="ro-RO"/>
        </w:rPr>
        <w:t>rostituți</w:t>
      </w:r>
      <w:r w:rsidR="00B56A72" w:rsidRPr="008B38BA">
        <w:rPr>
          <w:rFonts w:ascii="Times New Roman" w:hAnsi="Times New Roman" w:cs="Times New Roman"/>
          <w:noProof/>
          <w:color w:val="000000"/>
          <w:sz w:val="24"/>
          <w:szCs w:val="24"/>
          <w:lang w:val="ro-RO"/>
        </w:rPr>
        <w:t>a</w:t>
      </w:r>
      <w:r w:rsidR="0081148C" w:rsidRPr="008B38BA">
        <w:rPr>
          <w:rFonts w:ascii="Times New Roman" w:hAnsi="Times New Roman" w:cs="Times New Roman"/>
          <w:noProof/>
          <w:color w:val="000000"/>
          <w:sz w:val="24"/>
          <w:szCs w:val="24"/>
          <w:lang w:val="ro-RO"/>
        </w:rPr>
        <w:t xml:space="preserve"> forțată timp de aproximativ doi ani,</w:t>
      </w:r>
      <w:r w:rsidR="00B56A72" w:rsidRPr="008B38BA">
        <w:rPr>
          <w:rFonts w:ascii="Times New Roman" w:hAnsi="Times New Roman" w:cs="Times New Roman"/>
          <w:noProof/>
          <w:color w:val="000000"/>
          <w:sz w:val="24"/>
          <w:szCs w:val="24"/>
          <w:lang w:val="ro-RO"/>
        </w:rPr>
        <w:t xml:space="preserve"> apoi a contactat organizația non-guvernamentală </w:t>
      </w:r>
      <w:r w:rsidR="0081148C" w:rsidRPr="008B38BA">
        <w:rPr>
          <w:rFonts w:ascii="Times New Roman" w:hAnsi="Times New Roman" w:cs="Times New Roman"/>
          <w:noProof/>
          <w:color w:val="000000"/>
          <w:sz w:val="24"/>
          <w:szCs w:val="24"/>
          <w:lang w:val="ro-RO"/>
        </w:rPr>
        <w:t>Nea Zoi care ofer</w:t>
      </w:r>
      <w:r w:rsidR="00134F2F" w:rsidRPr="008B38BA">
        <w:rPr>
          <w:rFonts w:ascii="Times New Roman" w:hAnsi="Times New Roman" w:cs="Times New Roman"/>
          <w:noProof/>
          <w:color w:val="000000"/>
          <w:sz w:val="24"/>
          <w:szCs w:val="24"/>
          <w:lang w:val="ro-RO"/>
        </w:rPr>
        <w:t>ea</w:t>
      </w:r>
      <w:r w:rsidR="0081148C" w:rsidRPr="008B38BA">
        <w:rPr>
          <w:rFonts w:ascii="Times New Roman" w:hAnsi="Times New Roman" w:cs="Times New Roman"/>
          <w:noProof/>
          <w:color w:val="000000"/>
          <w:sz w:val="24"/>
          <w:szCs w:val="24"/>
          <w:lang w:val="ro-RO"/>
        </w:rPr>
        <w:t xml:space="preserve"> </w:t>
      </w:r>
      <w:r w:rsidR="003E0526" w:rsidRPr="008B38BA">
        <w:rPr>
          <w:rFonts w:ascii="Times New Roman" w:hAnsi="Times New Roman" w:cs="Times New Roman"/>
          <w:noProof/>
          <w:color w:val="000000"/>
          <w:sz w:val="24"/>
          <w:szCs w:val="24"/>
          <w:lang w:val="ro-RO"/>
        </w:rPr>
        <w:t xml:space="preserve">asistență </w:t>
      </w:r>
      <w:r w:rsidR="0081148C" w:rsidRPr="008B38BA">
        <w:rPr>
          <w:rFonts w:ascii="Times New Roman" w:hAnsi="Times New Roman" w:cs="Times New Roman"/>
          <w:noProof/>
          <w:color w:val="000000"/>
          <w:sz w:val="24"/>
          <w:szCs w:val="24"/>
          <w:lang w:val="ro-RO"/>
        </w:rPr>
        <w:t>practic</w:t>
      </w:r>
      <w:r w:rsidR="003E0526" w:rsidRPr="008B38BA">
        <w:rPr>
          <w:rFonts w:ascii="Times New Roman" w:hAnsi="Times New Roman" w:cs="Times New Roman"/>
          <w:noProof/>
          <w:color w:val="000000"/>
          <w:sz w:val="24"/>
          <w:szCs w:val="24"/>
          <w:lang w:val="ro-RO"/>
        </w:rPr>
        <w:t>ă</w:t>
      </w:r>
      <w:r w:rsidR="0081148C" w:rsidRPr="008B38BA">
        <w:rPr>
          <w:rFonts w:ascii="Times New Roman" w:hAnsi="Times New Roman" w:cs="Times New Roman"/>
          <w:noProof/>
          <w:color w:val="000000"/>
          <w:sz w:val="24"/>
          <w:szCs w:val="24"/>
          <w:lang w:val="ro-RO"/>
        </w:rPr>
        <w:t xml:space="preserve"> și</w:t>
      </w:r>
      <w:r w:rsidR="00134F2F" w:rsidRPr="008B38BA">
        <w:rPr>
          <w:rFonts w:ascii="Times New Roman" w:hAnsi="Times New Roman" w:cs="Times New Roman"/>
          <w:noProof/>
          <w:color w:val="000000"/>
          <w:sz w:val="24"/>
          <w:szCs w:val="24"/>
          <w:lang w:val="ro-RO"/>
        </w:rPr>
        <w:t xml:space="preserve"> </w:t>
      </w:r>
      <w:r w:rsidR="003E0526" w:rsidRPr="008B38BA">
        <w:rPr>
          <w:rFonts w:ascii="Times New Roman" w:hAnsi="Times New Roman" w:cs="Times New Roman"/>
          <w:noProof/>
          <w:color w:val="000000"/>
          <w:sz w:val="24"/>
          <w:szCs w:val="24"/>
          <w:lang w:val="ro-RO"/>
        </w:rPr>
        <w:t>psihologică</w:t>
      </w:r>
      <w:r w:rsidR="0081148C" w:rsidRPr="008B38BA">
        <w:rPr>
          <w:rFonts w:ascii="Times New Roman" w:hAnsi="Times New Roman" w:cs="Times New Roman"/>
          <w:noProof/>
          <w:color w:val="000000"/>
          <w:sz w:val="24"/>
          <w:szCs w:val="24"/>
          <w:lang w:val="ro-RO"/>
        </w:rPr>
        <w:t xml:space="preserve"> femeilor care au fost forțate să se prostitueze.</w:t>
      </w:r>
      <w:r w:rsidR="00933FE0" w:rsidRPr="008B38BA">
        <w:rPr>
          <w:rFonts w:ascii="Times New Roman" w:hAnsi="Times New Roman" w:cs="Times New Roman"/>
          <w:noProof/>
          <w:color w:val="000000"/>
          <w:sz w:val="24"/>
          <w:szCs w:val="24"/>
          <w:lang w:val="ro-RO"/>
        </w:rPr>
        <w:t xml:space="preserve">                                                                               </w:t>
      </w:r>
    </w:p>
    <w:p w:rsidR="0081148C" w:rsidRPr="008B38BA" w:rsidRDefault="003E0526"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Pe</w:t>
      </w:r>
      <w:r w:rsidR="0081148C" w:rsidRPr="008B38BA">
        <w:rPr>
          <w:rFonts w:ascii="Times New Roman" w:hAnsi="Times New Roman" w:cs="Times New Roman"/>
          <w:noProof/>
          <w:color w:val="000000"/>
          <w:sz w:val="24"/>
          <w:szCs w:val="24"/>
          <w:lang w:val="ro-RO"/>
        </w:rPr>
        <w:t xml:space="preserve"> 12 iulie 2004, aceasta a </w:t>
      </w:r>
      <w:r w:rsidR="008A14AE" w:rsidRPr="008B38BA">
        <w:rPr>
          <w:rFonts w:ascii="Times New Roman" w:hAnsi="Times New Roman" w:cs="Times New Roman"/>
          <w:noProof/>
          <w:color w:val="000000"/>
          <w:sz w:val="24"/>
          <w:szCs w:val="24"/>
          <w:lang w:val="ro-RO"/>
        </w:rPr>
        <w:t>depus</w:t>
      </w:r>
      <w:r w:rsidR="00F000C8" w:rsidRPr="008B38BA">
        <w:rPr>
          <w:rFonts w:ascii="Times New Roman" w:hAnsi="Times New Roman" w:cs="Times New Roman"/>
          <w:noProof/>
          <w:color w:val="000000"/>
          <w:sz w:val="24"/>
          <w:szCs w:val="24"/>
          <w:lang w:val="ro-RO"/>
        </w:rPr>
        <w:t xml:space="preserve"> o </w:t>
      </w:r>
      <w:r w:rsidR="008A14AE" w:rsidRPr="008B38BA">
        <w:rPr>
          <w:rFonts w:ascii="Times New Roman" w:hAnsi="Times New Roman" w:cs="Times New Roman"/>
          <w:noProof/>
          <w:color w:val="000000"/>
          <w:sz w:val="24"/>
          <w:szCs w:val="24"/>
          <w:lang w:val="ro-RO"/>
        </w:rPr>
        <w:t>solicitare</w:t>
      </w:r>
      <w:r w:rsidR="00F000C8" w:rsidRPr="008B38BA">
        <w:rPr>
          <w:rFonts w:ascii="Times New Roman" w:hAnsi="Times New Roman" w:cs="Times New Roman"/>
          <w:noProof/>
          <w:color w:val="000000"/>
          <w:sz w:val="24"/>
          <w:szCs w:val="24"/>
          <w:lang w:val="ro-RO"/>
        </w:rPr>
        <w:t xml:space="preserve"> pentru azil l</w:t>
      </w:r>
      <w:r w:rsidR="0081148C" w:rsidRPr="008B38BA">
        <w:rPr>
          <w:rFonts w:ascii="Times New Roman" w:hAnsi="Times New Roman" w:cs="Times New Roman"/>
          <w:noProof/>
          <w:color w:val="000000"/>
          <w:sz w:val="24"/>
          <w:szCs w:val="24"/>
          <w:lang w:val="ro-RO"/>
        </w:rPr>
        <w:t xml:space="preserve">a Departamentul </w:t>
      </w:r>
      <w:r w:rsidR="00F000C8" w:rsidRPr="008B38BA">
        <w:rPr>
          <w:rFonts w:ascii="Times New Roman" w:hAnsi="Times New Roman" w:cs="Times New Roman"/>
          <w:noProof/>
          <w:color w:val="000000"/>
          <w:sz w:val="24"/>
          <w:szCs w:val="24"/>
          <w:lang w:val="ro-RO"/>
        </w:rPr>
        <w:t>S</w:t>
      </w:r>
      <w:r w:rsidR="0081148C" w:rsidRPr="008B38BA">
        <w:rPr>
          <w:rFonts w:ascii="Times New Roman" w:hAnsi="Times New Roman" w:cs="Times New Roman"/>
          <w:noProof/>
          <w:color w:val="000000"/>
          <w:sz w:val="24"/>
          <w:szCs w:val="24"/>
          <w:lang w:val="ro-RO"/>
        </w:rPr>
        <w:t xml:space="preserve">trăinilor din Atena. </w:t>
      </w:r>
      <w:r w:rsidR="00FC4686" w:rsidRPr="008B38BA">
        <w:rPr>
          <w:rFonts w:ascii="Times New Roman" w:hAnsi="Times New Roman" w:cs="Times New Roman"/>
          <w:noProof/>
          <w:color w:val="000000"/>
          <w:sz w:val="24"/>
          <w:szCs w:val="24"/>
          <w:lang w:val="ro-RO"/>
        </w:rPr>
        <w:t>Pe</w:t>
      </w:r>
      <w:r w:rsidR="0081148C" w:rsidRPr="008B38BA">
        <w:rPr>
          <w:rFonts w:ascii="Times New Roman" w:hAnsi="Times New Roman" w:cs="Times New Roman"/>
          <w:noProof/>
          <w:color w:val="000000"/>
          <w:sz w:val="24"/>
          <w:szCs w:val="24"/>
          <w:lang w:val="ro-RO"/>
        </w:rPr>
        <w:t xml:space="preserve"> 8 iunie 2005 a fost informată că </w:t>
      </w:r>
      <w:r w:rsidR="00066F3B" w:rsidRPr="008B38BA">
        <w:rPr>
          <w:rFonts w:ascii="Times New Roman" w:hAnsi="Times New Roman" w:cs="Times New Roman"/>
          <w:noProof/>
          <w:color w:val="000000"/>
          <w:sz w:val="24"/>
          <w:szCs w:val="24"/>
          <w:lang w:val="ro-RO"/>
        </w:rPr>
        <w:t xml:space="preserve">s-a găsit </w:t>
      </w:r>
      <w:r w:rsidR="0081148C" w:rsidRPr="008B38BA">
        <w:rPr>
          <w:rFonts w:ascii="Times New Roman" w:hAnsi="Times New Roman" w:cs="Times New Roman"/>
          <w:noProof/>
          <w:color w:val="000000"/>
          <w:sz w:val="24"/>
          <w:szCs w:val="24"/>
          <w:lang w:val="ro-RO"/>
        </w:rPr>
        <w:t xml:space="preserve">un loc pentru ea la </w:t>
      </w:r>
      <w:r w:rsidR="00066F3B" w:rsidRPr="008B38BA">
        <w:rPr>
          <w:rFonts w:ascii="Times New Roman" w:hAnsi="Times New Roman" w:cs="Times New Roman"/>
          <w:noProof/>
          <w:color w:val="000000"/>
          <w:sz w:val="24"/>
          <w:szCs w:val="24"/>
          <w:lang w:val="ro-RO"/>
        </w:rPr>
        <w:t>Centrul de Primire pentru S</w:t>
      </w:r>
      <w:r w:rsidR="0081148C" w:rsidRPr="008B38BA">
        <w:rPr>
          <w:rFonts w:ascii="Times New Roman" w:hAnsi="Times New Roman" w:cs="Times New Roman"/>
          <w:noProof/>
          <w:color w:val="000000"/>
          <w:sz w:val="24"/>
          <w:szCs w:val="24"/>
          <w:lang w:val="ro-RO"/>
        </w:rPr>
        <w:t xml:space="preserve">olicitanții de </w:t>
      </w:r>
      <w:r w:rsidR="00066F3B" w:rsidRPr="008B38BA">
        <w:rPr>
          <w:rFonts w:ascii="Times New Roman" w:hAnsi="Times New Roman" w:cs="Times New Roman"/>
          <w:noProof/>
          <w:color w:val="000000"/>
          <w:sz w:val="24"/>
          <w:szCs w:val="24"/>
          <w:lang w:val="ro-RO"/>
        </w:rPr>
        <w:t>A</w:t>
      </w:r>
      <w:r w:rsidR="0081148C" w:rsidRPr="008B38BA">
        <w:rPr>
          <w:rFonts w:ascii="Times New Roman" w:hAnsi="Times New Roman" w:cs="Times New Roman"/>
          <w:noProof/>
          <w:color w:val="000000"/>
          <w:sz w:val="24"/>
          <w:szCs w:val="24"/>
          <w:lang w:val="ro-RO"/>
        </w:rPr>
        <w:t>zil</w:t>
      </w:r>
      <w:r w:rsidR="00066F3B" w:rsidRPr="008B38BA">
        <w:rPr>
          <w:rFonts w:ascii="Times New Roman" w:hAnsi="Times New Roman" w:cs="Times New Roman"/>
          <w:noProof/>
          <w:color w:val="000000"/>
          <w:sz w:val="24"/>
          <w:szCs w:val="24"/>
          <w:lang w:val="ro-RO"/>
        </w:rPr>
        <w:t xml:space="preserve"> Crucea Roșie</w:t>
      </w:r>
      <w:r w:rsidR="0081148C" w:rsidRPr="008B38BA">
        <w:rPr>
          <w:rFonts w:ascii="Times New Roman" w:hAnsi="Times New Roman" w:cs="Times New Roman"/>
          <w:noProof/>
          <w:color w:val="000000"/>
          <w:sz w:val="24"/>
          <w:szCs w:val="24"/>
          <w:lang w:val="ro-RO"/>
        </w:rPr>
        <w:t xml:space="preserve">. </w:t>
      </w:r>
      <w:r w:rsidR="00DC595E" w:rsidRPr="008B38BA">
        <w:rPr>
          <w:rFonts w:ascii="Times New Roman" w:hAnsi="Times New Roman" w:cs="Times New Roman"/>
          <w:noProof/>
          <w:color w:val="000000"/>
          <w:sz w:val="24"/>
          <w:szCs w:val="24"/>
          <w:lang w:val="ro-RO"/>
        </w:rPr>
        <w:t>D</w:t>
      </w:r>
      <w:r w:rsidR="0081148C" w:rsidRPr="008B38BA">
        <w:rPr>
          <w:rFonts w:ascii="Times New Roman" w:hAnsi="Times New Roman" w:cs="Times New Roman"/>
          <w:noProof/>
          <w:color w:val="000000"/>
          <w:sz w:val="24"/>
          <w:szCs w:val="24"/>
          <w:lang w:val="ro-RO"/>
        </w:rPr>
        <w:t xml:space="preserve">in dosarul cauzei </w:t>
      </w:r>
      <w:r w:rsidR="00DC595E" w:rsidRPr="008B38BA">
        <w:rPr>
          <w:rFonts w:ascii="Times New Roman" w:hAnsi="Times New Roman" w:cs="Times New Roman"/>
          <w:noProof/>
          <w:color w:val="000000"/>
          <w:sz w:val="24"/>
          <w:szCs w:val="24"/>
          <w:lang w:val="ro-RO"/>
        </w:rPr>
        <w:t xml:space="preserve">reiese că </w:t>
      </w:r>
      <w:r w:rsidR="0081148C" w:rsidRPr="008B38BA">
        <w:rPr>
          <w:rFonts w:ascii="Times New Roman" w:hAnsi="Times New Roman" w:cs="Times New Roman"/>
          <w:noProof/>
          <w:color w:val="000000"/>
          <w:sz w:val="24"/>
          <w:szCs w:val="24"/>
          <w:lang w:val="ro-RO"/>
        </w:rPr>
        <w:t xml:space="preserve">L.E. </w:t>
      </w:r>
      <w:r w:rsidR="008B24AD" w:rsidRPr="008B38BA">
        <w:rPr>
          <w:rFonts w:ascii="Times New Roman" w:hAnsi="Times New Roman" w:cs="Times New Roman"/>
          <w:noProof/>
          <w:color w:val="000000"/>
          <w:sz w:val="24"/>
          <w:szCs w:val="24"/>
          <w:lang w:val="ro-RO"/>
        </w:rPr>
        <w:t xml:space="preserve">a refuzat să </w:t>
      </w:r>
      <w:r w:rsidR="0081148C" w:rsidRPr="008B38BA">
        <w:rPr>
          <w:rFonts w:ascii="Times New Roman" w:hAnsi="Times New Roman" w:cs="Times New Roman"/>
          <w:noProof/>
          <w:color w:val="000000"/>
          <w:sz w:val="24"/>
          <w:szCs w:val="24"/>
          <w:lang w:val="ro-RO"/>
        </w:rPr>
        <w:t>me</w:t>
      </w:r>
      <w:r w:rsidR="008B24AD" w:rsidRPr="008B38BA">
        <w:rPr>
          <w:rFonts w:ascii="Times New Roman" w:hAnsi="Times New Roman" w:cs="Times New Roman"/>
          <w:noProof/>
          <w:color w:val="000000"/>
          <w:sz w:val="24"/>
          <w:szCs w:val="24"/>
          <w:lang w:val="ro-RO"/>
        </w:rPr>
        <w:t>a</w:t>
      </w:r>
      <w:r w:rsidR="0081148C" w:rsidRPr="008B38BA">
        <w:rPr>
          <w:rFonts w:ascii="Times New Roman" w:hAnsi="Times New Roman" w:cs="Times New Roman"/>
          <w:noProof/>
          <w:color w:val="000000"/>
          <w:sz w:val="24"/>
          <w:szCs w:val="24"/>
          <w:lang w:val="ro-RO"/>
        </w:rPr>
        <w:t>r</w:t>
      </w:r>
      <w:r w:rsidR="008B24AD" w:rsidRPr="008B38BA">
        <w:rPr>
          <w:rFonts w:ascii="Times New Roman" w:hAnsi="Times New Roman" w:cs="Times New Roman"/>
          <w:noProof/>
          <w:color w:val="000000"/>
          <w:sz w:val="24"/>
          <w:szCs w:val="24"/>
          <w:lang w:val="ro-RO"/>
        </w:rPr>
        <w:t>gă</w:t>
      </w:r>
      <w:r w:rsidR="0081148C" w:rsidRPr="008B38BA">
        <w:rPr>
          <w:rFonts w:ascii="Times New Roman" w:hAnsi="Times New Roman" w:cs="Times New Roman"/>
          <w:noProof/>
          <w:color w:val="000000"/>
          <w:sz w:val="24"/>
          <w:szCs w:val="24"/>
          <w:lang w:val="ro-RO"/>
        </w:rPr>
        <w:t xml:space="preserve"> la </w:t>
      </w:r>
      <w:r w:rsidR="00DC595E" w:rsidRPr="008B38BA">
        <w:rPr>
          <w:rFonts w:ascii="Times New Roman" w:hAnsi="Times New Roman" w:cs="Times New Roman"/>
          <w:noProof/>
          <w:color w:val="000000"/>
          <w:sz w:val="24"/>
          <w:szCs w:val="24"/>
          <w:lang w:val="ro-RO"/>
        </w:rPr>
        <w:t xml:space="preserve">acest </w:t>
      </w:r>
      <w:r w:rsidR="0081148C" w:rsidRPr="008B38BA">
        <w:rPr>
          <w:rFonts w:ascii="Times New Roman" w:hAnsi="Times New Roman" w:cs="Times New Roman"/>
          <w:noProof/>
          <w:color w:val="000000"/>
          <w:sz w:val="24"/>
          <w:szCs w:val="24"/>
          <w:lang w:val="ro-RO"/>
        </w:rPr>
        <w:t>centru.</w:t>
      </w:r>
    </w:p>
    <w:p w:rsidR="0081148C" w:rsidRPr="008B38BA" w:rsidRDefault="00AB1D7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Pe</w:t>
      </w:r>
      <w:r w:rsidR="0081148C" w:rsidRPr="008B38BA">
        <w:rPr>
          <w:rFonts w:ascii="Times New Roman" w:hAnsi="Times New Roman" w:cs="Times New Roman"/>
          <w:noProof/>
          <w:color w:val="000000"/>
          <w:sz w:val="24"/>
          <w:szCs w:val="24"/>
          <w:lang w:val="ro-RO"/>
        </w:rPr>
        <w:t xml:space="preserve"> 29 august 2005 L.E. a fost arestat</w:t>
      </w:r>
      <w:r w:rsidRPr="008B38BA">
        <w:rPr>
          <w:rFonts w:ascii="Times New Roman" w:hAnsi="Times New Roman" w:cs="Times New Roman"/>
          <w:noProof/>
          <w:color w:val="000000"/>
          <w:sz w:val="24"/>
          <w:szCs w:val="24"/>
          <w:lang w:val="ro-RO"/>
        </w:rPr>
        <w:t>ă</w:t>
      </w:r>
      <w:r w:rsidR="0081148C" w:rsidRPr="008B38BA">
        <w:rPr>
          <w:rFonts w:ascii="Times New Roman" w:hAnsi="Times New Roman" w:cs="Times New Roman"/>
          <w:noProof/>
          <w:color w:val="000000"/>
          <w:sz w:val="24"/>
          <w:szCs w:val="24"/>
          <w:lang w:val="ro-RO"/>
        </w:rPr>
        <w:t xml:space="preserve"> pentru încălcarea legilor privind prostituția</w:t>
      </w:r>
      <w:r w:rsidRPr="008B38BA">
        <w:rPr>
          <w:rFonts w:ascii="Times New Roman" w:hAnsi="Times New Roman" w:cs="Times New Roman"/>
          <w:noProof/>
          <w:color w:val="000000"/>
          <w:sz w:val="24"/>
          <w:szCs w:val="24"/>
          <w:lang w:val="ro-RO"/>
        </w:rPr>
        <w:t>, precum și</w:t>
      </w:r>
      <w:r w:rsidR="0081148C"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pentru</w:t>
      </w:r>
      <w:r w:rsidR="0081148C" w:rsidRPr="008B38BA">
        <w:rPr>
          <w:rFonts w:ascii="Times New Roman" w:hAnsi="Times New Roman" w:cs="Times New Roman"/>
          <w:noProof/>
          <w:color w:val="000000"/>
          <w:sz w:val="24"/>
          <w:szCs w:val="24"/>
          <w:lang w:val="ro-RO"/>
        </w:rPr>
        <w:t xml:space="preserve"> </w:t>
      </w:r>
      <w:r w:rsidR="00470E66" w:rsidRPr="008B38BA">
        <w:rPr>
          <w:rFonts w:ascii="Times New Roman" w:hAnsi="Times New Roman" w:cs="Times New Roman"/>
          <w:noProof/>
          <w:color w:val="000000"/>
          <w:sz w:val="24"/>
          <w:szCs w:val="24"/>
          <w:lang w:val="ro-RO"/>
        </w:rPr>
        <w:t>intrarea</w:t>
      </w:r>
      <w:r w:rsidR="0081148C" w:rsidRPr="008B38BA">
        <w:rPr>
          <w:rFonts w:ascii="Times New Roman" w:hAnsi="Times New Roman" w:cs="Times New Roman"/>
          <w:noProof/>
          <w:color w:val="000000"/>
          <w:sz w:val="24"/>
          <w:szCs w:val="24"/>
          <w:lang w:val="ro-RO"/>
        </w:rPr>
        <w:t xml:space="preserve"> și șederea </w:t>
      </w:r>
      <w:r w:rsidR="00470E66" w:rsidRPr="008B38BA">
        <w:rPr>
          <w:rFonts w:ascii="Times New Roman" w:hAnsi="Times New Roman" w:cs="Times New Roman"/>
          <w:noProof/>
          <w:color w:val="000000"/>
          <w:sz w:val="24"/>
          <w:szCs w:val="24"/>
          <w:lang w:val="ro-RO"/>
        </w:rPr>
        <w:t>pe teritoriul</w:t>
      </w:r>
      <w:r w:rsidR="0081148C" w:rsidRPr="008B38BA">
        <w:rPr>
          <w:rFonts w:ascii="Times New Roman" w:hAnsi="Times New Roman" w:cs="Times New Roman"/>
          <w:noProof/>
          <w:color w:val="000000"/>
          <w:sz w:val="24"/>
          <w:szCs w:val="24"/>
          <w:lang w:val="ro-RO"/>
        </w:rPr>
        <w:t xml:space="preserve"> Greci</w:t>
      </w:r>
      <w:r w:rsidR="00470E66" w:rsidRPr="008B38BA">
        <w:rPr>
          <w:rFonts w:ascii="Times New Roman" w:hAnsi="Times New Roman" w:cs="Times New Roman"/>
          <w:noProof/>
          <w:color w:val="000000"/>
          <w:sz w:val="24"/>
          <w:szCs w:val="24"/>
          <w:lang w:val="ro-RO"/>
        </w:rPr>
        <w:t>ei</w:t>
      </w:r>
      <w:r w:rsidR="0081148C"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A</w:t>
      </w:r>
      <w:r w:rsidR="0081148C" w:rsidRPr="008B38BA">
        <w:rPr>
          <w:rFonts w:ascii="Times New Roman" w:hAnsi="Times New Roman" w:cs="Times New Roman"/>
          <w:noProof/>
          <w:color w:val="000000"/>
          <w:sz w:val="24"/>
          <w:szCs w:val="24"/>
          <w:lang w:val="ro-RO"/>
        </w:rPr>
        <w:t xml:space="preserve"> fost </w:t>
      </w:r>
      <w:r w:rsidR="003020B1" w:rsidRPr="008B38BA">
        <w:rPr>
          <w:rFonts w:ascii="Times New Roman" w:hAnsi="Times New Roman" w:cs="Times New Roman"/>
          <w:noProof/>
          <w:color w:val="000000"/>
          <w:sz w:val="24"/>
          <w:szCs w:val="24"/>
          <w:lang w:val="ro-RO"/>
        </w:rPr>
        <w:t xml:space="preserve">ulterior </w:t>
      </w:r>
      <w:r w:rsidR="0081148C" w:rsidRPr="008B38BA">
        <w:rPr>
          <w:rFonts w:ascii="Times New Roman" w:hAnsi="Times New Roman" w:cs="Times New Roman"/>
          <w:noProof/>
          <w:color w:val="000000"/>
          <w:sz w:val="24"/>
          <w:szCs w:val="24"/>
          <w:lang w:val="ro-RO"/>
        </w:rPr>
        <w:t>achitat</w:t>
      </w:r>
      <w:r w:rsidRPr="008B38BA">
        <w:rPr>
          <w:rFonts w:ascii="Times New Roman" w:hAnsi="Times New Roman" w:cs="Times New Roman"/>
          <w:noProof/>
          <w:color w:val="000000"/>
          <w:sz w:val="24"/>
          <w:szCs w:val="24"/>
          <w:lang w:val="ro-RO"/>
        </w:rPr>
        <w:t>ă prin</w:t>
      </w:r>
      <w:r w:rsidR="0081148C" w:rsidRPr="008B38BA">
        <w:rPr>
          <w:rFonts w:ascii="Times New Roman" w:hAnsi="Times New Roman" w:cs="Times New Roman"/>
          <w:noProof/>
          <w:color w:val="000000"/>
          <w:sz w:val="24"/>
          <w:szCs w:val="24"/>
          <w:lang w:val="ro-RO"/>
        </w:rPr>
        <w:t xml:space="preserve"> hotărâre</w:t>
      </w:r>
      <w:r w:rsidRPr="008B38BA">
        <w:rPr>
          <w:rFonts w:ascii="Times New Roman" w:hAnsi="Times New Roman" w:cs="Times New Roman"/>
          <w:noProof/>
          <w:color w:val="000000"/>
          <w:sz w:val="24"/>
          <w:szCs w:val="24"/>
          <w:lang w:val="ro-RO"/>
        </w:rPr>
        <w:t xml:space="preserve"> judecătorească. În martie 2006</w:t>
      </w:r>
      <w:r w:rsidR="0081148C" w:rsidRPr="008B38BA">
        <w:rPr>
          <w:rFonts w:ascii="Times New Roman" w:hAnsi="Times New Roman" w:cs="Times New Roman"/>
          <w:noProof/>
          <w:color w:val="000000"/>
          <w:sz w:val="24"/>
          <w:szCs w:val="24"/>
          <w:lang w:val="ro-RO"/>
        </w:rPr>
        <w:t xml:space="preserve"> a fost din nou arestată pentru prostituție, condamnat</w:t>
      </w:r>
      <w:r w:rsidRPr="008B38BA">
        <w:rPr>
          <w:rFonts w:ascii="Times New Roman" w:hAnsi="Times New Roman" w:cs="Times New Roman"/>
          <w:noProof/>
          <w:color w:val="000000"/>
          <w:sz w:val="24"/>
          <w:szCs w:val="24"/>
          <w:lang w:val="ro-RO"/>
        </w:rPr>
        <w:t>ă</w:t>
      </w:r>
      <w:r w:rsidR="0081148C" w:rsidRPr="008B38BA">
        <w:rPr>
          <w:rFonts w:ascii="Times New Roman" w:hAnsi="Times New Roman" w:cs="Times New Roman"/>
          <w:noProof/>
          <w:color w:val="000000"/>
          <w:sz w:val="24"/>
          <w:szCs w:val="24"/>
          <w:lang w:val="ro-RO"/>
        </w:rPr>
        <w:t xml:space="preserve"> în primă instanță și achitat</w:t>
      </w:r>
      <w:r w:rsidRPr="008B38BA">
        <w:rPr>
          <w:rFonts w:ascii="Times New Roman" w:hAnsi="Times New Roman" w:cs="Times New Roman"/>
          <w:noProof/>
          <w:color w:val="000000"/>
          <w:sz w:val="24"/>
          <w:szCs w:val="24"/>
          <w:lang w:val="ro-RO"/>
        </w:rPr>
        <w:t>ă</w:t>
      </w:r>
      <w:r w:rsidR="0081148C"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în</w:t>
      </w:r>
      <w:r w:rsidR="0081148C" w:rsidRPr="008B38BA">
        <w:rPr>
          <w:rFonts w:ascii="Times New Roman" w:hAnsi="Times New Roman" w:cs="Times New Roman"/>
          <w:noProof/>
          <w:color w:val="000000"/>
          <w:sz w:val="24"/>
          <w:szCs w:val="24"/>
          <w:lang w:val="ro-RO"/>
        </w:rPr>
        <w:t xml:space="preserve"> apel.</w:t>
      </w:r>
    </w:p>
    <w:p w:rsidR="0081148C" w:rsidRPr="008B38BA" w:rsidRDefault="00AB1D7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Pe</w:t>
      </w:r>
      <w:r w:rsidR="0081148C" w:rsidRPr="008B38BA">
        <w:rPr>
          <w:rFonts w:ascii="Times New Roman" w:hAnsi="Times New Roman" w:cs="Times New Roman"/>
          <w:noProof/>
          <w:color w:val="000000"/>
          <w:sz w:val="24"/>
          <w:szCs w:val="24"/>
          <w:lang w:val="ro-RO"/>
        </w:rPr>
        <w:t xml:space="preserve"> 2 aprilie 2006 șeful departamentului de poliție </w:t>
      </w:r>
      <w:r w:rsidRPr="008B38BA">
        <w:rPr>
          <w:rFonts w:ascii="Times New Roman" w:hAnsi="Times New Roman" w:cs="Times New Roman"/>
          <w:noProof/>
          <w:color w:val="000000"/>
          <w:sz w:val="24"/>
          <w:szCs w:val="24"/>
          <w:lang w:val="ro-RO"/>
        </w:rPr>
        <w:t xml:space="preserve">responsabil </w:t>
      </w:r>
      <w:r w:rsidR="0081148C" w:rsidRPr="008B38BA">
        <w:rPr>
          <w:rFonts w:ascii="Times New Roman" w:hAnsi="Times New Roman" w:cs="Times New Roman"/>
          <w:noProof/>
          <w:color w:val="000000"/>
          <w:sz w:val="24"/>
          <w:szCs w:val="24"/>
          <w:lang w:val="ro-RO"/>
        </w:rPr>
        <w:t>pentru străini a emis un ordin de expulzare.</w:t>
      </w:r>
    </w:p>
    <w:p w:rsidR="0081148C" w:rsidRPr="008B38BA" w:rsidRDefault="0081148C"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w:t>
      </w:r>
      <w:r w:rsidR="00AB1D74"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xpulzarea sa a fost suspendată </w:t>
      </w:r>
      <w:r w:rsidR="00D30C69" w:rsidRPr="008B38BA">
        <w:rPr>
          <w:rFonts w:ascii="Times New Roman" w:hAnsi="Times New Roman" w:cs="Times New Roman"/>
          <w:noProof/>
          <w:color w:val="000000"/>
          <w:sz w:val="24"/>
          <w:szCs w:val="24"/>
          <w:lang w:val="ro-RO"/>
        </w:rPr>
        <w:t>din motive de inaplicabilitate</w:t>
      </w:r>
      <w:r w:rsidRPr="008B38BA">
        <w:rPr>
          <w:rFonts w:ascii="Times New Roman" w:hAnsi="Times New Roman" w:cs="Times New Roman"/>
          <w:noProof/>
          <w:color w:val="000000"/>
          <w:sz w:val="24"/>
          <w:szCs w:val="24"/>
          <w:lang w:val="ro-RO"/>
        </w:rPr>
        <w:t>. În noiembrie 2006 L.E. a fost din nou arestat</w:t>
      </w:r>
      <w:r w:rsidR="006C4CA1"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pentru prostituție, iar apoi achitat</w:t>
      </w:r>
      <w:r w:rsidR="006C4CA1"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w:t>
      </w:r>
      <w:r w:rsidR="006C4CA1" w:rsidRPr="008B38BA">
        <w:rPr>
          <w:rFonts w:ascii="Times New Roman" w:hAnsi="Times New Roman" w:cs="Times New Roman"/>
          <w:noProof/>
          <w:color w:val="000000"/>
          <w:sz w:val="24"/>
          <w:szCs w:val="24"/>
          <w:lang w:val="ro-RO"/>
        </w:rPr>
        <w:t xml:space="preserve">Ulterior </w:t>
      </w:r>
      <w:r w:rsidRPr="008B38BA">
        <w:rPr>
          <w:rFonts w:ascii="Times New Roman" w:hAnsi="Times New Roman" w:cs="Times New Roman"/>
          <w:noProof/>
          <w:color w:val="000000"/>
          <w:sz w:val="24"/>
          <w:szCs w:val="24"/>
          <w:lang w:val="ro-RO"/>
        </w:rPr>
        <w:t>a fost plasat</w:t>
      </w:r>
      <w:r w:rsidR="006C4CA1"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în detenție în </w:t>
      </w:r>
      <w:r w:rsidR="006C4CA1" w:rsidRPr="008B38BA">
        <w:rPr>
          <w:rFonts w:ascii="Times New Roman" w:hAnsi="Times New Roman" w:cs="Times New Roman"/>
          <w:noProof/>
          <w:color w:val="000000"/>
          <w:sz w:val="24"/>
          <w:szCs w:val="24"/>
          <w:lang w:val="ro-RO"/>
        </w:rPr>
        <w:t>vederea</w:t>
      </w:r>
      <w:r w:rsidRPr="008B38BA">
        <w:rPr>
          <w:rFonts w:ascii="Times New Roman" w:hAnsi="Times New Roman" w:cs="Times New Roman"/>
          <w:noProof/>
          <w:color w:val="000000"/>
          <w:sz w:val="24"/>
          <w:szCs w:val="24"/>
          <w:lang w:val="ro-RO"/>
        </w:rPr>
        <w:t xml:space="preserve"> expulzării, deoarece nu av</w:t>
      </w:r>
      <w:r w:rsidR="006C4CA1" w:rsidRPr="008B38BA">
        <w:rPr>
          <w:rFonts w:ascii="Times New Roman" w:hAnsi="Times New Roman" w:cs="Times New Roman"/>
          <w:noProof/>
          <w:color w:val="000000"/>
          <w:sz w:val="24"/>
          <w:szCs w:val="24"/>
          <w:lang w:val="ro-RO"/>
        </w:rPr>
        <w:t>ea</w:t>
      </w:r>
      <w:r w:rsidRPr="008B38BA">
        <w:rPr>
          <w:rFonts w:ascii="Times New Roman" w:hAnsi="Times New Roman" w:cs="Times New Roman"/>
          <w:noProof/>
          <w:color w:val="000000"/>
          <w:sz w:val="24"/>
          <w:szCs w:val="24"/>
          <w:lang w:val="ro-RO"/>
        </w:rPr>
        <w:t xml:space="preserve"> permis de ședere în Grecia.</w:t>
      </w:r>
    </w:p>
    <w:p w:rsidR="0081148C" w:rsidRPr="008B38BA" w:rsidRDefault="00212742"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w:t>
      </w:r>
      <w:r w:rsidR="0081148C" w:rsidRPr="008B38BA">
        <w:rPr>
          <w:rFonts w:ascii="Times New Roman" w:hAnsi="Times New Roman" w:cs="Times New Roman"/>
          <w:noProof/>
          <w:color w:val="000000"/>
          <w:sz w:val="24"/>
          <w:szCs w:val="24"/>
          <w:lang w:val="ro-RO"/>
        </w:rPr>
        <w:t xml:space="preserve">În noiembrie 2006, în timp ce </w:t>
      </w:r>
      <w:r w:rsidRPr="008B38BA">
        <w:rPr>
          <w:rFonts w:ascii="Times New Roman" w:hAnsi="Times New Roman" w:cs="Times New Roman"/>
          <w:noProof/>
          <w:color w:val="000000"/>
          <w:sz w:val="24"/>
          <w:szCs w:val="24"/>
          <w:lang w:val="ro-RO"/>
        </w:rPr>
        <w:t>se afla</w:t>
      </w:r>
      <w:r w:rsidR="0081148C" w:rsidRPr="008B38BA">
        <w:rPr>
          <w:rFonts w:ascii="Times New Roman" w:hAnsi="Times New Roman" w:cs="Times New Roman"/>
          <w:noProof/>
          <w:color w:val="000000"/>
          <w:sz w:val="24"/>
          <w:szCs w:val="24"/>
          <w:lang w:val="ro-RO"/>
        </w:rPr>
        <w:t xml:space="preserve"> în detenție în așteptarea expulzării, L.E. a depus o plângere penală împotriva </w:t>
      </w:r>
      <w:r w:rsidR="00177F49" w:rsidRPr="008B38BA">
        <w:rPr>
          <w:rFonts w:ascii="Times New Roman" w:hAnsi="Times New Roman" w:cs="Times New Roman"/>
          <w:noProof/>
          <w:color w:val="000000"/>
          <w:sz w:val="24"/>
          <w:szCs w:val="24"/>
          <w:lang w:val="ro-RO"/>
        </w:rPr>
        <w:t xml:space="preserve">lui </w:t>
      </w:r>
      <w:r w:rsidR="0081148C" w:rsidRPr="008B38BA">
        <w:rPr>
          <w:rFonts w:ascii="Times New Roman" w:hAnsi="Times New Roman" w:cs="Times New Roman"/>
          <w:noProof/>
          <w:color w:val="000000"/>
          <w:sz w:val="24"/>
          <w:szCs w:val="24"/>
          <w:lang w:val="ro-RO"/>
        </w:rPr>
        <w:t xml:space="preserve">K.A. și </w:t>
      </w:r>
      <w:r w:rsidR="00177F49" w:rsidRPr="008B38BA">
        <w:rPr>
          <w:rFonts w:ascii="Times New Roman" w:hAnsi="Times New Roman" w:cs="Times New Roman"/>
          <w:noProof/>
          <w:color w:val="000000"/>
          <w:sz w:val="24"/>
          <w:szCs w:val="24"/>
          <w:lang w:val="ro-RO"/>
        </w:rPr>
        <w:t xml:space="preserve">împotriva </w:t>
      </w:r>
      <w:r w:rsidR="00A548FD" w:rsidRPr="008B38BA">
        <w:rPr>
          <w:rFonts w:ascii="Times New Roman" w:hAnsi="Times New Roman" w:cs="Times New Roman"/>
          <w:noProof/>
          <w:color w:val="000000"/>
          <w:sz w:val="24"/>
          <w:szCs w:val="24"/>
          <w:lang w:val="ro-RO"/>
        </w:rPr>
        <w:t>partenerei</w:t>
      </w:r>
      <w:r w:rsidR="00177F49" w:rsidRPr="008B38BA">
        <w:rPr>
          <w:rFonts w:ascii="Times New Roman" w:hAnsi="Times New Roman" w:cs="Times New Roman"/>
          <w:noProof/>
          <w:color w:val="000000"/>
          <w:sz w:val="24"/>
          <w:szCs w:val="24"/>
          <w:lang w:val="ro-RO"/>
        </w:rPr>
        <w:t xml:space="preserve"> </w:t>
      </w:r>
      <w:r w:rsidR="00A548FD" w:rsidRPr="008B38BA">
        <w:rPr>
          <w:rFonts w:ascii="Times New Roman" w:hAnsi="Times New Roman" w:cs="Times New Roman"/>
          <w:noProof/>
          <w:color w:val="000000"/>
          <w:sz w:val="24"/>
          <w:szCs w:val="24"/>
          <w:lang w:val="ro-RO"/>
        </w:rPr>
        <w:t>acestuia</w:t>
      </w:r>
      <w:r w:rsidR="00177F49" w:rsidRPr="008B38BA">
        <w:rPr>
          <w:rFonts w:ascii="Times New Roman" w:hAnsi="Times New Roman" w:cs="Times New Roman"/>
          <w:noProof/>
          <w:color w:val="000000"/>
          <w:sz w:val="24"/>
          <w:szCs w:val="24"/>
          <w:lang w:val="ro-RO"/>
        </w:rPr>
        <w:t xml:space="preserve">, </w:t>
      </w:r>
      <w:r w:rsidR="0081148C" w:rsidRPr="008B38BA">
        <w:rPr>
          <w:rFonts w:ascii="Times New Roman" w:hAnsi="Times New Roman" w:cs="Times New Roman"/>
          <w:noProof/>
          <w:color w:val="000000"/>
          <w:sz w:val="24"/>
          <w:szCs w:val="24"/>
          <w:lang w:val="ro-RO"/>
        </w:rPr>
        <w:t>D.J.</w:t>
      </w:r>
      <w:r w:rsidR="00177F49" w:rsidRPr="008B38BA">
        <w:rPr>
          <w:rFonts w:ascii="Times New Roman" w:hAnsi="Times New Roman" w:cs="Times New Roman"/>
          <w:noProof/>
          <w:color w:val="000000"/>
          <w:sz w:val="24"/>
          <w:szCs w:val="24"/>
          <w:lang w:val="ro-RO"/>
        </w:rPr>
        <w:t>.</w:t>
      </w:r>
      <w:r w:rsidR="0081148C" w:rsidRPr="008B38BA">
        <w:rPr>
          <w:rFonts w:ascii="Times New Roman" w:hAnsi="Times New Roman" w:cs="Times New Roman"/>
          <w:noProof/>
          <w:color w:val="000000"/>
          <w:sz w:val="24"/>
          <w:szCs w:val="24"/>
          <w:lang w:val="ro-RO"/>
        </w:rPr>
        <w:t xml:space="preserve"> </w:t>
      </w:r>
      <w:r w:rsidR="00177F49" w:rsidRPr="008B38BA">
        <w:rPr>
          <w:rFonts w:ascii="Times New Roman" w:hAnsi="Times New Roman" w:cs="Times New Roman"/>
          <w:noProof/>
          <w:color w:val="000000"/>
          <w:sz w:val="24"/>
          <w:szCs w:val="24"/>
          <w:lang w:val="ro-RO"/>
        </w:rPr>
        <w:t xml:space="preserve">Ea </w:t>
      </w:r>
      <w:r w:rsidR="0081148C" w:rsidRPr="008B38BA">
        <w:rPr>
          <w:rFonts w:ascii="Times New Roman" w:hAnsi="Times New Roman" w:cs="Times New Roman"/>
          <w:noProof/>
          <w:color w:val="000000"/>
          <w:sz w:val="24"/>
          <w:szCs w:val="24"/>
          <w:lang w:val="ro-RO"/>
        </w:rPr>
        <w:t xml:space="preserve">a susținut că a fost victimă a traficului de </w:t>
      </w:r>
      <w:r w:rsidR="00817FF9" w:rsidRPr="008B38BA">
        <w:rPr>
          <w:rFonts w:ascii="Times New Roman" w:hAnsi="Times New Roman" w:cs="Times New Roman"/>
          <w:noProof/>
          <w:color w:val="000000"/>
          <w:sz w:val="24"/>
          <w:szCs w:val="24"/>
          <w:lang w:val="ro-RO"/>
        </w:rPr>
        <w:t>persoane</w:t>
      </w:r>
      <w:r w:rsidR="0081148C" w:rsidRPr="008B38BA">
        <w:rPr>
          <w:rFonts w:ascii="Times New Roman" w:hAnsi="Times New Roman" w:cs="Times New Roman"/>
          <w:noProof/>
          <w:color w:val="000000"/>
          <w:sz w:val="24"/>
          <w:szCs w:val="24"/>
          <w:lang w:val="ro-RO"/>
        </w:rPr>
        <w:t xml:space="preserve"> și a acuzat aceste două persoane </w:t>
      </w:r>
      <w:r w:rsidR="000B5FBC" w:rsidRPr="008B38BA">
        <w:rPr>
          <w:rFonts w:ascii="Times New Roman" w:hAnsi="Times New Roman" w:cs="Times New Roman"/>
          <w:noProof/>
          <w:color w:val="000000"/>
          <w:sz w:val="24"/>
          <w:szCs w:val="24"/>
          <w:lang w:val="ro-RO"/>
        </w:rPr>
        <w:t>că</w:t>
      </w:r>
      <w:r w:rsidR="00AD25B9" w:rsidRPr="008B38BA">
        <w:rPr>
          <w:rFonts w:ascii="Times New Roman" w:hAnsi="Times New Roman" w:cs="Times New Roman"/>
          <w:noProof/>
          <w:color w:val="000000"/>
          <w:sz w:val="24"/>
          <w:szCs w:val="24"/>
          <w:lang w:val="ro-RO"/>
        </w:rPr>
        <w:t xml:space="preserve"> au </w:t>
      </w:r>
      <w:r w:rsidR="0081148C" w:rsidRPr="008B38BA">
        <w:rPr>
          <w:rFonts w:ascii="Times New Roman" w:hAnsi="Times New Roman" w:cs="Times New Roman"/>
          <w:noProof/>
          <w:color w:val="000000"/>
          <w:sz w:val="24"/>
          <w:szCs w:val="24"/>
          <w:lang w:val="ro-RO"/>
        </w:rPr>
        <w:t>forț</w:t>
      </w:r>
      <w:r w:rsidR="00AD25B9" w:rsidRPr="008B38BA">
        <w:rPr>
          <w:rFonts w:ascii="Times New Roman" w:hAnsi="Times New Roman" w:cs="Times New Roman"/>
          <w:noProof/>
          <w:color w:val="000000"/>
          <w:sz w:val="24"/>
          <w:szCs w:val="24"/>
          <w:lang w:val="ro-RO"/>
        </w:rPr>
        <w:t xml:space="preserve">at-o atât pe ea cât și pe </w:t>
      </w:r>
      <w:r w:rsidR="0081148C" w:rsidRPr="008B38BA">
        <w:rPr>
          <w:rFonts w:ascii="Times New Roman" w:hAnsi="Times New Roman" w:cs="Times New Roman"/>
          <w:noProof/>
          <w:color w:val="000000"/>
          <w:sz w:val="24"/>
          <w:szCs w:val="24"/>
          <w:lang w:val="ro-RO"/>
        </w:rPr>
        <w:t>alte două femei nigeriene să se prostitueze.</w:t>
      </w:r>
    </w:p>
    <w:p w:rsidR="0081148C" w:rsidRPr="008B38BA" w:rsidRDefault="00F37253"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Pe</w:t>
      </w:r>
      <w:r w:rsidR="000B5FBC" w:rsidRPr="008B38BA">
        <w:rPr>
          <w:rFonts w:ascii="Times New Roman" w:hAnsi="Times New Roman" w:cs="Times New Roman"/>
          <w:noProof/>
          <w:color w:val="000000"/>
          <w:sz w:val="24"/>
          <w:szCs w:val="24"/>
          <w:lang w:val="ro-RO"/>
        </w:rPr>
        <w:t xml:space="preserve"> 28 d</w:t>
      </w:r>
      <w:r w:rsidR="0081148C" w:rsidRPr="008B38BA">
        <w:rPr>
          <w:rFonts w:ascii="Times New Roman" w:hAnsi="Times New Roman" w:cs="Times New Roman"/>
          <w:noProof/>
          <w:color w:val="000000"/>
          <w:sz w:val="24"/>
          <w:szCs w:val="24"/>
          <w:lang w:val="ro-RO"/>
        </w:rPr>
        <w:t>ecembr</w:t>
      </w:r>
      <w:r w:rsidR="000B5FBC" w:rsidRPr="008B38BA">
        <w:rPr>
          <w:rFonts w:ascii="Times New Roman" w:hAnsi="Times New Roman" w:cs="Times New Roman"/>
          <w:noProof/>
          <w:color w:val="000000"/>
          <w:sz w:val="24"/>
          <w:szCs w:val="24"/>
          <w:lang w:val="ro-RO"/>
        </w:rPr>
        <w:t xml:space="preserve">ie </w:t>
      </w:r>
      <w:r w:rsidR="0081148C" w:rsidRPr="008B38BA">
        <w:rPr>
          <w:rFonts w:ascii="Times New Roman" w:hAnsi="Times New Roman" w:cs="Times New Roman"/>
          <w:noProof/>
          <w:color w:val="000000"/>
          <w:sz w:val="24"/>
          <w:szCs w:val="24"/>
          <w:lang w:val="ro-RO"/>
        </w:rPr>
        <w:t xml:space="preserve">2006 procurorul de la Curtea Penală din Atena </w:t>
      </w:r>
      <w:r w:rsidR="009F5F2A" w:rsidRPr="008B38BA">
        <w:rPr>
          <w:rFonts w:ascii="Times New Roman" w:hAnsi="Times New Roman" w:cs="Times New Roman"/>
          <w:noProof/>
          <w:color w:val="000000"/>
          <w:sz w:val="24"/>
          <w:szCs w:val="24"/>
          <w:lang w:val="ro-RO"/>
        </w:rPr>
        <w:t>i-</w:t>
      </w:r>
      <w:r w:rsidR="0081148C" w:rsidRPr="008B38BA">
        <w:rPr>
          <w:rFonts w:ascii="Times New Roman" w:hAnsi="Times New Roman" w:cs="Times New Roman"/>
          <w:noProof/>
          <w:color w:val="000000"/>
          <w:sz w:val="24"/>
          <w:szCs w:val="24"/>
          <w:lang w:val="ro-RO"/>
        </w:rPr>
        <w:t xml:space="preserve">a respins reclamația, </w:t>
      </w:r>
      <w:r w:rsidR="009F5F2A" w:rsidRPr="008B38BA">
        <w:rPr>
          <w:rFonts w:ascii="Times New Roman" w:hAnsi="Times New Roman" w:cs="Times New Roman"/>
          <w:noProof/>
          <w:color w:val="000000"/>
          <w:sz w:val="24"/>
          <w:szCs w:val="24"/>
          <w:lang w:val="ro-RO"/>
        </w:rPr>
        <w:t>motivând că</w:t>
      </w:r>
      <w:r w:rsidR="0081148C" w:rsidRPr="008B38BA">
        <w:rPr>
          <w:rFonts w:ascii="Times New Roman" w:hAnsi="Times New Roman" w:cs="Times New Roman"/>
          <w:noProof/>
          <w:color w:val="000000"/>
          <w:sz w:val="24"/>
          <w:szCs w:val="24"/>
          <w:lang w:val="ro-RO"/>
        </w:rPr>
        <w:t xml:space="preserve"> nimic </w:t>
      </w:r>
      <w:r w:rsidR="009F5F2A" w:rsidRPr="008B38BA">
        <w:rPr>
          <w:rFonts w:ascii="Times New Roman" w:hAnsi="Times New Roman" w:cs="Times New Roman"/>
          <w:noProof/>
          <w:color w:val="000000"/>
          <w:sz w:val="24"/>
          <w:szCs w:val="24"/>
          <w:lang w:val="ro-RO"/>
        </w:rPr>
        <w:t>din</w:t>
      </w:r>
      <w:r w:rsidR="0081148C" w:rsidRPr="008B38BA">
        <w:rPr>
          <w:rFonts w:ascii="Times New Roman" w:hAnsi="Times New Roman" w:cs="Times New Roman"/>
          <w:noProof/>
          <w:color w:val="000000"/>
          <w:sz w:val="24"/>
          <w:szCs w:val="24"/>
          <w:lang w:val="ro-RO"/>
        </w:rPr>
        <w:t xml:space="preserve"> dosar </w:t>
      </w:r>
      <w:r w:rsidR="009F5F2A" w:rsidRPr="008B38BA">
        <w:rPr>
          <w:rFonts w:ascii="Times New Roman" w:hAnsi="Times New Roman" w:cs="Times New Roman"/>
          <w:noProof/>
          <w:color w:val="000000"/>
          <w:sz w:val="24"/>
          <w:szCs w:val="24"/>
          <w:lang w:val="ro-RO"/>
        </w:rPr>
        <w:t>nu</w:t>
      </w:r>
      <w:r w:rsidR="0081148C" w:rsidRPr="008B38BA">
        <w:rPr>
          <w:rFonts w:ascii="Times New Roman" w:hAnsi="Times New Roman" w:cs="Times New Roman"/>
          <w:noProof/>
          <w:color w:val="000000"/>
          <w:sz w:val="24"/>
          <w:szCs w:val="24"/>
          <w:lang w:val="ro-RO"/>
        </w:rPr>
        <w:t xml:space="preserve"> indica faptul că </w:t>
      </w:r>
      <w:r w:rsidR="009F5F2A" w:rsidRPr="008B38BA">
        <w:rPr>
          <w:rFonts w:ascii="Times New Roman" w:hAnsi="Times New Roman" w:cs="Times New Roman"/>
          <w:noProof/>
          <w:color w:val="000000"/>
          <w:sz w:val="24"/>
          <w:szCs w:val="24"/>
          <w:lang w:val="ro-RO"/>
        </w:rPr>
        <w:t>era</w:t>
      </w:r>
      <w:r w:rsidR="0081148C" w:rsidRPr="008B38BA">
        <w:rPr>
          <w:rFonts w:ascii="Times New Roman" w:hAnsi="Times New Roman" w:cs="Times New Roman"/>
          <w:noProof/>
          <w:color w:val="000000"/>
          <w:sz w:val="24"/>
          <w:szCs w:val="24"/>
          <w:lang w:val="ro-RO"/>
        </w:rPr>
        <w:t xml:space="preserve"> victimă a traficului de </w:t>
      </w:r>
      <w:r w:rsidR="004776B1" w:rsidRPr="008B38BA">
        <w:rPr>
          <w:rFonts w:ascii="Times New Roman" w:hAnsi="Times New Roman" w:cs="Times New Roman"/>
          <w:noProof/>
          <w:color w:val="000000"/>
          <w:sz w:val="24"/>
          <w:szCs w:val="24"/>
          <w:lang w:val="ro-RO"/>
        </w:rPr>
        <w:t>persoane</w:t>
      </w:r>
      <w:r w:rsidR="0081148C" w:rsidRPr="008B38BA">
        <w:rPr>
          <w:rFonts w:ascii="Times New Roman" w:hAnsi="Times New Roman" w:cs="Times New Roman"/>
          <w:noProof/>
          <w:color w:val="000000"/>
          <w:sz w:val="24"/>
          <w:szCs w:val="24"/>
          <w:lang w:val="ro-RO"/>
        </w:rPr>
        <w:t>.</w:t>
      </w:r>
    </w:p>
    <w:p w:rsidR="0081148C" w:rsidRPr="008B38BA" w:rsidRDefault="008940E5"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Pe</w:t>
      </w:r>
      <w:r w:rsidR="0081148C" w:rsidRPr="008B38BA">
        <w:rPr>
          <w:rFonts w:ascii="Times New Roman" w:hAnsi="Times New Roman" w:cs="Times New Roman"/>
          <w:noProof/>
          <w:color w:val="000000"/>
          <w:sz w:val="24"/>
          <w:szCs w:val="24"/>
          <w:lang w:val="ro-RO"/>
        </w:rPr>
        <w:t xml:space="preserve"> 26 ianuarie 2007 L.E. </w:t>
      </w:r>
      <w:r w:rsidR="00423169" w:rsidRPr="008B38BA">
        <w:rPr>
          <w:rFonts w:ascii="Times New Roman" w:hAnsi="Times New Roman" w:cs="Times New Roman"/>
          <w:noProof/>
          <w:color w:val="000000"/>
          <w:sz w:val="24"/>
          <w:szCs w:val="24"/>
          <w:lang w:val="ro-RO"/>
        </w:rPr>
        <w:t xml:space="preserve">a transmis </w:t>
      </w:r>
      <w:r w:rsidR="0081148C" w:rsidRPr="008B38BA">
        <w:rPr>
          <w:rFonts w:ascii="Times New Roman" w:hAnsi="Times New Roman" w:cs="Times New Roman"/>
          <w:noProof/>
          <w:color w:val="000000"/>
          <w:sz w:val="24"/>
          <w:szCs w:val="24"/>
          <w:lang w:val="ro-RO"/>
        </w:rPr>
        <w:t xml:space="preserve">procurorului </w:t>
      </w:r>
      <w:r w:rsidR="00423169" w:rsidRPr="008B38BA">
        <w:rPr>
          <w:rFonts w:ascii="Times New Roman" w:hAnsi="Times New Roman" w:cs="Times New Roman"/>
          <w:noProof/>
          <w:color w:val="000000"/>
          <w:sz w:val="24"/>
          <w:szCs w:val="24"/>
          <w:lang w:val="ro-RO"/>
        </w:rPr>
        <w:t xml:space="preserve">o cerere </w:t>
      </w:r>
      <w:r w:rsidR="00922EA9" w:rsidRPr="008B38BA">
        <w:rPr>
          <w:rFonts w:ascii="Times New Roman" w:hAnsi="Times New Roman" w:cs="Times New Roman"/>
          <w:noProof/>
          <w:color w:val="000000"/>
          <w:sz w:val="24"/>
          <w:szCs w:val="24"/>
          <w:lang w:val="ro-RO"/>
        </w:rPr>
        <w:t>de</w:t>
      </w:r>
      <w:r w:rsidR="0081148C" w:rsidRPr="008B38BA">
        <w:rPr>
          <w:rFonts w:ascii="Times New Roman" w:hAnsi="Times New Roman" w:cs="Times New Roman"/>
          <w:noProof/>
          <w:color w:val="000000"/>
          <w:sz w:val="24"/>
          <w:szCs w:val="24"/>
          <w:lang w:val="ro-RO"/>
        </w:rPr>
        <w:t xml:space="preserve"> reexaminare</w:t>
      </w:r>
      <w:r w:rsidR="00922EA9" w:rsidRPr="008B38BA">
        <w:rPr>
          <w:rFonts w:ascii="Times New Roman" w:hAnsi="Times New Roman" w:cs="Times New Roman"/>
          <w:noProof/>
          <w:color w:val="000000"/>
          <w:sz w:val="24"/>
          <w:szCs w:val="24"/>
          <w:lang w:val="ro-RO"/>
        </w:rPr>
        <w:t xml:space="preserve"> </w:t>
      </w:r>
      <w:r w:rsidR="0081148C" w:rsidRPr="008B38BA">
        <w:rPr>
          <w:rFonts w:ascii="Times New Roman" w:hAnsi="Times New Roman" w:cs="Times New Roman"/>
          <w:noProof/>
          <w:color w:val="000000"/>
          <w:sz w:val="24"/>
          <w:szCs w:val="24"/>
          <w:lang w:val="ro-RO"/>
        </w:rPr>
        <w:t xml:space="preserve">a </w:t>
      </w:r>
      <w:r w:rsidR="00922EA9" w:rsidRPr="008B38BA">
        <w:rPr>
          <w:rFonts w:ascii="Times New Roman" w:hAnsi="Times New Roman" w:cs="Times New Roman"/>
          <w:noProof/>
          <w:color w:val="000000"/>
          <w:sz w:val="24"/>
          <w:szCs w:val="24"/>
          <w:lang w:val="ro-RO"/>
        </w:rPr>
        <w:t>plângerii</w:t>
      </w:r>
      <w:r w:rsidR="0081148C" w:rsidRPr="008B38BA">
        <w:rPr>
          <w:rFonts w:ascii="Times New Roman" w:hAnsi="Times New Roman" w:cs="Times New Roman"/>
          <w:noProof/>
          <w:color w:val="000000"/>
          <w:sz w:val="24"/>
          <w:szCs w:val="24"/>
          <w:lang w:val="ro-RO"/>
        </w:rPr>
        <w:t xml:space="preserve"> sale</w:t>
      </w:r>
      <w:r w:rsidR="00922EA9" w:rsidRPr="008B38BA">
        <w:rPr>
          <w:rFonts w:ascii="Times New Roman" w:hAnsi="Times New Roman" w:cs="Times New Roman"/>
          <w:noProof/>
          <w:color w:val="000000"/>
          <w:sz w:val="24"/>
          <w:szCs w:val="24"/>
          <w:lang w:val="ro-RO"/>
        </w:rPr>
        <w:t xml:space="preserve"> și s-a</w:t>
      </w:r>
      <w:r w:rsidR="0081148C" w:rsidRPr="008B38BA">
        <w:rPr>
          <w:rFonts w:ascii="Times New Roman" w:hAnsi="Times New Roman" w:cs="Times New Roman"/>
          <w:noProof/>
          <w:color w:val="000000"/>
          <w:sz w:val="24"/>
          <w:szCs w:val="24"/>
          <w:lang w:val="ro-RO"/>
        </w:rPr>
        <w:t xml:space="preserve"> </w:t>
      </w:r>
      <w:r w:rsidR="00922EA9" w:rsidRPr="008B38BA">
        <w:rPr>
          <w:rFonts w:ascii="Times New Roman" w:hAnsi="Times New Roman" w:cs="Times New Roman"/>
          <w:noProof/>
          <w:color w:val="000000"/>
          <w:sz w:val="24"/>
          <w:szCs w:val="24"/>
          <w:lang w:val="ro-RO"/>
        </w:rPr>
        <w:t>constituit</w:t>
      </w:r>
      <w:r w:rsidR="0081148C" w:rsidRPr="008B38BA">
        <w:rPr>
          <w:rFonts w:ascii="Times New Roman" w:hAnsi="Times New Roman" w:cs="Times New Roman"/>
          <w:noProof/>
          <w:color w:val="000000"/>
          <w:sz w:val="24"/>
          <w:szCs w:val="24"/>
          <w:lang w:val="ro-RO"/>
        </w:rPr>
        <w:t xml:space="preserve"> ca parte civilă</w:t>
      </w:r>
      <w:r w:rsidR="00922EA9" w:rsidRPr="008B38BA">
        <w:rPr>
          <w:rFonts w:ascii="Times New Roman" w:hAnsi="Times New Roman" w:cs="Times New Roman"/>
          <w:noProof/>
          <w:color w:val="000000"/>
          <w:sz w:val="24"/>
          <w:szCs w:val="24"/>
          <w:lang w:val="ro-RO"/>
        </w:rPr>
        <w:t xml:space="preserve"> în proces</w:t>
      </w:r>
      <w:r w:rsidR="0081148C" w:rsidRPr="008B38BA">
        <w:rPr>
          <w:rFonts w:ascii="Times New Roman" w:hAnsi="Times New Roman" w:cs="Times New Roman"/>
          <w:noProof/>
          <w:color w:val="000000"/>
          <w:sz w:val="24"/>
          <w:szCs w:val="24"/>
          <w:lang w:val="ro-RO"/>
        </w:rPr>
        <w:t xml:space="preserve">. În februarie 2007, directorul departamentului de poliție din Atena responsabil </w:t>
      </w:r>
      <w:r w:rsidR="00A56034" w:rsidRPr="008B38BA">
        <w:rPr>
          <w:rFonts w:ascii="Times New Roman" w:hAnsi="Times New Roman" w:cs="Times New Roman"/>
          <w:noProof/>
          <w:color w:val="000000"/>
          <w:sz w:val="24"/>
          <w:szCs w:val="24"/>
          <w:lang w:val="ro-RO"/>
        </w:rPr>
        <w:t>de cetățenii</w:t>
      </w:r>
      <w:r w:rsidR="0081148C" w:rsidRPr="008B38BA">
        <w:rPr>
          <w:rFonts w:ascii="Times New Roman" w:hAnsi="Times New Roman" w:cs="Times New Roman"/>
          <w:noProof/>
          <w:color w:val="000000"/>
          <w:sz w:val="24"/>
          <w:szCs w:val="24"/>
          <w:lang w:val="ro-RO"/>
        </w:rPr>
        <w:t xml:space="preserve"> străini a ordonat suspendarea ordinului </w:t>
      </w:r>
      <w:r w:rsidR="00A56034" w:rsidRPr="008B38BA">
        <w:rPr>
          <w:rFonts w:ascii="Times New Roman" w:hAnsi="Times New Roman" w:cs="Times New Roman"/>
          <w:noProof/>
          <w:color w:val="000000"/>
          <w:sz w:val="24"/>
          <w:szCs w:val="24"/>
          <w:lang w:val="ro-RO"/>
        </w:rPr>
        <w:t>său</w:t>
      </w:r>
      <w:r w:rsidR="0081148C" w:rsidRPr="008B38BA">
        <w:rPr>
          <w:rFonts w:ascii="Times New Roman" w:hAnsi="Times New Roman" w:cs="Times New Roman"/>
          <w:noProof/>
          <w:color w:val="000000"/>
          <w:sz w:val="24"/>
          <w:szCs w:val="24"/>
          <w:lang w:val="ro-RO"/>
        </w:rPr>
        <w:t xml:space="preserve"> </w:t>
      </w:r>
      <w:r w:rsidR="00A56034" w:rsidRPr="008B38BA">
        <w:rPr>
          <w:rFonts w:ascii="Times New Roman" w:hAnsi="Times New Roman" w:cs="Times New Roman"/>
          <w:noProof/>
          <w:color w:val="000000"/>
          <w:sz w:val="24"/>
          <w:szCs w:val="24"/>
          <w:lang w:val="ro-RO"/>
        </w:rPr>
        <w:t xml:space="preserve">de </w:t>
      </w:r>
      <w:r w:rsidR="0081148C" w:rsidRPr="008B38BA">
        <w:rPr>
          <w:rFonts w:ascii="Times New Roman" w:hAnsi="Times New Roman" w:cs="Times New Roman"/>
          <w:noProof/>
          <w:color w:val="000000"/>
          <w:sz w:val="24"/>
          <w:szCs w:val="24"/>
          <w:lang w:val="ro-RO"/>
        </w:rPr>
        <w:t xml:space="preserve">expulzare. </w:t>
      </w:r>
      <w:r w:rsidR="00135349" w:rsidRPr="008B38BA">
        <w:rPr>
          <w:rFonts w:ascii="Times New Roman" w:hAnsi="Times New Roman" w:cs="Times New Roman"/>
          <w:noProof/>
          <w:color w:val="000000"/>
          <w:sz w:val="24"/>
          <w:szCs w:val="24"/>
          <w:lang w:val="ro-RO"/>
        </w:rPr>
        <w:t xml:space="preserve">Pe 21 </w:t>
      </w:r>
      <w:r w:rsidR="00135349" w:rsidRPr="008B38BA">
        <w:rPr>
          <w:rFonts w:ascii="Times New Roman" w:hAnsi="Times New Roman" w:cs="Times New Roman"/>
          <w:noProof/>
          <w:color w:val="000000"/>
          <w:sz w:val="24"/>
          <w:szCs w:val="24"/>
          <w:lang w:val="ro-RO"/>
        </w:rPr>
        <w:lastRenderedPageBreak/>
        <w:t>august 2007</w:t>
      </w:r>
      <w:r w:rsidR="0081148C" w:rsidRPr="008B38BA">
        <w:rPr>
          <w:rFonts w:ascii="Times New Roman" w:hAnsi="Times New Roman" w:cs="Times New Roman"/>
          <w:noProof/>
          <w:color w:val="000000"/>
          <w:sz w:val="24"/>
          <w:szCs w:val="24"/>
          <w:lang w:val="ro-RO"/>
        </w:rPr>
        <w:t xml:space="preserve"> procurorul a introdus o acțiune penală împotriva </w:t>
      </w:r>
      <w:r w:rsidR="00E70939" w:rsidRPr="008B38BA">
        <w:rPr>
          <w:rFonts w:ascii="Times New Roman" w:hAnsi="Times New Roman" w:cs="Times New Roman"/>
          <w:noProof/>
          <w:color w:val="000000"/>
          <w:sz w:val="24"/>
          <w:szCs w:val="24"/>
          <w:lang w:val="ro-RO"/>
        </w:rPr>
        <w:t xml:space="preserve">lui </w:t>
      </w:r>
      <w:r w:rsidR="0081148C" w:rsidRPr="008B38BA">
        <w:rPr>
          <w:rFonts w:ascii="Times New Roman" w:hAnsi="Times New Roman" w:cs="Times New Roman"/>
          <w:noProof/>
          <w:color w:val="000000"/>
          <w:sz w:val="24"/>
          <w:szCs w:val="24"/>
          <w:lang w:val="ro-RO"/>
        </w:rPr>
        <w:t xml:space="preserve">K.A. și D.J. pentru infracțiunea de trafic de </w:t>
      </w:r>
      <w:r w:rsidR="00E70939" w:rsidRPr="008B38BA">
        <w:rPr>
          <w:rFonts w:ascii="Times New Roman" w:hAnsi="Times New Roman" w:cs="Times New Roman"/>
          <w:noProof/>
          <w:color w:val="000000"/>
          <w:sz w:val="24"/>
          <w:szCs w:val="24"/>
          <w:lang w:val="ro-RO"/>
        </w:rPr>
        <w:t>persoane</w:t>
      </w:r>
      <w:r w:rsidR="0081148C" w:rsidRPr="008B38BA">
        <w:rPr>
          <w:rFonts w:ascii="Times New Roman" w:hAnsi="Times New Roman" w:cs="Times New Roman"/>
          <w:noProof/>
          <w:color w:val="000000"/>
          <w:sz w:val="24"/>
          <w:szCs w:val="24"/>
          <w:lang w:val="ro-RO"/>
        </w:rPr>
        <w:t>.</w:t>
      </w:r>
    </w:p>
    <w:p w:rsidR="0081148C" w:rsidRPr="008B38BA" w:rsidRDefault="0081148C"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La</w:t>
      </w:r>
      <w:r w:rsidR="007052D3" w:rsidRPr="008B38BA">
        <w:rPr>
          <w:rFonts w:ascii="Times New Roman" w:hAnsi="Times New Roman" w:cs="Times New Roman"/>
          <w:noProof/>
          <w:color w:val="000000"/>
          <w:sz w:val="24"/>
          <w:szCs w:val="24"/>
          <w:lang w:val="ro-RO"/>
        </w:rPr>
        <w:t xml:space="preserve"> data de 20 iulie 2009, audierile </w:t>
      </w:r>
      <w:r w:rsidRPr="008B38BA">
        <w:rPr>
          <w:rFonts w:ascii="Times New Roman" w:hAnsi="Times New Roman" w:cs="Times New Roman"/>
          <w:noProof/>
          <w:color w:val="000000"/>
          <w:sz w:val="24"/>
          <w:szCs w:val="24"/>
          <w:lang w:val="ro-RO"/>
        </w:rPr>
        <w:t>caz</w:t>
      </w:r>
      <w:r w:rsidR="007052D3" w:rsidRPr="008B38BA">
        <w:rPr>
          <w:rFonts w:ascii="Times New Roman" w:hAnsi="Times New Roman" w:cs="Times New Roman"/>
          <w:noProof/>
          <w:color w:val="000000"/>
          <w:sz w:val="24"/>
          <w:szCs w:val="24"/>
          <w:lang w:val="ro-RO"/>
        </w:rPr>
        <w:t>ului au</w:t>
      </w:r>
      <w:r w:rsidRPr="008B38BA">
        <w:rPr>
          <w:rFonts w:ascii="Times New Roman" w:hAnsi="Times New Roman" w:cs="Times New Roman"/>
          <w:noProof/>
          <w:color w:val="000000"/>
          <w:sz w:val="24"/>
          <w:szCs w:val="24"/>
          <w:lang w:val="ro-RO"/>
        </w:rPr>
        <w:t xml:space="preserve"> fost suspendat</w:t>
      </w:r>
      <w:r w:rsidR="00DA5BEB"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 până </w:t>
      </w:r>
      <w:r w:rsidR="00DA5BEB" w:rsidRPr="008B38BA">
        <w:rPr>
          <w:rFonts w:ascii="Times New Roman" w:hAnsi="Times New Roman" w:cs="Times New Roman"/>
          <w:noProof/>
          <w:color w:val="000000"/>
          <w:sz w:val="24"/>
          <w:szCs w:val="24"/>
          <w:lang w:val="ro-RO"/>
        </w:rPr>
        <w:t>în momentul în care</w:t>
      </w:r>
      <w:r w:rsidRPr="008B38BA">
        <w:rPr>
          <w:rFonts w:ascii="Times New Roman" w:hAnsi="Times New Roman" w:cs="Times New Roman"/>
          <w:noProof/>
          <w:color w:val="000000"/>
          <w:sz w:val="24"/>
          <w:szCs w:val="24"/>
          <w:lang w:val="ro-RO"/>
        </w:rPr>
        <w:t xml:space="preserve"> inculpații, care nu a</w:t>
      </w:r>
      <w:r w:rsidR="00000225" w:rsidRPr="008B38BA">
        <w:rPr>
          <w:rFonts w:ascii="Times New Roman" w:hAnsi="Times New Roman" w:cs="Times New Roman"/>
          <w:noProof/>
          <w:color w:val="000000"/>
          <w:sz w:val="24"/>
          <w:szCs w:val="24"/>
          <w:lang w:val="ro-RO"/>
        </w:rPr>
        <w:t>u</w:t>
      </w:r>
      <w:r w:rsidRPr="008B38BA">
        <w:rPr>
          <w:rFonts w:ascii="Times New Roman" w:hAnsi="Times New Roman" w:cs="Times New Roman"/>
          <w:noProof/>
          <w:color w:val="000000"/>
          <w:sz w:val="24"/>
          <w:szCs w:val="24"/>
          <w:lang w:val="ro-RO"/>
        </w:rPr>
        <w:t xml:space="preserve"> putut fi găsi</w:t>
      </w:r>
      <w:r w:rsidR="00000225" w:rsidRPr="008B38BA">
        <w:rPr>
          <w:rFonts w:ascii="Times New Roman" w:hAnsi="Times New Roman" w:cs="Times New Roman"/>
          <w:noProof/>
          <w:color w:val="000000"/>
          <w:sz w:val="24"/>
          <w:szCs w:val="24"/>
          <w:lang w:val="ro-RO"/>
        </w:rPr>
        <w:t>ți</w:t>
      </w:r>
      <w:r w:rsidRPr="008B38BA">
        <w:rPr>
          <w:rFonts w:ascii="Times New Roman" w:hAnsi="Times New Roman" w:cs="Times New Roman"/>
          <w:noProof/>
          <w:color w:val="000000"/>
          <w:sz w:val="24"/>
          <w:szCs w:val="24"/>
          <w:lang w:val="ro-RO"/>
        </w:rPr>
        <w:t>, a</w:t>
      </w:r>
      <w:r w:rsidR="00000225" w:rsidRPr="008B38BA">
        <w:rPr>
          <w:rFonts w:ascii="Times New Roman" w:hAnsi="Times New Roman" w:cs="Times New Roman"/>
          <w:noProof/>
          <w:color w:val="000000"/>
          <w:sz w:val="24"/>
          <w:szCs w:val="24"/>
          <w:lang w:val="ro-RO"/>
        </w:rPr>
        <w:t>u</w:t>
      </w:r>
      <w:r w:rsidRPr="008B38BA">
        <w:rPr>
          <w:rFonts w:ascii="Times New Roman" w:hAnsi="Times New Roman" w:cs="Times New Roman"/>
          <w:noProof/>
          <w:color w:val="000000"/>
          <w:sz w:val="24"/>
          <w:szCs w:val="24"/>
          <w:lang w:val="ro-RO"/>
        </w:rPr>
        <w:t xml:space="preserve"> fost aresta</w:t>
      </w:r>
      <w:r w:rsidR="00000225" w:rsidRPr="008B38BA">
        <w:rPr>
          <w:rFonts w:ascii="Times New Roman" w:hAnsi="Times New Roman" w:cs="Times New Roman"/>
          <w:noProof/>
          <w:color w:val="000000"/>
          <w:sz w:val="24"/>
          <w:szCs w:val="24"/>
          <w:lang w:val="ro-RO"/>
        </w:rPr>
        <w:t>ți</w:t>
      </w:r>
      <w:r w:rsidRPr="008B38BA">
        <w:rPr>
          <w:rFonts w:ascii="Times New Roman" w:hAnsi="Times New Roman" w:cs="Times New Roman"/>
          <w:noProof/>
          <w:color w:val="000000"/>
          <w:sz w:val="24"/>
          <w:szCs w:val="24"/>
          <w:lang w:val="ro-RO"/>
        </w:rPr>
        <w:t xml:space="preserve">. În mai 2011 D.J. a fost arestat și </w:t>
      </w:r>
      <w:r w:rsidR="00000225" w:rsidRPr="008B38BA">
        <w:rPr>
          <w:rFonts w:ascii="Times New Roman" w:hAnsi="Times New Roman" w:cs="Times New Roman"/>
          <w:noProof/>
          <w:color w:val="000000"/>
          <w:sz w:val="24"/>
          <w:szCs w:val="24"/>
          <w:lang w:val="ro-RO"/>
        </w:rPr>
        <w:t>trimis</w:t>
      </w:r>
      <w:r w:rsidRPr="008B38BA">
        <w:rPr>
          <w:rFonts w:ascii="Times New Roman" w:hAnsi="Times New Roman" w:cs="Times New Roman"/>
          <w:noProof/>
          <w:color w:val="000000"/>
          <w:sz w:val="24"/>
          <w:szCs w:val="24"/>
          <w:lang w:val="ro-RO"/>
        </w:rPr>
        <w:t xml:space="preserve"> în arest preventiv. </w:t>
      </w:r>
      <w:r w:rsidR="00A2600A" w:rsidRPr="008B38BA">
        <w:rPr>
          <w:rFonts w:ascii="Times New Roman" w:hAnsi="Times New Roman" w:cs="Times New Roman"/>
          <w:noProof/>
          <w:color w:val="000000"/>
          <w:sz w:val="24"/>
          <w:szCs w:val="24"/>
          <w:lang w:val="ro-RO"/>
        </w:rPr>
        <w:t>La data de 20 aprilie 2012 i</w:t>
      </w:r>
      <w:r w:rsidRPr="008B38BA">
        <w:rPr>
          <w:rFonts w:ascii="Times New Roman" w:hAnsi="Times New Roman" w:cs="Times New Roman"/>
          <w:noProof/>
          <w:color w:val="000000"/>
          <w:sz w:val="24"/>
          <w:szCs w:val="24"/>
          <w:lang w:val="ro-RO"/>
        </w:rPr>
        <w:t xml:space="preserve">nstanța a pronunțat o hotărâre </w:t>
      </w:r>
      <w:r w:rsidR="00A2600A" w:rsidRPr="008B38BA">
        <w:rPr>
          <w:rFonts w:ascii="Times New Roman" w:hAnsi="Times New Roman" w:cs="Times New Roman"/>
          <w:noProof/>
          <w:color w:val="000000"/>
          <w:sz w:val="24"/>
          <w:szCs w:val="24"/>
          <w:lang w:val="ro-RO"/>
        </w:rPr>
        <w:t xml:space="preserve">prin care </w:t>
      </w:r>
      <w:r w:rsidRPr="008B38BA">
        <w:rPr>
          <w:rFonts w:ascii="Times New Roman" w:hAnsi="Times New Roman" w:cs="Times New Roman"/>
          <w:noProof/>
          <w:color w:val="000000"/>
          <w:sz w:val="24"/>
          <w:szCs w:val="24"/>
          <w:lang w:val="ro-RO"/>
        </w:rPr>
        <w:t>a considerat că D.J. nu a fost complice</w:t>
      </w:r>
      <w:r w:rsidR="00F736DE" w:rsidRPr="008B38BA">
        <w:rPr>
          <w:rFonts w:ascii="Times New Roman" w:hAnsi="Times New Roman" w:cs="Times New Roman"/>
          <w:noProof/>
          <w:color w:val="000000"/>
          <w:sz w:val="24"/>
          <w:szCs w:val="24"/>
          <w:lang w:val="ro-RO"/>
        </w:rPr>
        <w:t xml:space="preserve">le lui </w:t>
      </w:r>
      <w:r w:rsidRPr="008B38BA">
        <w:rPr>
          <w:rFonts w:ascii="Times New Roman" w:hAnsi="Times New Roman" w:cs="Times New Roman"/>
          <w:noProof/>
          <w:color w:val="000000"/>
          <w:sz w:val="24"/>
          <w:szCs w:val="24"/>
          <w:lang w:val="ro-RO"/>
        </w:rPr>
        <w:t>K.A.</w:t>
      </w:r>
      <w:r w:rsidR="00F736DE" w:rsidRPr="008B38BA">
        <w:rPr>
          <w:rFonts w:ascii="Times New Roman" w:hAnsi="Times New Roman" w:cs="Times New Roman"/>
          <w:noProof/>
          <w:color w:val="000000"/>
          <w:sz w:val="24"/>
          <w:szCs w:val="24"/>
          <w:lang w:val="ro-RO"/>
        </w:rPr>
        <w:t xml:space="preserve"> ci, </w:t>
      </w:r>
      <w:r w:rsidRPr="008B38BA">
        <w:rPr>
          <w:rFonts w:ascii="Times New Roman" w:hAnsi="Times New Roman" w:cs="Times New Roman"/>
          <w:noProof/>
          <w:color w:val="000000"/>
          <w:sz w:val="24"/>
          <w:szCs w:val="24"/>
          <w:lang w:val="ro-RO"/>
        </w:rPr>
        <w:t xml:space="preserve">dimpotrivă, a stabilit că </w:t>
      </w:r>
      <w:r w:rsidR="00F736DE" w:rsidRPr="008B38BA">
        <w:rPr>
          <w:rFonts w:ascii="Times New Roman" w:hAnsi="Times New Roman" w:cs="Times New Roman"/>
          <w:noProof/>
          <w:color w:val="000000"/>
          <w:sz w:val="24"/>
          <w:szCs w:val="24"/>
          <w:lang w:val="ro-RO"/>
        </w:rPr>
        <w:t xml:space="preserve">aceasta </w:t>
      </w:r>
      <w:r w:rsidR="0096422A" w:rsidRPr="008B38BA">
        <w:rPr>
          <w:rFonts w:ascii="Times New Roman" w:hAnsi="Times New Roman" w:cs="Times New Roman"/>
          <w:noProof/>
          <w:color w:val="000000"/>
          <w:sz w:val="24"/>
          <w:szCs w:val="24"/>
          <w:lang w:val="ro-RO"/>
        </w:rPr>
        <w:t>era</w:t>
      </w:r>
      <w:r w:rsidRPr="008B38BA">
        <w:rPr>
          <w:rFonts w:ascii="Times New Roman" w:hAnsi="Times New Roman" w:cs="Times New Roman"/>
          <w:noProof/>
          <w:color w:val="000000"/>
          <w:sz w:val="24"/>
          <w:szCs w:val="24"/>
          <w:lang w:val="ro-RO"/>
        </w:rPr>
        <w:t xml:space="preserve"> </w:t>
      </w:r>
      <w:r w:rsidR="00F736DE" w:rsidRPr="008B38BA">
        <w:rPr>
          <w:rFonts w:ascii="Times New Roman" w:hAnsi="Times New Roman" w:cs="Times New Roman"/>
          <w:noProof/>
          <w:color w:val="000000"/>
          <w:sz w:val="24"/>
          <w:szCs w:val="24"/>
          <w:lang w:val="ro-RO"/>
        </w:rPr>
        <w:t>o altă victimă a</w:t>
      </w:r>
      <w:r w:rsidRPr="008B38BA">
        <w:rPr>
          <w:rFonts w:ascii="Times New Roman" w:hAnsi="Times New Roman" w:cs="Times New Roman"/>
          <w:noProof/>
          <w:color w:val="000000"/>
          <w:sz w:val="24"/>
          <w:szCs w:val="24"/>
          <w:lang w:val="ro-RO"/>
        </w:rPr>
        <w:t xml:space="preserve">  lui K.A.</w:t>
      </w:r>
      <w:r w:rsidR="0096422A" w:rsidRPr="008B38BA">
        <w:rPr>
          <w:rFonts w:ascii="Times New Roman" w:hAnsi="Times New Roman" w:cs="Times New Roman"/>
          <w:noProof/>
          <w:color w:val="000000"/>
          <w:sz w:val="24"/>
          <w:szCs w:val="24"/>
          <w:lang w:val="ro-RO"/>
        </w:rPr>
        <w:t xml:space="preserve">, fiind și </w:t>
      </w:r>
      <w:r w:rsidR="008E576E" w:rsidRPr="008B38BA">
        <w:rPr>
          <w:rFonts w:ascii="Times New Roman" w:hAnsi="Times New Roman" w:cs="Times New Roman"/>
          <w:noProof/>
          <w:color w:val="000000"/>
          <w:sz w:val="24"/>
          <w:szCs w:val="24"/>
          <w:lang w:val="ro-RO"/>
        </w:rPr>
        <w:t>ea</w:t>
      </w:r>
      <w:r w:rsidR="0096422A"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exploat</w:t>
      </w:r>
      <w:r w:rsidR="0096422A" w:rsidRPr="008B38BA">
        <w:rPr>
          <w:rFonts w:ascii="Times New Roman" w:hAnsi="Times New Roman" w:cs="Times New Roman"/>
          <w:noProof/>
          <w:color w:val="000000"/>
          <w:sz w:val="24"/>
          <w:szCs w:val="24"/>
          <w:lang w:val="ro-RO"/>
        </w:rPr>
        <w:t>ată</w:t>
      </w:r>
      <w:r w:rsidRPr="008B38BA">
        <w:rPr>
          <w:rFonts w:ascii="Times New Roman" w:hAnsi="Times New Roman" w:cs="Times New Roman"/>
          <w:noProof/>
          <w:color w:val="000000"/>
          <w:sz w:val="24"/>
          <w:szCs w:val="24"/>
          <w:lang w:val="ro-RO"/>
        </w:rPr>
        <w:t xml:space="preserve"> sexual.</w:t>
      </w:r>
    </w:p>
    <w:p w:rsidR="00E23F51" w:rsidRPr="008B38BA" w:rsidRDefault="0081148C"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color w:val="000000"/>
          <w:sz w:val="24"/>
          <w:szCs w:val="24"/>
          <w:lang w:val="ro-RO"/>
        </w:rPr>
        <w:t xml:space="preserve">Autoritățile administrative competente </w:t>
      </w:r>
      <w:r w:rsidR="00982AF5" w:rsidRPr="008B38BA">
        <w:rPr>
          <w:rFonts w:ascii="Times New Roman" w:hAnsi="Times New Roman" w:cs="Times New Roman"/>
          <w:noProof/>
          <w:color w:val="000000"/>
          <w:sz w:val="24"/>
          <w:szCs w:val="24"/>
          <w:lang w:val="ro-RO"/>
        </w:rPr>
        <w:t xml:space="preserve">au </w:t>
      </w:r>
      <w:r w:rsidRPr="008B38BA">
        <w:rPr>
          <w:rFonts w:ascii="Times New Roman" w:hAnsi="Times New Roman" w:cs="Times New Roman"/>
          <w:noProof/>
          <w:color w:val="000000"/>
          <w:sz w:val="24"/>
          <w:szCs w:val="24"/>
          <w:lang w:val="ro-RO"/>
        </w:rPr>
        <w:t xml:space="preserve">reînnoit permisul de ședere </w:t>
      </w:r>
      <w:r w:rsidR="00982AF5" w:rsidRPr="008B38BA">
        <w:rPr>
          <w:rFonts w:ascii="Times New Roman" w:hAnsi="Times New Roman" w:cs="Times New Roman"/>
          <w:noProof/>
          <w:color w:val="000000"/>
          <w:sz w:val="24"/>
          <w:szCs w:val="24"/>
          <w:lang w:val="ro-RO"/>
        </w:rPr>
        <w:t xml:space="preserve">al lui </w:t>
      </w:r>
      <w:r w:rsidRPr="008B38BA">
        <w:rPr>
          <w:rFonts w:ascii="Times New Roman" w:hAnsi="Times New Roman" w:cs="Times New Roman"/>
          <w:noProof/>
          <w:color w:val="000000"/>
          <w:sz w:val="24"/>
          <w:szCs w:val="24"/>
          <w:lang w:val="ro-RO"/>
        </w:rPr>
        <w:t xml:space="preserve">L.E. până </w:t>
      </w:r>
      <w:r w:rsidR="00982AF5" w:rsidRPr="008B38BA">
        <w:rPr>
          <w:rFonts w:ascii="Times New Roman" w:hAnsi="Times New Roman" w:cs="Times New Roman"/>
          <w:noProof/>
          <w:color w:val="000000"/>
          <w:sz w:val="24"/>
          <w:szCs w:val="24"/>
          <w:lang w:val="ro-RO"/>
        </w:rPr>
        <w:t xml:space="preserve">pe </w:t>
      </w:r>
      <w:r w:rsidRPr="008B38BA">
        <w:rPr>
          <w:rFonts w:ascii="Times New Roman" w:hAnsi="Times New Roman" w:cs="Times New Roman"/>
          <w:noProof/>
          <w:color w:val="000000"/>
          <w:sz w:val="24"/>
          <w:szCs w:val="24"/>
          <w:lang w:val="ro-RO"/>
        </w:rPr>
        <w:t>2 noiembrie 2014.</w:t>
      </w:r>
    </w:p>
    <w:p w:rsidR="00E23F51" w:rsidRPr="008B38BA" w:rsidRDefault="00E23F51"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noProof/>
          <w:sz w:val="24"/>
          <w:szCs w:val="24"/>
          <w:lang w:val="ro-RO"/>
        </w:rPr>
        <w:t xml:space="preserve"> </w:t>
      </w:r>
    </w:p>
    <w:p w:rsidR="00B7420D" w:rsidRPr="008B38BA" w:rsidRDefault="00E23F51"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i/>
          <w:noProof/>
          <w:sz w:val="24"/>
          <w:szCs w:val="24"/>
          <w:lang w:val="ro-RO"/>
        </w:rPr>
        <w:t xml:space="preserve"> </w:t>
      </w:r>
      <w:r w:rsidR="00B7420D" w:rsidRPr="008B38BA">
        <w:rPr>
          <w:rFonts w:ascii="Times New Roman" w:hAnsi="Times New Roman" w:cs="Times New Roman"/>
          <w:i/>
          <w:noProof/>
          <w:sz w:val="24"/>
          <w:szCs w:val="24"/>
          <w:lang w:val="ro-RO"/>
        </w:rPr>
        <w:t xml:space="preserve">Reclamațiile, procedura și componența Curții  </w:t>
      </w:r>
    </w:p>
    <w:p w:rsidR="00B7420D" w:rsidRPr="008B38BA" w:rsidRDefault="00E23F51"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 </w:t>
      </w:r>
      <w:r w:rsidR="00CB3E97" w:rsidRPr="008B38BA">
        <w:rPr>
          <w:rFonts w:ascii="Times New Roman" w:hAnsi="Times New Roman" w:cs="Times New Roman"/>
          <w:noProof/>
          <w:color w:val="000000"/>
          <w:sz w:val="24"/>
          <w:szCs w:val="24"/>
          <w:lang w:val="ro-RO"/>
        </w:rPr>
        <w:t>În temeiul</w:t>
      </w:r>
      <w:r w:rsidR="00B7420D" w:rsidRPr="008B38BA">
        <w:rPr>
          <w:rFonts w:ascii="Times New Roman" w:hAnsi="Times New Roman" w:cs="Times New Roman"/>
          <w:noProof/>
          <w:color w:val="000000"/>
          <w:sz w:val="24"/>
          <w:szCs w:val="24"/>
          <w:lang w:val="ro-RO"/>
        </w:rPr>
        <w:t xml:space="preserve"> articolul</w:t>
      </w:r>
      <w:r w:rsidR="00CB3E97" w:rsidRPr="008B38BA">
        <w:rPr>
          <w:rFonts w:ascii="Times New Roman" w:hAnsi="Times New Roman" w:cs="Times New Roman"/>
          <w:noProof/>
          <w:color w:val="000000"/>
          <w:sz w:val="24"/>
          <w:szCs w:val="24"/>
          <w:lang w:val="ro-RO"/>
        </w:rPr>
        <w:t>ui</w:t>
      </w:r>
      <w:r w:rsidR="00B7420D" w:rsidRPr="008B38BA">
        <w:rPr>
          <w:rFonts w:ascii="Times New Roman" w:hAnsi="Times New Roman" w:cs="Times New Roman"/>
          <w:noProof/>
          <w:color w:val="000000"/>
          <w:sz w:val="24"/>
          <w:szCs w:val="24"/>
          <w:lang w:val="ro-RO"/>
        </w:rPr>
        <w:t xml:space="preserve"> 4 (interzicerea sclaviei și a muncii forțate), L.E. a susținut că a fost victimă a traficului de </w:t>
      </w:r>
      <w:r w:rsidR="00CB3E97" w:rsidRPr="008B38BA">
        <w:rPr>
          <w:rFonts w:ascii="Times New Roman" w:hAnsi="Times New Roman" w:cs="Times New Roman"/>
          <w:noProof/>
          <w:color w:val="000000"/>
          <w:sz w:val="24"/>
          <w:szCs w:val="24"/>
          <w:lang w:val="ro-RO"/>
        </w:rPr>
        <w:t>persoane</w:t>
      </w:r>
      <w:r w:rsidR="00B7420D" w:rsidRPr="008B38BA">
        <w:rPr>
          <w:rFonts w:ascii="Times New Roman" w:hAnsi="Times New Roman" w:cs="Times New Roman"/>
          <w:noProof/>
          <w:color w:val="000000"/>
          <w:sz w:val="24"/>
          <w:szCs w:val="24"/>
          <w:lang w:val="ro-RO"/>
        </w:rPr>
        <w:t xml:space="preserve"> și a fost forțat</w:t>
      </w:r>
      <w:r w:rsidR="000E1FE0" w:rsidRPr="008B38BA">
        <w:rPr>
          <w:rFonts w:ascii="Times New Roman" w:hAnsi="Times New Roman" w:cs="Times New Roman"/>
          <w:noProof/>
          <w:color w:val="000000"/>
          <w:sz w:val="24"/>
          <w:szCs w:val="24"/>
          <w:lang w:val="ro-RO"/>
        </w:rPr>
        <w:t>ă</w:t>
      </w:r>
      <w:r w:rsidR="00B7420D" w:rsidRPr="008B38BA">
        <w:rPr>
          <w:rFonts w:ascii="Times New Roman" w:hAnsi="Times New Roman" w:cs="Times New Roman"/>
          <w:noProof/>
          <w:color w:val="000000"/>
          <w:sz w:val="24"/>
          <w:szCs w:val="24"/>
          <w:lang w:val="ro-RO"/>
        </w:rPr>
        <w:t xml:space="preserve"> să se prostitueze. </w:t>
      </w:r>
      <w:r w:rsidR="0093436C" w:rsidRPr="008B38BA">
        <w:rPr>
          <w:rFonts w:ascii="Times New Roman" w:hAnsi="Times New Roman" w:cs="Times New Roman"/>
          <w:noProof/>
          <w:color w:val="000000"/>
          <w:sz w:val="24"/>
          <w:szCs w:val="24"/>
          <w:lang w:val="ro-RO"/>
        </w:rPr>
        <w:t>Potrivit acesteia,</w:t>
      </w:r>
      <w:r w:rsidR="00B7420D" w:rsidRPr="008B38BA">
        <w:rPr>
          <w:rFonts w:ascii="Times New Roman" w:hAnsi="Times New Roman" w:cs="Times New Roman"/>
          <w:noProof/>
          <w:color w:val="000000"/>
          <w:sz w:val="24"/>
          <w:szCs w:val="24"/>
          <w:lang w:val="ro-RO"/>
        </w:rPr>
        <w:t xml:space="preserve"> eșecul statului elen de a se conforma obligațiilor sale pozitive în temeiul prezentului articol a atras după sine o încălcare a </w:t>
      </w:r>
      <w:r w:rsidR="0093436C" w:rsidRPr="008B38BA">
        <w:rPr>
          <w:rFonts w:ascii="Times New Roman" w:hAnsi="Times New Roman" w:cs="Times New Roman"/>
          <w:noProof/>
          <w:color w:val="000000"/>
          <w:sz w:val="24"/>
          <w:szCs w:val="24"/>
          <w:lang w:val="ro-RO"/>
        </w:rPr>
        <w:t xml:space="preserve">prevederilor </w:t>
      </w:r>
      <w:r w:rsidR="00B7420D" w:rsidRPr="008B38BA">
        <w:rPr>
          <w:rFonts w:ascii="Times New Roman" w:hAnsi="Times New Roman" w:cs="Times New Roman"/>
          <w:noProof/>
          <w:color w:val="000000"/>
          <w:sz w:val="24"/>
          <w:szCs w:val="24"/>
          <w:lang w:val="ro-RO"/>
        </w:rPr>
        <w:t xml:space="preserve">acestei </w:t>
      </w:r>
      <w:r w:rsidR="0093436C" w:rsidRPr="008B38BA">
        <w:rPr>
          <w:rFonts w:ascii="Times New Roman" w:hAnsi="Times New Roman" w:cs="Times New Roman"/>
          <w:noProof/>
          <w:color w:val="000000"/>
          <w:sz w:val="24"/>
          <w:szCs w:val="24"/>
          <w:lang w:val="ro-RO"/>
        </w:rPr>
        <w:t>C</w:t>
      </w:r>
      <w:r w:rsidR="00B7420D" w:rsidRPr="008B38BA">
        <w:rPr>
          <w:rFonts w:ascii="Times New Roman" w:hAnsi="Times New Roman" w:cs="Times New Roman"/>
          <w:noProof/>
          <w:color w:val="000000"/>
          <w:sz w:val="24"/>
          <w:szCs w:val="24"/>
          <w:lang w:val="ro-RO"/>
        </w:rPr>
        <w:t>onvenții.</w:t>
      </w:r>
    </w:p>
    <w:p w:rsidR="00B7420D" w:rsidRPr="008B38BA" w:rsidRDefault="00EF35DE"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w:t>
      </w:r>
      <w:r w:rsidR="00384944" w:rsidRPr="008B38BA">
        <w:rPr>
          <w:rFonts w:ascii="Times New Roman" w:hAnsi="Times New Roman" w:cs="Times New Roman"/>
          <w:noProof/>
          <w:color w:val="000000"/>
          <w:sz w:val="24"/>
          <w:szCs w:val="24"/>
          <w:lang w:val="ro-RO"/>
        </w:rPr>
        <w:t>În temeiul</w:t>
      </w:r>
      <w:r w:rsidR="00B7420D" w:rsidRPr="008B38BA">
        <w:rPr>
          <w:rFonts w:ascii="Times New Roman" w:hAnsi="Times New Roman" w:cs="Times New Roman"/>
          <w:noProof/>
          <w:color w:val="000000"/>
          <w:sz w:val="24"/>
          <w:szCs w:val="24"/>
          <w:lang w:val="ro-RO"/>
        </w:rPr>
        <w:t xml:space="preserve"> articolul</w:t>
      </w:r>
      <w:r w:rsidR="00384944" w:rsidRPr="008B38BA">
        <w:rPr>
          <w:rFonts w:ascii="Times New Roman" w:hAnsi="Times New Roman" w:cs="Times New Roman"/>
          <w:noProof/>
          <w:color w:val="000000"/>
          <w:sz w:val="24"/>
          <w:szCs w:val="24"/>
          <w:lang w:val="ro-RO"/>
        </w:rPr>
        <w:t>ui</w:t>
      </w:r>
      <w:r w:rsidR="00B7420D" w:rsidRPr="008B38BA">
        <w:rPr>
          <w:rFonts w:ascii="Times New Roman" w:hAnsi="Times New Roman" w:cs="Times New Roman"/>
          <w:noProof/>
          <w:color w:val="000000"/>
          <w:sz w:val="24"/>
          <w:szCs w:val="24"/>
          <w:lang w:val="ro-RO"/>
        </w:rPr>
        <w:t xml:space="preserve"> 6 § 1 (dreptul la un proces echitabil </w:t>
      </w:r>
      <w:r w:rsidR="00384944" w:rsidRPr="008B38BA">
        <w:rPr>
          <w:rFonts w:ascii="Times New Roman" w:hAnsi="Times New Roman" w:cs="Times New Roman"/>
          <w:noProof/>
          <w:color w:val="000000"/>
          <w:sz w:val="24"/>
          <w:szCs w:val="24"/>
          <w:lang w:val="ro-RO"/>
        </w:rPr>
        <w:t xml:space="preserve">și </w:t>
      </w:r>
      <w:r w:rsidR="00B7420D" w:rsidRPr="008B38BA">
        <w:rPr>
          <w:rFonts w:ascii="Times New Roman" w:hAnsi="Times New Roman" w:cs="Times New Roman"/>
          <w:noProof/>
          <w:color w:val="000000"/>
          <w:sz w:val="24"/>
          <w:szCs w:val="24"/>
          <w:lang w:val="ro-RO"/>
        </w:rPr>
        <w:t xml:space="preserve">într-un termen rezonabil) și </w:t>
      </w:r>
      <w:r w:rsidR="0092311B" w:rsidRPr="008B38BA">
        <w:rPr>
          <w:rFonts w:ascii="Times New Roman" w:hAnsi="Times New Roman" w:cs="Times New Roman"/>
          <w:noProof/>
          <w:color w:val="000000"/>
          <w:sz w:val="24"/>
          <w:szCs w:val="24"/>
          <w:lang w:val="ro-RO"/>
        </w:rPr>
        <w:t xml:space="preserve">  a </w:t>
      </w:r>
      <w:r w:rsidR="00B7420D" w:rsidRPr="008B38BA">
        <w:rPr>
          <w:rFonts w:ascii="Times New Roman" w:hAnsi="Times New Roman" w:cs="Times New Roman"/>
          <w:noProof/>
          <w:color w:val="000000"/>
          <w:sz w:val="24"/>
          <w:szCs w:val="24"/>
          <w:lang w:val="ro-RO"/>
        </w:rPr>
        <w:t>articolul</w:t>
      </w:r>
      <w:r w:rsidR="0092311B" w:rsidRPr="008B38BA">
        <w:rPr>
          <w:rFonts w:ascii="Times New Roman" w:hAnsi="Times New Roman" w:cs="Times New Roman"/>
          <w:noProof/>
          <w:color w:val="000000"/>
          <w:sz w:val="24"/>
          <w:szCs w:val="24"/>
          <w:lang w:val="ro-RO"/>
        </w:rPr>
        <w:t>ui</w:t>
      </w:r>
      <w:r w:rsidR="00B7420D" w:rsidRPr="008B38BA">
        <w:rPr>
          <w:rFonts w:ascii="Times New Roman" w:hAnsi="Times New Roman" w:cs="Times New Roman"/>
          <w:noProof/>
          <w:color w:val="000000"/>
          <w:sz w:val="24"/>
          <w:szCs w:val="24"/>
          <w:lang w:val="ro-RO"/>
        </w:rPr>
        <w:t xml:space="preserve"> 13 (dr</w:t>
      </w:r>
      <w:r w:rsidR="0092311B" w:rsidRPr="008B38BA">
        <w:rPr>
          <w:rFonts w:ascii="Times New Roman" w:hAnsi="Times New Roman" w:cs="Times New Roman"/>
          <w:noProof/>
          <w:color w:val="000000"/>
          <w:sz w:val="24"/>
          <w:szCs w:val="24"/>
          <w:lang w:val="ro-RO"/>
        </w:rPr>
        <w:t xml:space="preserve">eptul la un recurs efectiv), aceasta a reclamat </w:t>
      </w:r>
      <w:r w:rsidR="00B7420D" w:rsidRPr="008B38BA">
        <w:rPr>
          <w:rFonts w:ascii="Times New Roman" w:hAnsi="Times New Roman" w:cs="Times New Roman"/>
          <w:noProof/>
          <w:color w:val="000000"/>
          <w:sz w:val="24"/>
          <w:szCs w:val="24"/>
          <w:lang w:val="ro-RO"/>
        </w:rPr>
        <w:t xml:space="preserve">durata procedurilor penale în care a </w:t>
      </w:r>
      <w:r w:rsidR="002D133B" w:rsidRPr="008B38BA">
        <w:rPr>
          <w:rFonts w:ascii="Times New Roman" w:hAnsi="Times New Roman" w:cs="Times New Roman"/>
          <w:noProof/>
          <w:color w:val="000000"/>
          <w:sz w:val="24"/>
          <w:szCs w:val="24"/>
          <w:lang w:val="ro-RO"/>
        </w:rPr>
        <w:t>solicitat</w:t>
      </w:r>
      <w:r w:rsidR="00B7420D" w:rsidRPr="008B38BA">
        <w:rPr>
          <w:rFonts w:ascii="Times New Roman" w:hAnsi="Times New Roman" w:cs="Times New Roman"/>
          <w:noProof/>
          <w:color w:val="000000"/>
          <w:sz w:val="24"/>
          <w:szCs w:val="24"/>
          <w:lang w:val="ro-RO"/>
        </w:rPr>
        <w:t xml:space="preserve"> despăgubiri civile și a susținut că </w:t>
      </w:r>
      <w:r w:rsidR="00616536" w:rsidRPr="008B38BA">
        <w:rPr>
          <w:rFonts w:ascii="Times New Roman" w:hAnsi="Times New Roman" w:cs="Times New Roman"/>
          <w:noProof/>
          <w:color w:val="000000"/>
          <w:sz w:val="24"/>
          <w:szCs w:val="24"/>
          <w:lang w:val="ro-RO"/>
        </w:rPr>
        <w:t xml:space="preserve">la momentul respectiv </w:t>
      </w:r>
      <w:r w:rsidR="00960AD9" w:rsidRPr="008B38BA">
        <w:rPr>
          <w:rFonts w:ascii="Times New Roman" w:hAnsi="Times New Roman" w:cs="Times New Roman"/>
          <w:noProof/>
          <w:color w:val="000000"/>
          <w:sz w:val="24"/>
          <w:szCs w:val="24"/>
          <w:lang w:val="ro-RO"/>
        </w:rPr>
        <w:t>în Gre</w:t>
      </w:r>
      <w:r w:rsidR="00F653A8" w:rsidRPr="008B38BA">
        <w:rPr>
          <w:rFonts w:ascii="Times New Roman" w:hAnsi="Times New Roman" w:cs="Times New Roman"/>
          <w:noProof/>
          <w:color w:val="000000"/>
          <w:sz w:val="24"/>
          <w:szCs w:val="24"/>
          <w:lang w:val="ro-RO"/>
        </w:rPr>
        <w:t>cia nu exista posibilitatea unei căi de atac</w:t>
      </w:r>
      <w:r w:rsidR="00960AD9" w:rsidRPr="008B38BA">
        <w:rPr>
          <w:rFonts w:ascii="Times New Roman" w:hAnsi="Times New Roman" w:cs="Times New Roman"/>
          <w:noProof/>
          <w:color w:val="000000"/>
          <w:sz w:val="24"/>
          <w:szCs w:val="24"/>
          <w:lang w:val="ro-RO"/>
        </w:rPr>
        <w:t xml:space="preserve"> </w:t>
      </w:r>
      <w:r w:rsidR="00F653A8" w:rsidRPr="008B38BA">
        <w:rPr>
          <w:rFonts w:ascii="Times New Roman" w:hAnsi="Times New Roman" w:cs="Times New Roman"/>
          <w:noProof/>
          <w:color w:val="000000"/>
          <w:sz w:val="24"/>
          <w:szCs w:val="24"/>
          <w:lang w:val="ro-RO"/>
        </w:rPr>
        <w:t>eficiente</w:t>
      </w:r>
      <w:r w:rsidR="00B7420D" w:rsidRPr="008B38BA">
        <w:rPr>
          <w:rFonts w:ascii="Times New Roman" w:hAnsi="Times New Roman" w:cs="Times New Roman"/>
          <w:noProof/>
          <w:color w:val="000000"/>
          <w:sz w:val="24"/>
          <w:szCs w:val="24"/>
          <w:lang w:val="ro-RO"/>
        </w:rPr>
        <w:t xml:space="preserve"> </w:t>
      </w:r>
      <w:r w:rsidR="008441B5" w:rsidRPr="008B38BA">
        <w:rPr>
          <w:rFonts w:ascii="Times New Roman" w:hAnsi="Times New Roman" w:cs="Times New Roman"/>
          <w:noProof/>
          <w:color w:val="000000"/>
          <w:sz w:val="24"/>
          <w:szCs w:val="24"/>
          <w:lang w:val="ro-RO"/>
        </w:rPr>
        <w:t>cu privire la</w:t>
      </w:r>
      <w:r w:rsidR="00B7420D" w:rsidRPr="008B38BA">
        <w:rPr>
          <w:rFonts w:ascii="Times New Roman" w:hAnsi="Times New Roman" w:cs="Times New Roman"/>
          <w:noProof/>
          <w:color w:val="000000"/>
          <w:sz w:val="24"/>
          <w:szCs w:val="24"/>
          <w:lang w:val="ro-RO"/>
        </w:rPr>
        <w:t xml:space="preserve"> </w:t>
      </w:r>
      <w:r w:rsidR="008441B5" w:rsidRPr="008B38BA">
        <w:rPr>
          <w:rFonts w:ascii="Times New Roman" w:hAnsi="Times New Roman" w:cs="Times New Roman"/>
          <w:noProof/>
          <w:color w:val="000000"/>
          <w:sz w:val="24"/>
          <w:szCs w:val="24"/>
          <w:lang w:val="ro-RO"/>
        </w:rPr>
        <w:t>reclamațiile lega</w:t>
      </w:r>
      <w:r w:rsidR="009B5A02" w:rsidRPr="008B38BA">
        <w:rPr>
          <w:rFonts w:ascii="Times New Roman" w:hAnsi="Times New Roman" w:cs="Times New Roman"/>
          <w:noProof/>
          <w:color w:val="000000"/>
          <w:sz w:val="24"/>
          <w:szCs w:val="24"/>
          <w:lang w:val="ro-RO"/>
        </w:rPr>
        <w:t>te</w:t>
      </w:r>
      <w:r w:rsidR="008441B5" w:rsidRPr="008B38BA">
        <w:rPr>
          <w:rFonts w:ascii="Times New Roman" w:hAnsi="Times New Roman" w:cs="Times New Roman"/>
          <w:noProof/>
          <w:color w:val="000000"/>
          <w:sz w:val="24"/>
          <w:szCs w:val="24"/>
          <w:lang w:val="ro-RO"/>
        </w:rPr>
        <w:t xml:space="preserve"> </w:t>
      </w:r>
      <w:r w:rsidR="009B5A02" w:rsidRPr="008B38BA">
        <w:rPr>
          <w:rFonts w:ascii="Times New Roman" w:hAnsi="Times New Roman" w:cs="Times New Roman"/>
          <w:noProof/>
          <w:color w:val="000000"/>
          <w:sz w:val="24"/>
          <w:szCs w:val="24"/>
          <w:lang w:val="ro-RO"/>
        </w:rPr>
        <w:t>de</w:t>
      </w:r>
      <w:r w:rsidR="00B7420D" w:rsidRPr="008B38BA">
        <w:rPr>
          <w:rFonts w:ascii="Times New Roman" w:hAnsi="Times New Roman" w:cs="Times New Roman"/>
          <w:noProof/>
          <w:color w:val="000000"/>
          <w:sz w:val="24"/>
          <w:szCs w:val="24"/>
          <w:lang w:val="ro-RO"/>
        </w:rPr>
        <w:t xml:space="preserve"> durata procedurilor.</w:t>
      </w:r>
    </w:p>
    <w:p w:rsidR="00E23F51" w:rsidRPr="008B38BA" w:rsidRDefault="00B7420D"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Cererea a fost depusă la Curtea</w:t>
      </w:r>
      <w:r w:rsidR="00D83183" w:rsidRPr="008B38BA">
        <w:rPr>
          <w:rFonts w:ascii="Times New Roman" w:hAnsi="Times New Roman" w:cs="Times New Roman"/>
          <w:noProof/>
          <w:color w:val="000000"/>
          <w:sz w:val="24"/>
          <w:szCs w:val="24"/>
          <w:lang w:val="ro-RO"/>
        </w:rPr>
        <w:t xml:space="preserve"> Europeană a Drepturilor Omului</w:t>
      </w:r>
      <w:r w:rsidRPr="008B38BA">
        <w:rPr>
          <w:rFonts w:ascii="Times New Roman" w:hAnsi="Times New Roman" w:cs="Times New Roman"/>
          <w:noProof/>
          <w:color w:val="000000"/>
          <w:sz w:val="24"/>
          <w:szCs w:val="24"/>
          <w:lang w:val="ro-RO"/>
        </w:rPr>
        <w:t xml:space="preserve"> la </w:t>
      </w:r>
      <w:r w:rsidR="00D83183" w:rsidRPr="008B38BA">
        <w:rPr>
          <w:rFonts w:ascii="Times New Roman" w:hAnsi="Times New Roman" w:cs="Times New Roman"/>
          <w:noProof/>
          <w:color w:val="000000"/>
          <w:sz w:val="24"/>
          <w:szCs w:val="24"/>
          <w:lang w:val="ro-RO"/>
        </w:rPr>
        <w:t xml:space="preserve">data de </w:t>
      </w:r>
      <w:r w:rsidRPr="008B38BA">
        <w:rPr>
          <w:rFonts w:ascii="Times New Roman" w:hAnsi="Times New Roman" w:cs="Times New Roman"/>
          <w:noProof/>
          <w:color w:val="000000"/>
          <w:sz w:val="24"/>
          <w:szCs w:val="24"/>
          <w:lang w:val="ro-RO"/>
        </w:rPr>
        <w:t>20 octombrie</w:t>
      </w:r>
      <w:r w:rsidR="00D83183" w:rsidRPr="008B38BA">
        <w:rPr>
          <w:rFonts w:ascii="Times New Roman" w:hAnsi="Times New Roman" w:cs="Times New Roman"/>
          <w:noProof/>
          <w:color w:val="000000"/>
          <w:sz w:val="24"/>
          <w:szCs w:val="24"/>
          <w:lang w:val="ro-RO"/>
        </w:rPr>
        <w:t xml:space="preserve"> 2012</w:t>
      </w:r>
      <w:r w:rsidR="00E23F51" w:rsidRPr="008B38BA">
        <w:rPr>
          <w:rFonts w:ascii="Times New Roman" w:hAnsi="Times New Roman" w:cs="Times New Roman"/>
          <w:noProof/>
          <w:color w:val="000000"/>
          <w:sz w:val="24"/>
          <w:szCs w:val="24"/>
          <w:lang w:val="ro-RO"/>
        </w:rPr>
        <w:t>.</w:t>
      </w:r>
    </w:p>
    <w:p w:rsidR="00E23F51" w:rsidRPr="008B38BA" w:rsidRDefault="00E23F51"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p>
    <w:p w:rsidR="00E23F51" w:rsidRPr="008B38BA" w:rsidRDefault="00E23F51" w:rsidP="008B38BA">
      <w:pPr>
        <w:autoSpaceDE w:val="0"/>
        <w:autoSpaceDN w:val="0"/>
        <w:adjustRightInd w:val="0"/>
        <w:spacing w:after="0" w:line="240" w:lineRule="auto"/>
        <w:jc w:val="both"/>
        <w:rPr>
          <w:rFonts w:ascii="Times New Roman" w:hAnsi="Times New Roman" w:cs="Times New Roman"/>
          <w:i/>
          <w:noProof/>
          <w:color w:val="262626"/>
          <w:sz w:val="24"/>
          <w:szCs w:val="24"/>
          <w:lang w:val="ro-RO"/>
        </w:rPr>
      </w:pPr>
      <w:r w:rsidRPr="008B38BA">
        <w:rPr>
          <w:rFonts w:ascii="Times New Roman" w:hAnsi="Times New Roman" w:cs="Times New Roman"/>
          <w:i/>
          <w:noProof/>
          <w:color w:val="000000"/>
          <w:sz w:val="24"/>
          <w:szCs w:val="24"/>
          <w:lang w:val="ro-RO"/>
        </w:rPr>
        <w:t xml:space="preserve"> </w:t>
      </w:r>
      <w:r w:rsidR="00F30249" w:rsidRPr="008B38BA">
        <w:rPr>
          <w:rFonts w:ascii="Times New Roman" w:hAnsi="Times New Roman" w:cs="Times New Roman"/>
          <w:i/>
          <w:noProof/>
          <w:sz w:val="24"/>
          <w:szCs w:val="24"/>
          <w:lang w:val="ro-RO"/>
        </w:rPr>
        <w:t>Decizia Curții</w:t>
      </w:r>
    </w:p>
    <w:p w:rsidR="00E23F51" w:rsidRPr="008B38BA" w:rsidRDefault="00E23F51" w:rsidP="008B38BA">
      <w:pPr>
        <w:autoSpaceDE w:val="0"/>
        <w:autoSpaceDN w:val="0"/>
        <w:adjustRightInd w:val="0"/>
        <w:spacing w:after="0" w:line="240" w:lineRule="auto"/>
        <w:jc w:val="both"/>
        <w:rPr>
          <w:rFonts w:ascii="Times New Roman" w:hAnsi="Times New Roman" w:cs="Times New Roman"/>
          <w:noProof/>
          <w:color w:val="0072BD"/>
          <w:sz w:val="24"/>
          <w:szCs w:val="24"/>
          <w:lang w:val="ro-RO"/>
        </w:rPr>
      </w:pPr>
      <w:r w:rsidRPr="008B38BA">
        <w:rPr>
          <w:rFonts w:ascii="Times New Roman" w:hAnsi="Times New Roman" w:cs="Times New Roman"/>
          <w:noProof/>
          <w:color w:val="0072BD"/>
          <w:sz w:val="24"/>
          <w:szCs w:val="24"/>
          <w:lang w:val="ro-RO"/>
        </w:rPr>
        <w:t>Artic</w:t>
      </w:r>
      <w:r w:rsidR="00F30249" w:rsidRPr="008B38BA">
        <w:rPr>
          <w:rFonts w:ascii="Times New Roman" w:hAnsi="Times New Roman" w:cs="Times New Roman"/>
          <w:noProof/>
          <w:color w:val="0072BD"/>
          <w:sz w:val="24"/>
          <w:szCs w:val="24"/>
          <w:lang w:val="ro-RO"/>
        </w:rPr>
        <w:t>o</w:t>
      </w:r>
      <w:r w:rsidRPr="008B38BA">
        <w:rPr>
          <w:rFonts w:ascii="Times New Roman" w:hAnsi="Times New Roman" w:cs="Times New Roman"/>
          <w:noProof/>
          <w:color w:val="0072BD"/>
          <w:sz w:val="24"/>
          <w:szCs w:val="24"/>
          <w:lang w:val="ro-RO"/>
        </w:rPr>
        <w:t>l</w:t>
      </w:r>
      <w:r w:rsidR="00F30249" w:rsidRPr="008B38BA">
        <w:rPr>
          <w:rFonts w:ascii="Times New Roman" w:hAnsi="Times New Roman" w:cs="Times New Roman"/>
          <w:noProof/>
          <w:color w:val="0072BD"/>
          <w:sz w:val="24"/>
          <w:szCs w:val="24"/>
          <w:lang w:val="ro-RO"/>
        </w:rPr>
        <w:t>ul</w:t>
      </w:r>
      <w:r w:rsidRPr="008B38BA">
        <w:rPr>
          <w:rFonts w:ascii="Times New Roman" w:hAnsi="Times New Roman" w:cs="Times New Roman"/>
          <w:noProof/>
          <w:color w:val="0072BD"/>
          <w:sz w:val="24"/>
          <w:szCs w:val="24"/>
          <w:lang w:val="ro-RO"/>
        </w:rPr>
        <w:t xml:space="preserve"> 4</w:t>
      </w:r>
    </w:p>
    <w:p w:rsidR="00651BA4" w:rsidRPr="008B38BA" w:rsidRDefault="00651BA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Curtea a observat că, împreună cu articolele 2 și 3, articolul 4 a consacrat una dintre valorile de bază ale societăților democratice care compun Consiliul Europei. Articolul 4 </w:t>
      </w:r>
      <w:r w:rsidR="00BD757A" w:rsidRPr="008B38BA">
        <w:rPr>
          <w:rFonts w:ascii="Times New Roman" w:hAnsi="Times New Roman" w:cs="Times New Roman"/>
          <w:noProof/>
          <w:color w:val="000000"/>
          <w:sz w:val="24"/>
          <w:szCs w:val="24"/>
          <w:lang w:val="ro-RO"/>
        </w:rPr>
        <w:t xml:space="preserve">a </w:t>
      </w:r>
      <w:r w:rsidRPr="008B38BA">
        <w:rPr>
          <w:rFonts w:ascii="Times New Roman" w:hAnsi="Times New Roman" w:cs="Times New Roman"/>
          <w:noProof/>
          <w:color w:val="000000"/>
          <w:sz w:val="24"/>
          <w:szCs w:val="24"/>
          <w:lang w:val="ro-RO"/>
        </w:rPr>
        <w:t>impus statelor o serie de obligații pozitive în ceea ce privește protecția victimelor traficului de persoane.</w:t>
      </w:r>
    </w:p>
    <w:p w:rsidR="00651BA4" w:rsidRPr="008B38BA" w:rsidRDefault="00651BA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Curtea a notat că la momentul respectiv articolul 351 </w:t>
      </w:r>
      <w:r w:rsidR="0067747E" w:rsidRPr="008B38BA">
        <w:rPr>
          <w:rFonts w:ascii="Times New Roman" w:hAnsi="Times New Roman" w:cs="Times New Roman"/>
          <w:noProof/>
          <w:color w:val="000000"/>
          <w:sz w:val="24"/>
          <w:szCs w:val="24"/>
          <w:lang w:val="ro-RO"/>
        </w:rPr>
        <w:t xml:space="preserve">din Codul penal grec definea </w:t>
      </w:r>
      <w:r w:rsidRPr="008B38BA">
        <w:rPr>
          <w:rFonts w:ascii="Times New Roman" w:hAnsi="Times New Roman" w:cs="Times New Roman"/>
          <w:noProof/>
          <w:color w:val="000000"/>
          <w:sz w:val="24"/>
          <w:szCs w:val="24"/>
          <w:lang w:val="ro-RO"/>
        </w:rPr>
        <w:t xml:space="preserve">traficul </w:t>
      </w:r>
      <w:r w:rsidR="001F3246" w:rsidRPr="008B38BA">
        <w:rPr>
          <w:rFonts w:ascii="Times New Roman" w:hAnsi="Times New Roman" w:cs="Times New Roman"/>
          <w:noProof/>
          <w:color w:val="000000"/>
          <w:sz w:val="24"/>
          <w:szCs w:val="24"/>
          <w:lang w:val="ro-RO"/>
        </w:rPr>
        <w:t>de persoane</w:t>
      </w:r>
      <w:r w:rsidRPr="008B38BA">
        <w:rPr>
          <w:rFonts w:ascii="Times New Roman" w:hAnsi="Times New Roman" w:cs="Times New Roman"/>
          <w:noProof/>
          <w:color w:val="000000"/>
          <w:sz w:val="24"/>
          <w:szCs w:val="24"/>
          <w:lang w:val="ro-RO"/>
        </w:rPr>
        <w:t xml:space="preserve"> în </w:t>
      </w:r>
      <w:r w:rsidR="00C65A56" w:rsidRPr="008B38BA">
        <w:rPr>
          <w:rFonts w:ascii="Times New Roman" w:hAnsi="Times New Roman" w:cs="Times New Roman"/>
          <w:noProof/>
          <w:color w:val="000000"/>
          <w:sz w:val="24"/>
          <w:szCs w:val="24"/>
          <w:lang w:val="ro-RO"/>
        </w:rPr>
        <w:t>conformitate</w:t>
      </w:r>
      <w:r w:rsidR="00E90036" w:rsidRPr="008B38BA">
        <w:rPr>
          <w:rFonts w:ascii="Times New Roman" w:hAnsi="Times New Roman" w:cs="Times New Roman"/>
          <w:noProof/>
          <w:color w:val="000000"/>
          <w:sz w:val="24"/>
          <w:szCs w:val="24"/>
          <w:lang w:val="ro-RO"/>
        </w:rPr>
        <w:t xml:space="preserve"> cu</w:t>
      </w:r>
      <w:r w:rsidRPr="008B38BA">
        <w:rPr>
          <w:rFonts w:ascii="Times New Roman" w:hAnsi="Times New Roman" w:cs="Times New Roman"/>
          <w:noProof/>
          <w:color w:val="000000"/>
          <w:sz w:val="24"/>
          <w:szCs w:val="24"/>
          <w:lang w:val="ro-RO"/>
        </w:rPr>
        <w:t xml:space="preserve"> Protocolul de la Palermo și Convenția Consiliului Europei privind lupta împotriva traficului de </w:t>
      </w:r>
      <w:r w:rsidR="00E90036" w:rsidRPr="008B38BA">
        <w:rPr>
          <w:rFonts w:ascii="Times New Roman" w:hAnsi="Times New Roman" w:cs="Times New Roman"/>
          <w:noProof/>
          <w:color w:val="000000"/>
          <w:sz w:val="24"/>
          <w:szCs w:val="24"/>
          <w:lang w:val="ro-RO"/>
        </w:rPr>
        <w:t>persoane</w:t>
      </w:r>
      <w:r w:rsidRPr="008B38BA">
        <w:rPr>
          <w:rFonts w:ascii="Times New Roman" w:hAnsi="Times New Roman" w:cs="Times New Roman"/>
          <w:noProof/>
          <w:color w:val="000000"/>
          <w:sz w:val="24"/>
          <w:szCs w:val="24"/>
          <w:lang w:val="ro-RO"/>
        </w:rPr>
        <w:t xml:space="preserve">. Curtea a considerat că legislația relevantă </w:t>
      </w:r>
      <w:r w:rsidR="004F3759" w:rsidRPr="008B38BA">
        <w:rPr>
          <w:rFonts w:ascii="Times New Roman" w:hAnsi="Times New Roman" w:cs="Times New Roman"/>
          <w:noProof/>
          <w:color w:val="000000"/>
          <w:sz w:val="24"/>
          <w:szCs w:val="24"/>
          <w:lang w:val="ro-RO"/>
        </w:rPr>
        <w:t xml:space="preserve">aflată </w:t>
      </w:r>
      <w:r w:rsidRPr="008B38BA">
        <w:rPr>
          <w:rFonts w:ascii="Times New Roman" w:hAnsi="Times New Roman" w:cs="Times New Roman"/>
          <w:noProof/>
          <w:color w:val="000000"/>
          <w:sz w:val="24"/>
          <w:szCs w:val="24"/>
          <w:lang w:val="ro-RO"/>
        </w:rPr>
        <w:t xml:space="preserve">în vigoare în Grecia </w:t>
      </w:r>
      <w:r w:rsidR="00FE3AAC" w:rsidRPr="008B38BA">
        <w:rPr>
          <w:rFonts w:ascii="Times New Roman" w:hAnsi="Times New Roman" w:cs="Times New Roman"/>
          <w:noProof/>
          <w:color w:val="000000"/>
          <w:sz w:val="24"/>
          <w:szCs w:val="24"/>
          <w:lang w:val="ro-RO"/>
        </w:rPr>
        <w:t>i-</w:t>
      </w:r>
      <w:r w:rsidRPr="008B38BA">
        <w:rPr>
          <w:rFonts w:ascii="Times New Roman" w:hAnsi="Times New Roman" w:cs="Times New Roman"/>
          <w:noProof/>
          <w:color w:val="000000"/>
          <w:sz w:val="24"/>
          <w:szCs w:val="24"/>
          <w:lang w:val="ro-RO"/>
        </w:rPr>
        <w:t xml:space="preserve">a </w:t>
      </w:r>
      <w:r w:rsidR="0071092D" w:rsidRPr="008B38BA">
        <w:rPr>
          <w:rFonts w:ascii="Times New Roman" w:hAnsi="Times New Roman" w:cs="Times New Roman"/>
          <w:noProof/>
          <w:color w:val="000000"/>
          <w:sz w:val="24"/>
          <w:szCs w:val="24"/>
          <w:lang w:val="ro-RO"/>
        </w:rPr>
        <w:t xml:space="preserve">putut </w:t>
      </w:r>
      <w:r w:rsidR="00E97CC0" w:rsidRPr="008B38BA">
        <w:rPr>
          <w:rFonts w:ascii="Times New Roman" w:hAnsi="Times New Roman" w:cs="Times New Roman"/>
          <w:noProof/>
          <w:color w:val="000000"/>
          <w:sz w:val="24"/>
          <w:szCs w:val="24"/>
          <w:lang w:val="ro-RO"/>
        </w:rPr>
        <w:t xml:space="preserve">asigura </w:t>
      </w:r>
      <w:r w:rsidR="00C65A56" w:rsidRPr="008B38BA">
        <w:rPr>
          <w:rFonts w:ascii="Times New Roman" w:hAnsi="Times New Roman" w:cs="Times New Roman"/>
          <w:noProof/>
          <w:color w:val="000000"/>
          <w:sz w:val="24"/>
          <w:szCs w:val="24"/>
          <w:lang w:val="ro-RO"/>
        </w:rPr>
        <w:t xml:space="preserve">lui L.E. o </w:t>
      </w:r>
      <w:r w:rsidRPr="008B38BA">
        <w:rPr>
          <w:rFonts w:ascii="Times New Roman" w:hAnsi="Times New Roman" w:cs="Times New Roman"/>
          <w:noProof/>
          <w:color w:val="000000"/>
          <w:sz w:val="24"/>
          <w:szCs w:val="24"/>
          <w:lang w:val="ro-RO"/>
        </w:rPr>
        <w:t>protecți</w:t>
      </w:r>
      <w:r w:rsidR="00C65A56" w:rsidRPr="008B38BA">
        <w:rPr>
          <w:rFonts w:ascii="Times New Roman" w:hAnsi="Times New Roman" w:cs="Times New Roman"/>
          <w:noProof/>
          <w:color w:val="000000"/>
          <w:sz w:val="24"/>
          <w:szCs w:val="24"/>
          <w:lang w:val="ro-RO"/>
        </w:rPr>
        <w:t>e</w:t>
      </w:r>
      <w:r w:rsidR="00E97CC0" w:rsidRPr="008B38BA">
        <w:rPr>
          <w:rFonts w:ascii="Times New Roman" w:hAnsi="Times New Roman" w:cs="Times New Roman"/>
          <w:noProof/>
          <w:color w:val="000000"/>
          <w:sz w:val="24"/>
          <w:szCs w:val="24"/>
          <w:lang w:val="ro-RO"/>
        </w:rPr>
        <w:t xml:space="preserve"> practic</w:t>
      </w:r>
      <w:r w:rsidR="00C65A56"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și eficient</w:t>
      </w:r>
      <w:r w:rsidR="00C65A56" w:rsidRPr="008B38BA">
        <w:rPr>
          <w:rFonts w:ascii="Times New Roman" w:hAnsi="Times New Roman" w:cs="Times New Roman"/>
          <w:noProof/>
          <w:color w:val="000000"/>
          <w:sz w:val="24"/>
          <w:szCs w:val="24"/>
          <w:lang w:val="ro-RO"/>
        </w:rPr>
        <w:t>ă</w:t>
      </w:r>
      <w:r w:rsidR="00E97CC0" w:rsidRPr="008B38BA">
        <w:rPr>
          <w:rFonts w:ascii="Times New Roman" w:hAnsi="Times New Roman" w:cs="Times New Roman"/>
          <w:noProof/>
          <w:color w:val="000000"/>
          <w:sz w:val="24"/>
          <w:szCs w:val="24"/>
          <w:lang w:val="ro-RO"/>
        </w:rPr>
        <w:t>.</w:t>
      </w:r>
    </w:p>
    <w:p w:rsidR="00651BA4" w:rsidRPr="008B38BA" w:rsidRDefault="009C5A31"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Pe</w:t>
      </w:r>
      <w:r w:rsidR="0048149F" w:rsidRPr="008B38BA">
        <w:rPr>
          <w:rFonts w:ascii="Times New Roman" w:hAnsi="Times New Roman" w:cs="Times New Roman"/>
          <w:noProof/>
          <w:color w:val="000000"/>
          <w:sz w:val="24"/>
          <w:szCs w:val="24"/>
          <w:lang w:val="ro-RO"/>
        </w:rPr>
        <w:t xml:space="preserve"> 29 noiembrie 2006 și apoi pe întreaga durată a detenției sale î</w:t>
      </w:r>
      <w:r w:rsidR="00651BA4" w:rsidRPr="008B38BA">
        <w:rPr>
          <w:rFonts w:ascii="Times New Roman" w:hAnsi="Times New Roman" w:cs="Times New Roman"/>
          <w:noProof/>
          <w:color w:val="000000"/>
          <w:sz w:val="24"/>
          <w:szCs w:val="24"/>
          <w:lang w:val="ro-RO"/>
        </w:rPr>
        <w:t>n așteptarea e</w:t>
      </w:r>
      <w:r w:rsidR="0048149F" w:rsidRPr="008B38BA">
        <w:rPr>
          <w:rFonts w:ascii="Times New Roman" w:hAnsi="Times New Roman" w:cs="Times New Roman"/>
          <w:noProof/>
          <w:color w:val="000000"/>
          <w:sz w:val="24"/>
          <w:szCs w:val="24"/>
          <w:lang w:val="ro-RO"/>
        </w:rPr>
        <w:t>xpulzării</w:t>
      </w:r>
      <w:r w:rsidR="00651BA4" w:rsidRPr="008B38BA">
        <w:rPr>
          <w:rFonts w:ascii="Times New Roman" w:hAnsi="Times New Roman" w:cs="Times New Roman"/>
          <w:noProof/>
          <w:color w:val="000000"/>
          <w:sz w:val="24"/>
          <w:szCs w:val="24"/>
          <w:lang w:val="ro-RO"/>
        </w:rPr>
        <w:t>, L.E. a informat în mod expres autoritățile că</w:t>
      </w:r>
      <w:r w:rsidR="0048149F" w:rsidRPr="008B38BA">
        <w:rPr>
          <w:rFonts w:ascii="Times New Roman" w:hAnsi="Times New Roman" w:cs="Times New Roman"/>
          <w:noProof/>
          <w:color w:val="000000"/>
          <w:sz w:val="24"/>
          <w:szCs w:val="24"/>
          <w:lang w:val="ro-RO"/>
        </w:rPr>
        <w:t xml:space="preserve"> a fost </w:t>
      </w:r>
      <w:r w:rsidR="00651BA4" w:rsidRPr="008B38BA">
        <w:rPr>
          <w:rFonts w:ascii="Times New Roman" w:hAnsi="Times New Roman" w:cs="Times New Roman"/>
          <w:noProof/>
          <w:color w:val="000000"/>
          <w:sz w:val="24"/>
          <w:szCs w:val="24"/>
          <w:lang w:val="ro-RO"/>
        </w:rPr>
        <w:t xml:space="preserve">victimă a traficului de </w:t>
      </w:r>
      <w:r w:rsidR="0048149F" w:rsidRPr="008B38BA">
        <w:rPr>
          <w:rFonts w:ascii="Times New Roman" w:hAnsi="Times New Roman" w:cs="Times New Roman"/>
          <w:noProof/>
          <w:color w:val="000000"/>
          <w:sz w:val="24"/>
          <w:szCs w:val="24"/>
          <w:lang w:val="ro-RO"/>
        </w:rPr>
        <w:t>persoane</w:t>
      </w:r>
      <w:r w:rsidR="00651BA4" w:rsidRPr="008B38BA">
        <w:rPr>
          <w:rFonts w:ascii="Times New Roman" w:hAnsi="Times New Roman" w:cs="Times New Roman"/>
          <w:noProof/>
          <w:color w:val="000000"/>
          <w:sz w:val="24"/>
          <w:szCs w:val="24"/>
          <w:lang w:val="ro-RO"/>
        </w:rPr>
        <w:t xml:space="preserve">. </w:t>
      </w:r>
      <w:r w:rsidR="00525120" w:rsidRPr="008B38BA">
        <w:rPr>
          <w:rFonts w:ascii="Times New Roman" w:hAnsi="Times New Roman" w:cs="Times New Roman"/>
          <w:noProof/>
          <w:color w:val="000000"/>
          <w:sz w:val="24"/>
          <w:szCs w:val="24"/>
          <w:lang w:val="ro-RO"/>
        </w:rPr>
        <w:t>În ceea ce privește</w:t>
      </w:r>
      <w:r w:rsidR="00651BA4" w:rsidRPr="008B38BA">
        <w:rPr>
          <w:rFonts w:ascii="Times New Roman" w:hAnsi="Times New Roman" w:cs="Times New Roman"/>
          <w:noProof/>
          <w:color w:val="000000"/>
          <w:sz w:val="24"/>
          <w:szCs w:val="24"/>
          <w:lang w:val="ro-RO"/>
        </w:rPr>
        <w:t xml:space="preserve"> perioada anterioară acestei date, ea nu a atras atenția autorităților </w:t>
      </w:r>
      <w:r w:rsidR="00525120" w:rsidRPr="008B38BA">
        <w:rPr>
          <w:rFonts w:ascii="Times New Roman" w:hAnsi="Times New Roman" w:cs="Times New Roman"/>
          <w:noProof/>
          <w:color w:val="000000"/>
          <w:sz w:val="24"/>
          <w:szCs w:val="24"/>
          <w:lang w:val="ro-RO"/>
        </w:rPr>
        <w:t>în legătură cu</w:t>
      </w:r>
      <w:r w:rsidR="00651BA4" w:rsidRPr="008B38BA">
        <w:rPr>
          <w:rFonts w:ascii="Times New Roman" w:hAnsi="Times New Roman" w:cs="Times New Roman"/>
          <w:noProof/>
          <w:color w:val="000000"/>
          <w:sz w:val="24"/>
          <w:szCs w:val="24"/>
          <w:lang w:val="ro-RO"/>
        </w:rPr>
        <w:t xml:space="preserve"> </w:t>
      </w:r>
      <w:r w:rsidR="00525120" w:rsidRPr="008B38BA">
        <w:rPr>
          <w:rFonts w:ascii="Times New Roman" w:hAnsi="Times New Roman" w:cs="Times New Roman"/>
          <w:noProof/>
          <w:color w:val="000000"/>
          <w:sz w:val="24"/>
          <w:szCs w:val="24"/>
          <w:lang w:val="ro-RO"/>
        </w:rPr>
        <w:t>statutul</w:t>
      </w:r>
      <w:r w:rsidR="00651BA4" w:rsidRPr="008B38BA">
        <w:rPr>
          <w:rFonts w:ascii="Times New Roman" w:hAnsi="Times New Roman" w:cs="Times New Roman"/>
          <w:noProof/>
          <w:color w:val="000000"/>
          <w:sz w:val="24"/>
          <w:szCs w:val="24"/>
          <w:lang w:val="ro-RO"/>
        </w:rPr>
        <w:t xml:space="preserve"> ei </w:t>
      </w:r>
      <w:r w:rsidR="00525120" w:rsidRPr="008B38BA">
        <w:rPr>
          <w:rFonts w:ascii="Times New Roman" w:hAnsi="Times New Roman" w:cs="Times New Roman"/>
          <w:noProof/>
          <w:color w:val="000000"/>
          <w:sz w:val="24"/>
          <w:szCs w:val="24"/>
          <w:lang w:val="ro-RO"/>
        </w:rPr>
        <w:t>de</w:t>
      </w:r>
      <w:r w:rsidR="00651BA4" w:rsidRPr="008B38BA">
        <w:rPr>
          <w:rFonts w:ascii="Times New Roman" w:hAnsi="Times New Roman" w:cs="Times New Roman"/>
          <w:noProof/>
          <w:color w:val="000000"/>
          <w:sz w:val="24"/>
          <w:szCs w:val="24"/>
          <w:lang w:val="ro-RO"/>
        </w:rPr>
        <w:t xml:space="preserve"> victimă a traf</w:t>
      </w:r>
      <w:r w:rsidR="001B6545" w:rsidRPr="008B38BA">
        <w:rPr>
          <w:rFonts w:ascii="Times New Roman" w:hAnsi="Times New Roman" w:cs="Times New Roman"/>
          <w:noProof/>
          <w:color w:val="000000"/>
          <w:sz w:val="24"/>
          <w:szCs w:val="24"/>
          <w:lang w:val="ro-RO"/>
        </w:rPr>
        <w:t>icului. Autoritățile competente</w:t>
      </w:r>
      <w:r w:rsidR="00651BA4" w:rsidRPr="008B38BA">
        <w:rPr>
          <w:rFonts w:ascii="Times New Roman" w:hAnsi="Times New Roman" w:cs="Times New Roman"/>
          <w:noProof/>
          <w:color w:val="000000"/>
          <w:sz w:val="24"/>
          <w:szCs w:val="24"/>
          <w:lang w:val="ro-RO"/>
        </w:rPr>
        <w:t xml:space="preserve"> </w:t>
      </w:r>
      <w:r w:rsidR="001B6545" w:rsidRPr="008B38BA">
        <w:rPr>
          <w:rFonts w:ascii="Times New Roman" w:hAnsi="Times New Roman" w:cs="Times New Roman"/>
          <w:noProof/>
          <w:color w:val="000000"/>
          <w:sz w:val="24"/>
          <w:szCs w:val="24"/>
          <w:lang w:val="ro-RO"/>
        </w:rPr>
        <w:t>nu au rămas indiferente în momentul în care au fost</w:t>
      </w:r>
      <w:r w:rsidR="00651BA4" w:rsidRPr="008B38BA">
        <w:rPr>
          <w:rFonts w:ascii="Times New Roman" w:hAnsi="Times New Roman" w:cs="Times New Roman"/>
          <w:noProof/>
          <w:color w:val="000000"/>
          <w:sz w:val="24"/>
          <w:szCs w:val="24"/>
          <w:lang w:val="ro-RO"/>
        </w:rPr>
        <w:t xml:space="preserve"> </w:t>
      </w:r>
      <w:r w:rsidR="001B6545" w:rsidRPr="008B38BA">
        <w:rPr>
          <w:rFonts w:ascii="Times New Roman" w:hAnsi="Times New Roman" w:cs="Times New Roman"/>
          <w:noProof/>
          <w:color w:val="000000"/>
          <w:sz w:val="24"/>
          <w:szCs w:val="24"/>
          <w:lang w:val="ro-RO"/>
        </w:rPr>
        <w:t xml:space="preserve">avertizate </w:t>
      </w:r>
      <w:r w:rsidR="000C1C8B" w:rsidRPr="008B38BA">
        <w:rPr>
          <w:rFonts w:ascii="Times New Roman" w:hAnsi="Times New Roman" w:cs="Times New Roman"/>
          <w:noProof/>
          <w:color w:val="000000"/>
          <w:sz w:val="24"/>
          <w:szCs w:val="24"/>
          <w:lang w:val="ro-RO"/>
        </w:rPr>
        <w:t xml:space="preserve">de către </w:t>
      </w:r>
      <w:r w:rsidR="001F6F74" w:rsidRPr="008B38BA">
        <w:rPr>
          <w:rFonts w:ascii="Times New Roman" w:hAnsi="Times New Roman" w:cs="Times New Roman"/>
          <w:noProof/>
          <w:color w:val="000000"/>
          <w:sz w:val="24"/>
          <w:szCs w:val="24"/>
          <w:lang w:val="ro-RO"/>
        </w:rPr>
        <w:t>aceasta</w:t>
      </w:r>
      <w:r w:rsidR="000C1C8B" w:rsidRPr="008B38BA">
        <w:rPr>
          <w:rFonts w:ascii="Times New Roman" w:hAnsi="Times New Roman" w:cs="Times New Roman"/>
          <w:noProof/>
          <w:color w:val="000000"/>
          <w:sz w:val="24"/>
          <w:szCs w:val="24"/>
          <w:lang w:val="ro-RO"/>
        </w:rPr>
        <w:t xml:space="preserve"> </w:t>
      </w:r>
      <w:r w:rsidR="00B70EB5" w:rsidRPr="008B38BA">
        <w:rPr>
          <w:rFonts w:ascii="Times New Roman" w:hAnsi="Times New Roman" w:cs="Times New Roman"/>
          <w:noProof/>
          <w:color w:val="000000"/>
          <w:sz w:val="24"/>
          <w:szCs w:val="24"/>
          <w:lang w:val="ro-RO"/>
        </w:rPr>
        <w:t xml:space="preserve">cu privire la faptul </w:t>
      </w:r>
      <w:r w:rsidR="000C1C8B" w:rsidRPr="008B38BA">
        <w:rPr>
          <w:rFonts w:ascii="Times New Roman" w:hAnsi="Times New Roman" w:cs="Times New Roman"/>
          <w:noProof/>
          <w:color w:val="000000"/>
          <w:sz w:val="24"/>
          <w:szCs w:val="24"/>
          <w:lang w:val="ro-RO"/>
        </w:rPr>
        <w:t>că</w:t>
      </w:r>
      <w:r w:rsidR="00651BA4" w:rsidRPr="008B38BA">
        <w:rPr>
          <w:rFonts w:ascii="Times New Roman" w:hAnsi="Times New Roman" w:cs="Times New Roman"/>
          <w:noProof/>
          <w:color w:val="000000"/>
          <w:sz w:val="24"/>
          <w:szCs w:val="24"/>
          <w:lang w:val="ro-RO"/>
        </w:rPr>
        <w:t xml:space="preserve"> K.A. și D.J. au forț</w:t>
      </w:r>
      <w:r w:rsidR="000C1C8B" w:rsidRPr="008B38BA">
        <w:rPr>
          <w:rFonts w:ascii="Times New Roman" w:hAnsi="Times New Roman" w:cs="Times New Roman"/>
          <w:noProof/>
          <w:color w:val="000000"/>
          <w:sz w:val="24"/>
          <w:szCs w:val="24"/>
          <w:lang w:val="ro-RO"/>
        </w:rPr>
        <w:t>at</w:t>
      </w:r>
      <w:r w:rsidR="00651BA4" w:rsidRPr="008B38BA">
        <w:rPr>
          <w:rFonts w:ascii="Times New Roman" w:hAnsi="Times New Roman" w:cs="Times New Roman"/>
          <w:noProof/>
          <w:color w:val="000000"/>
          <w:sz w:val="24"/>
          <w:szCs w:val="24"/>
          <w:lang w:val="ro-RO"/>
        </w:rPr>
        <w:t xml:space="preserve">-o să se prostitueze. Poliția a luat măsuri imediate prin </w:t>
      </w:r>
      <w:r w:rsidR="00424A2F" w:rsidRPr="008B38BA">
        <w:rPr>
          <w:rFonts w:ascii="Times New Roman" w:hAnsi="Times New Roman" w:cs="Times New Roman"/>
          <w:noProof/>
          <w:color w:val="000000"/>
          <w:sz w:val="24"/>
          <w:szCs w:val="24"/>
          <w:lang w:val="ro-RO"/>
        </w:rPr>
        <w:t>trimiterea lui</w:t>
      </w:r>
      <w:r w:rsidR="00651BA4" w:rsidRPr="008B38BA">
        <w:rPr>
          <w:rFonts w:ascii="Times New Roman" w:hAnsi="Times New Roman" w:cs="Times New Roman"/>
          <w:noProof/>
          <w:color w:val="000000"/>
          <w:sz w:val="24"/>
          <w:szCs w:val="24"/>
          <w:lang w:val="ro-RO"/>
        </w:rPr>
        <w:t xml:space="preserve"> L.E. la un departament de poliție specializat, astfel încât investigațiile </w:t>
      </w:r>
      <w:r w:rsidR="00190D79" w:rsidRPr="008B38BA">
        <w:rPr>
          <w:rFonts w:ascii="Times New Roman" w:hAnsi="Times New Roman" w:cs="Times New Roman"/>
          <w:noProof/>
          <w:color w:val="000000"/>
          <w:sz w:val="24"/>
          <w:szCs w:val="24"/>
          <w:lang w:val="ro-RO"/>
        </w:rPr>
        <w:t>au</w:t>
      </w:r>
      <w:r w:rsidR="00651BA4" w:rsidRPr="008B38BA">
        <w:rPr>
          <w:rFonts w:ascii="Times New Roman" w:hAnsi="Times New Roman" w:cs="Times New Roman"/>
          <w:noProof/>
          <w:color w:val="000000"/>
          <w:sz w:val="24"/>
          <w:szCs w:val="24"/>
          <w:lang w:val="ro-RO"/>
        </w:rPr>
        <w:t xml:space="preserve"> put</w:t>
      </w:r>
      <w:r w:rsidR="00190D79" w:rsidRPr="008B38BA">
        <w:rPr>
          <w:rFonts w:ascii="Times New Roman" w:hAnsi="Times New Roman" w:cs="Times New Roman"/>
          <w:noProof/>
          <w:color w:val="000000"/>
          <w:sz w:val="24"/>
          <w:szCs w:val="24"/>
          <w:lang w:val="ro-RO"/>
        </w:rPr>
        <w:t>ut</w:t>
      </w:r>
      <w:r w:rsidR="00651BA4" w:rsidRPr="008B38BA">
        <w:rPr>
          <w:rFonts w:ascii="Times New Roman" w:hAnsi="Times New Roman" w:cs="Times New Roman"/>
          <w:noProof/>
          <w:color w:val="000000"/>
          <w:sz w:val="24"/>
          <w:szCs w:val="24"/>
          <w:lang w:val="ro-RO"/>
        </w:rPr>
        <w:t xml:space="preserve"> fi efectuate </w:t>
      </w:r>
      <w:r w:rsidR="00567056" w:rsidRPr="008B38BA">
        <w:rPr>
          <w:rFonts w:ascii="Times New Roman" w:hAnsi="Times New Roman" w:cs="Times New Roman"/>
          <w:noProof/>
          <w:color w:val="000000"/>
          <w:sz w:val="24"/>
          <w:szCs w:val="24"/>
          <w:lang w:val="ro-RO"/>
        </w:rPr>
        <w:t xml:space="preserve">cu probarea </w:t>
      </w:r>
      <w:r w:rsidR="00651BA4" w:rsidRPr="008B38BA">
        <w:rPr>
          <w:rFonts w:ascii="Times New Roman" w:hAnsi="Times New Roman" w:cs="Times New Roman"/>
          <w:noProof/>
          <w:color w:val="000000"/>
          <w:sz w:val="24"/>
          <w:szCs w:val="24"/>
          <w:lang w:val="ro-RO"/>
        </w:rPr>
        <w:t>veridicit</w:t>
      </w:r>
      <w:r w:rsidR="00567056" w:rsidRPr="008B38BA">
        <w:rPr>
          <w:rFonts w:ascii="Times New Roman" w:hAnsi="Times New Roman" w:cs="Times New Roman"/>
          <w:noProof/>
          <w:color w:val="000000"/>
          <w:sz w:val="24"/>
          <w:szCs w:val="24"/>
          <w:lang w:val="ro-RO"/>
        </w:rPr>
        <w:t>ății</w:t>
      </w:r>
      <w:r w:rsidR="00333E9E" w:rsidRPr="008B38BA">
        <w:rPr>
          <w:rFonts w:ascii="Times New Roman" w:hAnsi="Times New Roman" w:cs="Times New Roman"/>
          <w:noProof/>
          <w:color w:val="000000"/>
          <w:sz w:val="24"/>
          <w:szCs w:val="24"/>
          <w:lang w:val="ro-RO"/>
        </w:rPr>
        <w:t xml:space="preserve"> afirmațiilor sale. C</w:t>
      </w:r>
      <w:r w:rsidR="00651BA4" w:rsidRPr="008B38BA">
        <w:rPr>
          <w:rFonts w:ascii="Times New Roman" w:hAnsi="Times New Roman" w:cs="Times New Roman"/>
          <w:noProof/>
          <w:color w:val="000000"/>
          <w:sz w:val="24"/>
          <w:szCs w:val="24"/>
          <w:lang w:val="ro-RO"/>
        </w:rPr>
        <w:t>onform legislați</w:t>
      </w:r>
      <w:r w:rsidR="00333E9E" w:rsidRPr="008B38BA">
        <w:rPr>
          <w:rFonts w:ascii="Times New Roman" w:hAnsi="Times New Roman" w:cs="Times New Roman"/>
          <w:noProof/>
          <w:color w:val="000000"/>
          <w:sz w:val="24"/>
          <w:szCs w:val="24"/>
          <w:lang w:val="ro-RO"/>
        </w:rPr>
        <w:t>ei</w:t>
      </w:r>
      <w:r w:rsidR="00651BA4" w:rsidRPr="008B38BA">
        <w:rPr>
          <w:rFonts w:ascii="Times New Roman" w:hAnsi="Times New Roman" w:cs="Times New Roman"/>
          <w:noProof/>
          <w:color w:val="000000"/>
          <w:sz w:val="24"/>
          <w:szCs w:val="24"/>
          <w:lang w:val="ro-RO"/>
        </w:rPr>
        <w:t xml:space="preserve"> relevant</w:t>
      </w:r>
      <w:r w:rsidR="00333E9E" w:rsidRPr="008B38BA">
        <w:rPr>
          <w:rFonts w:ascii="Times New Roman" w:hAnsi="Times New Roman" w:cs="Times New Roman"/>
          <w:noProof/>
          <w:color w:val="000000"/>
          <w:sz w:val="24"/>
          <w:szCs w:val="24"/>
          <w:lang w:val="ro-RO"/>
        </w:rPr>
        <w:t>e</w:t>
      </w:r>
      <w:r w:rsidR="00651BA4" w:rsidRPr="008B38BA">
        <w:rPr>
          <w:rFonts w:ascii="Times New Roman" w:hAnsi="Times New Roman" w:cs="Times New Roman"/>
          <w:noProof/>
          <w:color w:val="000000"/>
          <w:sz w:val="24"/>
          <w:szCs w:val="24"/>
          <w:lang w:val="ro-RO"/>
        </w:rPr>
        <w:t>, procedura de expulzare împotriva ei a</w:t>
      </w:r>
      <w:r w:rsidR="00C51E9E" w:rsidRPr="008B38BA">
        <w:rPr>
          <w:rFonts w:ascii="Times New Roman" w:hAnsi="Times New Roman" w:cs="Times New Roman"/>
          <w:noProof/>
          <w:color w:val="000000"/>
          <w:sz w:val="24"/>
          <w:szCs w:val="24"/>
          <w:lang w:val="ro-RO"/>
        </w:rPr>
        <w:t>u</w:t>
      </w:r>
      <w:r w:rsidR="00651BA4" w:rsidRPr="008B38BA">
        <w:rPr>
          <w:rFonts w:ascii="Times New Roman" w:hAnsi="Times New Roman" w:cs="Times New Roman"/>
          <w:noProof/>
          <w:color w:val="000000"/>
          <w:sz w:val="24"/>
          <w:szCs w:val="24"/>
          <w:lang w:val="ro-RO"/>
        </w:rPr>
        <w:t xml:space="preserve"> fost suspendate, </w:t>
      </w:r>
      <w:r w:rsidR="00C51E9E" w:rsidRPr="008B38BA">
        <w:rPr>
          <w:rFonts w:ascii="Times New Roman" w:hAnsi="Times New Roman" w:cs="Times New Roman"/>
          <w:noProof/>
          <w:color w:val="000000"/>
          <w:sz w:val="24"/>
          <w:szCs w:val="24"/>
          <w:lang w:val="ro-RO"/>
        </w:rPr>
        <w:t>și i s-a</w:t>
      </w:r>
      <w:r w:rsidR="00651BA4" w:rsidRPr="008B38BA">
        <w:rPr>
          <w:rFonts w:ascii="Times New Roman" w:hAnsi="Times New Roman" w:cs="Times New Roman"/>
          <w:noProof/>
          <w:color w:val="000000"/>
          <w:sz w:val="24"/>
          <w:szCs w:val="24"/>
          <w:lang w:val="ro-RO"/>
        </w:rPr>
        <w:t xml:space="preserve"> eliberat un permis de ședere </w:t>
      </w:r>
      <w:r w:rsidR="00C51E9E" w:rsidRPr="008B38BA">
        <w:rPr>
          <w:rFonts w:ascii="Times New Roman" w:hAnsi="Times New Roman" w:cs="Times New Roman"/>
          <w:noProof/>
          <w:color w:val="000000"/>
          <w:sz w:val="24"/>
          <w:szCs w:val="24"/>
          <w:lang w:val="ro-RO"/>
        </w:rPr>
        <w:t>pentru rămânerea pe</w:t>
      </w:r>
      <w:r w:rsidR="00603097" w:rsidRPr="008B38BA">
        <w:rPr>
          <w:rFonts w:ascii="Times New Roman" w:hAnsi="Times New Roman" w:cs="Times New Roman"/>
          <w:noProof/>
          <w:color w:val="000000"/>
          <w:sz w:val="24"/>
          <w:szCs w:val="24"/>
          <w:lang w:val="ro-RO"/>
        </w:rPr>
        <w:t xml:space="preserve"> teritoriul Greciei</w:t>
      </w:r>
      <w:r w:rsidR="00651BA4" w:rsidRPr="008B38BA">
        <w:rPr>
          <w:rFonts w:ascii="Times New Roman" w:hAnsi="Times New Roman" w:cs="Times New Roman"/>
          <w:noProof/>
          <w:color w:val="000000"/>
          <w:sz w:val="24"/>
          <w:szCs w:val="24"/>
          <w:lang w:val="ro-RO"/>
        </w:rPr>
        <w:t>.</w:t>
      </w:r>
    </w:p>
    <w:p w:rsidR="00651BA4" w:rsidRPr="008B38BA" w:rsidRDefault="00BF0BAC"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lastRenderedPageBreak/>
        <w:t>Pe</w:t>
      </w:r>
      <w:r w:rsidR="00FF62B5" w:rsidRPr="008B38BA">
        <w:rPr>
          <w:rFonts w:ascii="Times New Roman" w:hAnsi="Times New Roman" w:cs="Times New Roman"/>
          <w:noProof/>
          <w:color w:val="000000"/>
          <w:sz w:val="24"/>
          <w:szCs w:val="24"/>
          <w:lang w:val="ro-RO"/>
        </w:rPr>
        <w:t xml:space="preserve"> 21 august 2007</w:t>
      </w:r>
      <w:r w:rsidR="00651BA4" w:rsidRPr="008B38BA">
        <w:rPr>
          <w:rFonts w:ascii="Times New Roman" w:hAnsi="Times New Roman" w:cs="Times New Roman"/>
          <w:noProof/>
          <w:color w:val="000000"/>
          <w:sz w:val="24"/>
          <w:szCs w:val="24"/>
          <w:lang w:val="ro-RO"/>
        </w:rPr>
        <w:t xml:space="preserve"> procurorul</w:t>
      </w:r>
      <w:r w:rsidR="00FF62B5" w:rsidRPr="008B38BA">
        <w:rPr>
          <w:rFonts w:ascii="Times New Roman" w:hAnsi="Times New Roman" w:cs="Times New Roman"/>
          <w:noProof/>
          <w:color w:val="000000"/>
          <w:sz w:val="24"/>
          <w:szCs w:val="24"/>
          <w:lang w:val="ro-RO"/>
        </w:rPr>
        <w:t xml:space="preserve"> de la Curtea Penală din Atena a</w:t>
      </w:r>
      <w:r w:rsidR="00651BA4" w:rsidRPr="008B38BA">
        <w:rPr>
          <w:rFonts w:ascii="Times New Roman" w:hAnsi="Times New Roman" w:cs="Times New Roman"/>
          <w:noProof/>
          <w:color w:val="000000"/>
          <w:sz w:val="24"/>
          <w:szCs w:val="24"/>
          <w:lang w:val="ro-RO"/>
        </w:rPr>
        <w:t xml:space="preserve"> </w:t>
      </w:r>
      <w:r w:rsidR="00426050" w:rsidRPr="008B38BA">
        <w:rPr>
          <w:rFonts w:ascii="Times New Roman" w:hAnsi="Times New Roman" w:cs="Times New Roman"/>
          <w:noProof/>
          <w:color w:val="000000"/>
          <w:sz w:val="24"/>
          <w:szCs w:val="24"/>
          <w:lang w:val="ro-RO"/>
        </w:rPr>
        <w:t>declarat</w:t>
      </w:r>
      <w:r w:rsidR="00FF62B5" w:rsidRPr="008B38BA">
        <w:rPr>
          <w:rFonts w:ascii="Times New Roman" w:hAnsi="Times New Roman" w:cs="Times New Roman"/>
          <w:noProof/>
          <w:color w:val="000000"/>
          <w:sz w:val="24"/>
          <w:szCs w:val="24"/>
          <w:lang w:val="ro-RO"/>
        </w:rPr>
        <w:t>-o</w:t>
      </w:r>
      <w:r w:rsidR="00651BA4" w:rsidRPr="008B38BA">
        <w:rPr>
          <w:rFonts w:ascii="Times New Roman" w:hAnsi="Times New Roman" w:cs="Times New Roman"/>
          <w:noProof/>
          <w:color w:val="000000"/>
          <w:sz w:val="24"/>
          <w:szCs w:val="24"/>
          <w:lang w:val="ro-RO"/>
        </w:rPr>
        <w:t xml:space="preserve"> </w:t>
      </w:r>
      <w:r w:rsidR="00426050" w:rsidRPr="008B38BA">
        <w:rPr>
          <w:rFonts w:ascii="Times New Roman" w:hAnsi="Times New Roman" w:cs="Times New Roman"/>
          <w:noProof/>
          <w:color w:val="000000"/>
          <w:sz w:val="24"/>
          <w:szCs w:val="24"/>
          <w:lang w:val="ro-RO"/>
        </w:rPr>
        <w:t xml:space="preserve">pe L.E. </w:t>
      </w:r>
      <w:r w:rsidR="00EB519C" w:rsidRPr="008B38BA">
        <w:rPr>
          <w:rFonts w:ascii="Times New Roman" w:hAnsi="Times New Roman" w:cs="Times New Roman"/>
          <w:noProof/>
          <w:color w:val="000000"/>
          <w:sz w:val="24"/>
          <w:szCs w:val="24"/>
          <w:lang w:val="ro-RO"/>
        </w:rPr>
        <w:t xml:space="preserve">în mod oficial </w:t>
      </w:r>
      <w:r w:rsidR="00651BA4" w:rsidRPr="008B38BA">
        <w:rPr>
          <w:rFonts w:ascii="Times New Roman" w:hAnsi="Times New Roman" w:cs="Times New Roman"/>
          <w:noProof/>
          <w:color w:val="000000"/>
          <w:sz w:val="24"/>
          <w:szCs w:val="24"/>
          <w:lang w:val="ro-RO"/>
        </w:rPr>
        <w:t xml:space="preserve"> victimă a traficului</w:t>
      </w:r>
      <w:r w:rsidR="00FF62B5" w:rsidRPr="008B38BA">
        <w:rPr>
          <w:rFonts w:ascii="Times New Roman" w:hAnsi="Times New Roman" w:cs="Times New Roman"/>
          <w:noProof/>
          <w:color w:val="000000"/>
          <w:sz w:val="24"/>
          <w:szCs w:val="24"/>
          <w:lang w:val="ro-RO"/>
        </w:rPr>
        <w:t xml:space="preserve"> de persoane</w:t>
      </w:r>
      <w:r w:rsidR="00651BA4" w:rsidRPr="008B38BA">
        <w:rPr>
          <w:rFonts w:ascii="Times New Roman" w:hAnsi="Times New Roman" w:cs="Times New Roman"/>
          <w:noProof/>
          <w:color w:val="000000"/>
          <w:sz w:val="24"/>
          <w:szCs w:val="24"/>
          <w:lang w:val="ro-RO"/>
        </w:rPr>
        <w:t xml:space="preserve">, </w:t>
      </w:r>
      <w:r w:rsidR="00426050" w:rsidRPr="008B38BA">
        <w:rPr>
          <w:rFonts w:ascii="Times New Roman" w:hAnsi="Times New Roman" w:cs="Times New Roman"/>
          <w:noProof/>
          <w:color w:val="000000"/>
          <w:sz w:val="24"/>
          <w:szCs w:val="24"/>
          <w:lang w:val="ro-RO"/>
        </w:rPr>
        <w:t>fapt care</w:t>
      </w:r>
      <w:r w:rsidR="00651BA4" w:rsidRPr="008B38BA">
        <w:rPr>
          <w:rFonts w:ascii="Times New Roman" w:hAnsi="Times New Roman" w:cs="Times New Roman"/>
          <w:noProof/>
          <w:color w:val="000000"/>
          <w:sz w:val="24"/>
          <w:szCs w:val="24"/>
          <w:lang w:val="ro-RO"/>
        </w:rPr>
        <w:t xml:space="preserve"> a fost confirmat prin hotărârea Curții </w:t>
      </w:r>
      <w:r w:rsidR="006F42B7" w:rsidRPr="008B38BA">
        <w:rPr>
          <w:rFonts w:ascii="Times New Roman" w:hAnsi="Times New Roman" w:cs="Times New Roman"/>
          <w:noProof/>
          <w:color w:val="000000"/>
          <w:sz w:val="24"/>
          <w:szCs w:val="24"/>
          <w:lang w:val="ro-RO"/>
        </w:rPr>
        <w:t xml:space="preserve">cu Jurați din </w:t>
      </w:r>
      <w:r w:rsidR="00651BA4" w:rsidRPr="008B38BA">
        <w:rPr>
          <w:rFonts w:ascii="Times New Roman" w:hAnsi="Times New Roman" w:cs="Times New Roman"/>
          <w:noProof/>
          <w:color w:val="000000"/>
          <w:sz w:val="24"/>
          <w:szCs w:val="24"/>
          <w:lang w:val="ro-RO"/>
        </w:rPr>
        <w:t>Atena.</w:t>
      </w:r>
    </w:p>
    <w:p w:rsidR="00651BA4" w:rsidRPr="008B38BA" w:rsidRDefault="00382CB0"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Cu toate acestea, procurorul</w:t>
      </w:r>
      <w:r w:rsidR="00651BA4" w:rsidRPr="008B38BA">
        <w:rPr>
          <w:rFonts w:ascii="Times New Roman" w:hAnsi="Times New Roman" w:cs="Times New Roman"/>
          <w:noProof/>
          <w:color w:val="000000"/>
          <w:sz w:val="24"/>
          <w:szCs w:val="24"/>
          <w:lang w:val="ro-RO"/>
        </w:rPr>
        <w:t xml:space="preserve"> a acordat acest statut </w:t>
      </w:r>
      <w:r w:rsidRPr="008B38BA">
        <w:rPr>
          <w:rFonts w:ascii="Times New Roman" w:hAnsi="Times New Roman" w:cs="Times New Roman"/>
          <w:noProof/>
          <w:color w:val="000000"/>
          <w:sz w:val="24"/>
          <w:szCs w:val="24"/>
          <w:lang w:val="ro-RO"/>
        </w:rPr>
        <w:t xml:space="preserve">abia după </w:t>
      </w:r>
      <w:r w:rsidR="00651BA4" w:rsidRPr="008B38BA">
        <w:rPr>
          <w:rFonts w:ascii="Times New Roman" w:hAnsi="Times New Roman" w:cs="Times New Roman"/>
          <w:noProof/>
          <w:color w:val="000000"/>
          <w:sz w:val="24"/>
          <w:szCs w:val="24"/>
          <w:lang w:val="ro-RO"/>
        </w:rPr>
        <w:t xml:space="preserve">aproximativ nouă luni </w:t>
      </w:r>
      <w:r w:rsidRPr="008B38BA">
        <w:rPr>
          <w:rFonts w:ascii="Times New Roman" w:hAnsi="Times New Roman" w:cs="Times New Roman"/>
          <w:noProof/>
          <w:color w:val="000000"/>
          <w:sz w:val="24"/>
          <w:szCs w:val="24"/>
          <w:lang w:val="ro-RO"/>
        </w:rPr>
        <w:t>din momentul în care</w:t>
      </w:r>
      <w:r w:rsidR="00651BA4" w:rsidRPr="008B38BA">
        <w:rPr>
          <w:rFonts w:ascii="Times New Roman" w:hAnsi="Times New Roman" w:cs="Times New Roman"/>
          <w:noProof/>
          <w:color w:val="000000"/>
          <w:sz w:val="24"/>
          <w:szCs w:val="24"/>
          <w:lang w:val="ro-RO"/>
        </w:rPr>
        <w:t xml:space="preserve"> L.E. a informat autoritățile cu privire la situația ei. </w:t>
      </w:r>
      <w:r w:rsidR="004449C9" w:rsidRPr="008B38BA">
        <w:rPr>
          <w:rFonts w:ascii="Times New Roman" w:hAnsi="Times New Roman" w:cs="Times New Roman"/>
          <w:noProof/>
          <w:color w:val="000000"/>
          <w:sz w:val="24"/>
          <w:szCs w:val="24"/>
          <w:lang w:val="ro-RO"/>
        </w:rPr>
        <w:t>În mod similar</w:t>
      </w:r>
      <w:r w:rsidR="00651BA4" w:rsidRPr="008B38BA">
        <w:rPr>
          <w:rFonts w:ascii="Times New Roman" w:hAnsi="Times New Roman" w:cs="Times New Roman"/>
          <w:noProof/>
          <w:color w:val="000000"/>
          <w:sz w:val="24"/>
          <w:szCs w:val="24"/>
          <w:lang w:val="ro-RO"/>
        </w:rPr>
        <w:t xml:space="preserve">, în decembrie 2006 E.S., director al Nea Zoi, un ONG care </w:t>
      </w:r>
      <w:r w:rsidR="004449C9" w:rsidRPr="008B38BA">
        <w:rPr>
          <w:rFonts w:ascii="Times New Roman" w:hAnsi="Times New Roman" w:cs="Times New Roman"/>
          <w:noProof/>
          <w:color w:val="000000"/>
          <w:sz w:val="24"/>
          <w:szCs w:val="24"/>
          <w:lang w:val="ro-RO"/>
        </w:rPr>
        <w:t xml:space="preserve">oferea </w:t>
      </w:r>
      <w:r w:rsidR="00651BA4" w:rsidRPr="008B38BA">
        <w:rPr>
          <w:rFonts w:ascii="Times New Roman" w:hAnsi="Times New Roman" w:cs="Times New Roman"/>
          <w:noProof/>
          <w:color w:val="000000"/>
          <w:sz w:val="24"/>
          <w:szCs w:val="24"/>
          <w:lang w:val="ro-RO"/>
        </w:rPr>
        <w:t>asist</w:t>
      </w:r>
      <w:r w:rsidR="004449C9" w:rsidRPr="008B38BA">
        <w:rPr>
          <w:rFonts w:ascii="Times New Roman" w:hAnsi="Times New Roman" w:cs="Times New Roman"/>
          <w:noProof/>
          <w:color w:val="000000"/>
          <w:sz w:val="24"/>
          <w:szCs w:val="24"/>
          <w:lang w:val="ro-RO"/>
        </w:rPr>
        <w:t>ență</w:t>
      </w:r>
      <w:r w:rsidR="00651BA4" w:rsidRPr="008B38BA">
        <w:rPr>
          <w:rFonts w:ascii="Times New Roman" w:hAnsi="Times New Roman" w:cs="Times New Roman"/>
          <w:noProof/>
          <w:color w:val="000000"/>
          <w:sz w:val="24"/>
          <w:szCs w:val="24"/>
          <w:lang w:val="ro-RO"/>
        </w:rPr>
        <w:t xml:space="preserve"> reclamant</w:t>
      </w:r>
      <w:r w:rsidR="004449C9" w:rsidRPr="008B38BA">
        <w:rPr>
          <w:rFonts w:ascii="Times New Roman" w:hAnsi="Times New Roman" w:cs="Times New Roman"/>
          <w:noProof/>
          <w:color w:val="000000"/>
          <w:sz w:val="24"/>
          <w:szCs w:val="24"/>
          <w:lang w:val="ro-RO"/>
        </w:rPr>
        <w:t>e</w:t>
      </w:r>
      <w:r w:rsidR="00651BA4" w:rsidRPr="008B38BA">
        <w:rPr>
          <w:rFonts w:ascii="Times New Roman" w:hAnsi="Times New Roman" w:cs="Times New Roman"/>
          <w:noProof/>
          <w:color w:val="000000"/>
          <w:sz w:val="24"/>
          <w:szCs w:val="24"/>
          <w:lang w:val="ro-RO"/>
        </w:rPr>
        <w:t>i, a confirmat declarațiile acest</w:t>
      </w:r>
      <w:r w:rsidR="00566E62" w:rsidRPr="008B38BA">
        <w:rPr>
          <w:rFonts w:ascii="Times New Roman" w:hAnsi="Times New Roman" w:cs="Times New Roman"/>
          <w:noProof/>
          <w:color w:val="000000"/>
          <w:sz w:val="24"/>
          <w:szCs w:val="24"/>
          <w:lang w:val="ro-RO"/>
        </w:rPr>
        <w:t>e</w:t>
      </w:r>
      <w:r w:rsidR="00651BA4" w:rsidRPr="008B38BA">
        <w:rPr>
          <w:rFonts w:ascii="Times New Roman" w:hAnsi="Times New Roman" w:cs="Times New Roman"/>
          <w:noProof/>
          <w:color w:val="000000"/>
          <w:sz w:val="24"/>
          <w:szCs w:val="24"/>
          <w:lang w:val="ro-RO"/>
        </w:rPr>
        <w:t xml:space="preserve">ia din urmă și a afirmat că ea </w:t>
      </w:r>
      <w:r w:rsidR="00135ADD" w:rsidRPr="008B38BA">
        <w:rPr>
          <w:rFonts w:ascii="Times New Roman" w:hAnsi="Times New Roman" w:cs="Times New Roman"/>
          <w:noProof/>
          <w:color w:val="000000"/>
          <w:sz w:val="24"/>
          <w:szCs w:val="24"/>
          <w:lang w:val="ro-RO"/>
        </w:rPr>
        <w:t xml:space="preserve">cu adevărat </w:t>
      </w:r>
      <w:r w:rsidR="00651BA4" w:rsidRPr="008B38BA">
        <w:rPr>
          <w:rFonts w:ascii="Times New Roman" w:hAnsi="Times New Roman" w:cs="Times New Roman"/>
          <w:noProof/>
          <w:color w:val="000000"/>
          <w:sz w:val="24"/>
          <w:szCs w:val="24"/>
          <w:lang w:val="ro-RO"/>
        </w:rPr>
        <w:t xml:space="preserve">a </w:t>
      </w:r>
      <w:r w:rsidR="00566E62" w:rsidRPr="008B38BA">
        <w:rPr>
          <w:rFonts w:ascii="Times New Roman" w:hAnsi="Times New Roman" w:cs="Times New Roman"/>
          <w:noProof/>
          <w:color w:val="000000"/>
          <w:sz w:val="24"/>
          <w:szCs w:val="24"/>
          <w:lang w:val="ro-RO"/>
        </w:rPr>
        <w:t>solicitat</w:t>
      </w:r>
      <w:r w:rsidR="00651BA4" w:rsidRPr="008B38BA">
        <w:rPr>
          <w:rFonts w:ascii="Times New Roman" w:hAnsi="Times New Roman" w:cs="Times New Roman"/>
          <w:noProof/>
          <w:color w:val="000000"/>
          <w:sz w:val="24"/>
          <w:szCs w:val="24"/>
          <w:lang w:val="ro-RO"/>
        </w:rPr>
        <w:t xml:space="preserve"> acest tip de ajutor de </w:t>
      </w:r>
      <w:r w:rsidR="00135ADD" w:rsidRPr="008B38BA">
        <w:rPr>
          <w:rFonts w:ascii="Times New Roman" w:hAnsi="Times New Roman" w:cs="Times New Roman"/>
          <w:noProof/>
          <w:color w:val="000000"/>
          <w:sz w:val="24"/>
          <w:szCs w:val="24"/>
          <w:lang w:val="ro-RO"/>
        </w:rPr>
        <w:t xml:space="preserve">la </w:t>
      </w:r>
      <w:r w:rsidR="00651BA4" w:rsidRPr="008B38BA">
        <w:rPr>
          <w:rFonts w:ascii="Times New Roman" w:hAnsi="Times New Roman" w:cs="Times New Roman"/>
          <w:noProof/>
          <w:color w:val="000000"/>
          <w:sz w:val="24"/>
          <w:szCs w:val="24"/>
          <w:lang w:val="ro-RO"/>
        </w:rPr>
        <w:t xml:space="preserve">stat. Această declarație </w:t>
      </w:r>
      <w:r w:rsidR="00E8780A" w:rsidRPr="008B38BA">
        <w:rPr>
          <w:rFonts w:ascii="Times New Roman" w:hAnsi="Times New Roman" w:cs="Times New Roman"/>
          <w:noProof/>
          <w:color w:val="000000"/>
          <w:sz w:val="24"/>
          <w:szCs w:val="24"/>
          <w:lang w:val="ro-RO"/>
        </w:rPr>
        <w:t>a lui E.S. nu a</w:t>
      </w:r>
      <w:r w:rsidR="00651BA4" w:rsidRPr="008B38BA">
        <w:rPr>
          <w:rFonts w:ascii="Times New Roman" w:hAnsi="Times New Roman" w:cs="Times New Roman"/>
          <w:noProof/>
          <w:color w:val="000000"/>
          <w:sz w:val="24"/>
          <w:szCs w:val="24"/>
          <w:lang w:val="ro-RO"/>
        </w:rPr>
        <w:t xml:space="preserve"> fost inclus</w:t>
      </w:r>
      <w:r w:rsidR="00171A9A" w:rsidRPr="008B38BA">
        <w:rPr>
          <w:rFonts w:ascii="Times New Roman" w:hAnsi="Times New Roman" w:cs="Times New Roman"/>
          <w:noProof/>
          <w:color w:val="000000"/>
          <w:sz w:val="24"/>
          <w:szCs w:val="24"/>
          <w:lang w:val="ro-RO"/>
        </w:rPr>
        <w:t>ă</w:t>
      </w:r>
      <w:r w:rsidR="00651BA4" w:rsidRPr="008B38BA">
        <w:rPr>
          <w:rFonts w:ascii="Times New Roman" w:hAnsi="Times New Roman" w:cs="Times New Roman"/>
          <w:noProof/>
          <w:color w:val="000000"/>
          <w:sz w:val="24"/>
          <w:szCs w:val="24"/>
          <w:lang w:val="ro-RO"/>
        </w:rPr>
        <w:t xml:space="preserve"> în dosar în timp util. În consecință, perioada de nouă luni </w:t>
      </w:r>
      <w:r w:rsidR="00171A9A" w:rsidRPr="008B38BA">
        <w:rPr>
          <w:rFonts w:ascii="Times New Roman" w:hAnsi="Times New Roman" w:cs="Times New Roman"/>
          <w:noProof/>
          <w:color w:val="000000"/>
          <w:sz w:val="24"/>
          <w:szCs w:val="24"/>
          <w:lang w:val="ro-RO"/>
        </w:rPr>
        <w:t xml:space="preserve">de la momentul </w:t>
      </w:r>
      <w:r w:rsidR="00651BA4" w:rsidRPr="008B38BA">
        <w:rPr>
          <w:rFonts w:ascii="Times New Roman" w:hAnsi="Times New Roman" w:cs="Times New Roman"/>
          <w:noProof/>
          <w:color w:val="000000"/>
          <w:sz w:val="24"/>
          <w:szCs w:val="24"/>
          <w:lang w:val="ro-RO"/>
        </w:rPr>
        <w:t>declarați</w:t>
      </w:r>
      <w:r w:rsidR="00171A9A" w:rsidRPr="008B38BA">
        <w:rPr>
          <w:rFonts w:ascii="Times New Roman" w:hAnsi="Times New Roman" w:cs="Times New Roman"/>
          <w:noProof/>
          <w:color w:val="000000"/>
          <w:sz w:val="24"/>
          <w:szCs w:val="24"/>
          <w:lang w:val="ro-RO"/>
        </w:rPr>
        <w:t>ei lui</w:t>
      </w:r>
      <w:r w:rsidR="00651BA4" w:rsidRPr="008B38BA">
        <w:rPr>
          <w:rFonts w:ascii="Times New Roman" w:hAnsi="Times New Roman" w:cs="Times New Roman"/>
          <w:noProof/>
          <w:color w:val="000000"/>
          <w:sz w:val="24"/>
          <w:szCs w:val="24"/>
          <w:lang w:val="ro-RO"/>
        </w:rPr>
        <w:t xml:space="preserve"> L.E. și </w:t>
      </w:r>
      <w:r w:rsidR="00EB519C" w:rsidRPr="008B38BA">
        <w:rPr>
          <w:rFonts w:ascii="Times New Roman" w:hAnsi="Times New Roman" w:cs="Times New Roman"/>
          <w:noProof/>
          <w:color w:val="000000"/>
          <w:sz w:val="24"/>
          <w:szCs w:val="24"/>
          <w:lang w:val="ro-RO"/>
        </w:rPr>
        <w:t xml:space="preserve">momentul </w:t>
      </w:r>
      <w:r w:rsidR="00651BA4" w:rsidRPr="008B38BA">
        <w:rPr>
          <w:rFonts w:ascii="Times New Roman" w:hAnsi="Times New Roman" w:cs="Times New Roman"/>
          <w:noProof/>
          <w:color w:val="000000"/>
          <w:sz w:val="24"/>
          <w:szCs w:val="24"/>
          <w:lang w:val="ro-RO"/>
        </w:rPr>
        <w:t>recunoașter</w:t>
      </w:r>
      <w:r w:rsidR="00EB519C" w:rsidRPr="008B38BA">
        <w:rPr>
          <w:rFonts w:ascii="Times New Roman" w:hAnsi="Times New Roman" w:cs="Times New Roman"/>
          <w:noProof/>
          <w:color w:val="000000"/>
          <w:sz w:val="24"/>
          <w:szCs w:val="24"/>
          <w:lang w:val="ro-RO"/>
        </w:rPr>
        <w:t>ii</w:t>
      </w:r>
      <w:r w:rsidR="00651BA4" w:rsidRPr="008B38BA">
        <w:rPr>
          <w:rFonts w:ascii="Times New Roman" w:hAnsi="Times New Roman" w:cs="Times New Roman"/>
          <w:noProof/>
          <w:color w:val="000000"/>
          <w:sz w:val="24"/>
          <w:szCs w:val="24"/>
          <w:lang w:val="ro-RO"/>
        </w:rPr>
        <w:t xml:space="preserve"> statutului de victimă de către autorități nu a putut fi descris</w:t>
      </w:r>
      <w:r w:rsidR="00CE6086" w:rsidRPr="008B38BA">
        <w:rPr>
          <w:rFonts w:ascii="Times New Roman" w:hAnsi="Times New Roman" w:cs="Times New Roman"/>
          <w:noProof/>
          <w:color w:val="000000"/>
          <w:sz w:val="24"/>
          <w:szCs w:val="24"/>
          <w:lang w:val="ro-RO"/>
        </w:rPr>
        <w:t>ă</w:t>
      </w:r>
      <w:r w:rsidR="00651BA4" w:rsidRPr="008B38BA">
        <w:rPr>
          <w:rFonts w:ascii="Times New Roman" w:hAnsi="Times New Roman" w:cs="Times New Roman"/>
          <w:noProof/>
          <w:color w:val="000000"/>
          <w:sz w:val="24"/>
          <w:szCs w:val="24"/>
          <w:lang w:val="ro-RO"/>
        </w:rPr>
        <w:t xml:space="preserve"> ca fiind „rezonabilă“. </w:t>
      </w:r>
      <w:r w:rsidR="00CE6086" w:rsidRPr="008B38BA">
        <w:rPr>
          <w:rFonts w:ascii="Times New Roman" w:hAnsi="Times New Roman" w:cs="Times New Roman"/>
          <w:noProof/>
          <w:color w:val="000000"/>
          <w:sz w:val="24"/>
          <w:szCs w:val="24"/>
          <w:lang w:val="ro-RO"/>
        </w:rPr>
        <w:t>Î</w:t>
      </w:r>
      <w:r w:rsidR="00651BA4" w:rsidRPr="008B38BA">
        <w:rPr>
          <w:rFonts w:ascii="Times New Roman" w:hAnsi="Times New Roman" w:cs="Times New Roman"/>
          <w:noProof/>
          <w:color w:val="000000"/>
          <w:sz w:val="24"/>
          <w:szCs w:val="24"/>
          <w:lang w:val="ro-RO"/>
        </w:rPr>
        <w:t>ntârzier</w:t>
      </w:r>
      <w:r w:rsidR="00CE6086" w:rsidRPr="008B38BA">
        <w:rPr>
          <w:rFonts w:ascii="Times New Roman" w:hAnsi="Times New Roman" w:cs="Times New Roman"/>
          <w:noProof/>
          <w:color w:val="000000"/>
          <w:sz w:val="24"/>
          <w:szCs w:val="24"/>
          <w:lang w:val="ro-RO"/>
        </w:rPr>
        <w:t>ile din partea</w:t>
      </w:r>
      <w:r w:rsidR="00651BA4" w:rsidRPr="008B38BA">
        <w:rPr>
          <w:rFonts w:ascii="Times New Roman" w:hAnsi="Times New Roman" w:cs="Times New Roman"/>
          <w:noProof/>
          <w:color w:val="000000"/>
          <w:sz w:val="24"/>
          <w:szCs w:val="24"/>
          <w:lang w:val="ro-RO"/>
        </w:rPr>
        <w:t xml:space="preserve"> autorităților naționale </w:t>
      </w:r>
      <w:r w:rsidR="00184247" w:rsidRPr="008B38BA">
        <w:rPr>
          <w:rFonts w:ascii="Times New Roman" w:hAnsi="Times New Roman" w:cs="Times New Roman"/>
          <w:noProof/>
          <w:color w:val="000000"/>
          <w:sz w:val="24"/>
          <w:szCs w:val="24"/>
          <w:lang w:val="ro-RO"/>
        </w:rPr>
        <w:t>au</w:t>
      </w:r>
      <w:r w:rsidR="00651BA4" w:rsidRPr="008B38BA">
        <w:rPr>
          <w:rFonts w:ascii="Times New Roman" w:hAnsi="Times New Roman" w:cs="Times New Roman"/>
          <w:noProof/>
          <w:color w:val="000000"/>
          <w:sz w:val="24"/>
          <w:szCs w:val="24"/>
          <w:lang w:val="ro-RO"/>
        </w:rPr>
        <w:t xml:space="preserve"> constituit un eșec în ceea ce privește </w:t>
      </w:r>
      <w:r w:rsidR="00184247" w:rsidRPr="008B38BA">
        <w:rPr>
          <w:rFonts w:ascii="Times New Roman" w:hAnsi="Times New Roman" w:cs="Times New Roman"/>
          <w:noProof/>
          <w:color w:val="000000"/>
          <w:sz w:val="24"/>
          <w:szCs w:val="24"/>
          <w:lang w:val="ro-RO"/>
        </w:rPr>
        <w:t xml:space="preserve">asigurarea </w:t>
      </w:r>
      <w:r w:rsidR="00651BA4" w:rsidRPr="008B38BA">
        <w:rPr>
          <w:rFonts w:ascii="Times New Roman" w:hAnsi="Times New Roman" w:cs="Times New Roman"/>
          <w:noProof/>
          <w:color w:val="000000"/>
          <w:sz w:val="24"/>
          <w:szCs w:val="24"/>
          <w:lang w:val="ro-RO"/>
        </w:rPr>
        <w:t>măsuril</w:t>
      </w:r>
      <w:r w:rsidR="00184247" w:rsidRPr="008B38BA">
        <w:rPr>
          <w:rFonts w:ascii="Times New Roman" w:hAnsi="Times New Roman" w:cs="Times New Roman"/>
          <w:noProof/>
          <w:color w:val="000000"/>
          <w:sz w:val="24"/>
          <w:szCs w:val="24"/>
          <w:lang w:val="ro-RO"/>
        </w:rPr>
        <w:t>or</w:t>
      </w:r>
      <w:r w:rsidR="00651BA4" w:rsidRPr="008B38BA">
        <w:rPr>
          <w:rFonts w:ascii="Times New Roman" w:hAnsi="Times New Roman" w:cs="Times New Roman"/>
          <w:noProof/>
          <w:color w:val="000000"/>
          <w:sz w:val="24"/>
          <w:szCs w:val="24"/>
          <w:lang w:val="ro-RO"/>
        </w:rPr>
        <w:t xml:space="preserve"> </w:t>
      </w:r>
      <w:r w:rsidR="00184247" w:rsidRPr="008B38BA">
        <w:rPr>
          <w:rFonts w:ascii="Times New Roman" w:hAnsi="Times New Roman" w:cs="Times New Roman"/>
          <w:noProof/>
          <w:color w:val="000000"/>
          <w:sz w:val="24"/>
          <w:szCs w:val="24"/>
          <w:lang w:val="ro-RO"/>
        </w:rPr>
        <w:t xml:space="preserve">de </w:t>
      </w:r>
      <w:r w:rsidR="00651BA4" w:rsidRPr="008B38BA">
        <w:rPr>
          <w:rFonts w:ascii="Times New Roman" w:hAnsi="Times New Roman" w:cs="Times New Roman"/>
          <w:noProof/>
          <w:color w:val="000000"/>
          <w:sz w:val="24"/>
          <w:szCs w:val="24"/>
          <w:lang w:val="ro-RO"/>
        </w:rPr>
        <w:t>prote</w:t>
      </w:r>
      <w:r w:rsidR="00184247" w:rsidRPr="008B38BA">
        <w:rPr>
          <w:rFonts w:ascii="Times New Roman" w:hAnsi="Times New Roman" w:cs="Times New Roman"/>
          <w:noProof/>
          <w:color w:val="000000"/>
          <w:sz w:val="24"/>
          <w:szCs w:val="24"/>
          <w:lang w:val="ro-RO"/>
        </w:rPr>
        <w:t xml:space="preserve">cție </w:t>
      </w:r>
      <w:r w:rsidR="005A161B" w:rsidRPr="008B38BA">
        <w:rPr>
          <w:rFonts w:ascii="Times New Roman" w:hAnsi="Times New Roman" w:cs="Times New Roman"/>
          <w:noProof/>
          <w:color w:val="000000"/>
          <w:sz w:val="24"/>
          <w:szCs w:val="24"/>
          <w:lang w:val="ro-RO"/>
        </w:rPr>
        <w:t>a lui</w:t>
      </w:r>
      <w:r w:rsidR="00651BA4" w:rsidRPr="008B38BA">
        <w:rPr>
          <w:rFonts w:ascii="Times New Roman" w:hAnsi="Times New Roman" w:cs="Times New Roman"/>
          <w:noProof/>
          <w:color w:val="000000"/>
          <w:sz w:val="24"/>
          <w:szCs w:val="24"/>
          <w:lang w:val="ro-RO"/>
        </w:rPr>
        <w:t xml:space="preserve"> L.E.</w:t>
      </w:r>
      <w:r w:rsidR="00184247" w:rsidRPr="008B38BA">
        <w:rPr>
          <w:rFonts w:ascii="Times New Roman" w:hAnsi="Times New Roman" w:cs="Times New Roman"/>
          <w:noProof/>
          <w:color w:val="000000"/>
          <w:sz w:val="24"/>
          <w:szCs w:val="24"/>
          <w:lang w:val="ro-RO"/>
        </w:rPr>
        <w:t>.</w:t>
      </w:r>
    </w:p>
    <w:p w:rsidR="00651BA4" w:rsidRPr="008B38BA" w:rsidRDefault="00651BA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În ceea ce privește procedurile administrative și judiciare, Curtea a constatat că prim</w:t>
      </w:r>
      <w:r w:rsidR="005A7463" w:rsidRPr="008B38BA">
        <w:rPr>
          <w:rFonts w:ascii="Times New Roman" w:hAnsi="Times New Roman" w:cs="Times New Roman"/>
          <w:noProof/>
          <w:color w:val="000000"/>
          <w:sz w:val="24"/>
          <w:szCs w:val="24"/>
          <w:lang w:val="ro-RO"/>
        </w:rPr>
        <w:t>a</w:t>
      </w:r>
      <w:r w:rsidRPr="008B38BA">
        <w:rPr>
          <w:rFonts w:ascii="Times New Roman" w:hAnsi="Times New Roman" w:cs="Times New Roman"/>
          <w:noProof/>
          <w:color w:val="000000"/>
          <w:sz w:val="24"/>
          <w:szCs w:val="24"/>
          <w:lang w:val="ro-RO"/>
        </w:rPr>
        <w:t xml:space="preserve"> </w:t>
      </w:r>
      <w:r w:rsidR="005A7463" w:rsidRPr="008B38BA">
        <w:rPr>
          <w:rFonts w:ascii="Times New Roman" w:hAnsi="Times New Roman" w:cs="Times New Roman"/>
          <w:noProof/>
          <w:color w:val="000000"/>
          <w:sz w:val="24"/>
          <w:szCs w:val="24"/>
          <w:lang w:val="ro-RO"/>
        </w:rPr>
        <w:t>plângere a lui</w:t>
      </w:r>
      <w:r w:rsidRPr="008B38BA">
        <w:rPr>
          <w:rFonts w:ascii="Times New Roman" w:hAnsi="Times New Roman" w:cs="Times New Roman"/>
          <w:noProof/>
          <w:color w:val="000000"/>
          <w:sz w:val="24"/>
          <w:szCs w:val="24"/>
          <w:lang w:val="ro-RO"/>
        </w:rPr>
        <w:t xml:space="preserve"> L.E. a fost respinsă de către procuror. Acesta din urmă nu a avut la dispoziție declarația </w:t>
      </w:r>
      <w:r w:rsidR="00AC0FE7" w:rsidRPr="008B38BA">
        <w:rPr>
          <w:rFonts w:ascii="Times New Roman" w:hAnsi="Times New Roman" w:cs="Times New Roman"/>
          <w:noProof/>
          <w:color w:val="000000"/>
          <w:sz w:val="24"/>
          <w:szCs w:val="24"/>
          <w:lang w:val="ro-RO"/>
        </w:rPr>
        <w:t>în calitate de martor a lui</w:t>
      </w:r>
      <w:r w:rsidRPr="008B38BA">
        <w:rPr>
          <w:rFonts w:ascii="Times New Roman" w:hAnsi="Times New Roman" w:cs="Times New Roman"/>
          <w:noProof/>
          <w:color w:val="000000"/>
          <w:sz w:val="24"/>
          <w:szCs w:val="24"/>
          <w:lang w:val="ro-RO"/>
        </w:rPr>
        <w:t xml:space="preserve"> E.S., director al ONG-ului Nea Zoi, care a confirmat </w:t>
      </w:r>
      <w:r w:rsidR="008C4A83" w:rsidRPr="008B38BA">
        <w:rPr>
          <w:rFonts w:ascii="Times New Roman" w:hAnsi="Times New Roman" w:cs="Times New Roman"/>
          <w:noProof/>
          <w:color w:val="000000"/>
          <w:sz w:val="24"/>
          <w:szCs w:val="24"/>
          <w:lang w:val="ro-RO"/>
        </w:rPr>
        <w:t>afirmațiile lui</w:t>
      </w:r>
      <w:r w:rsidRPr="008B38BA">
        <w:rPr>
          <w:rFonts w:ascii="Times New Roman" w:hAnsi="Times New Roman" w:cs="Times New Roman"/>
          <w:noProof/>
          <w:color w:val="000000"/>
          <w:sz w:val="24"/>
          <w:szCs w:val="24"/>
          <w:lang w:val="ro-RO"/>
        </w:rPr>
        <w:t xml:space="preserve"> L.E.. Această declarație </w:t>
      </w:r>
      <w:r w:rsidR="008C4A83" w:rsidRPr="008B38BA">
        <w:rPr>
          <w:rFonts w:ascii="Times New Roman" w:hAnsi="Times New Roman" w:cs="Times New Roman"/>
          <w:noProof/>
          <w:color w:val="000000"/>
          <w:sz w:val="24"/>
          <w:szCs w:val="24"/>
          <w:lang w:val="ro-RO"/>
        </w:rPr>
        <w:t xml:space="preserve">a </w:t>
      </w:r>
      <w:r w:rsidRPr="008B38BA">
        <w:rPr>
          <w:rFonts w:ascii="Times New Roman" w:hAnsi="Times New Roman" w:cs="Times New Roman"/>
          <w:noProof/>
          <w:color w:val="000000"/>
          <w:sz w:val="24"/>
          <w:szCs w:val="24"/>
          <w:lang w:val="ro-RO"/>
        </w:rPr>
        <w:t>martor</w:t>
      </w:r>
      <w:r w:rsidR="008C4A83" w:rsidRPr="008B38BA">
        <w:rPr>
          <w:rFonts w:ascii="Times New Roman" w:hAnsi="Times New Roman" w:cs="Times New Roman"/>
          <w:noProof/>
          <w:color w:val="000000"/>
          <w:sz w:val="24"/>
          <w:szCs w:val="24"/>
          <w:lang w:val="ro-RO"/>
        </w:rPr>
        <w:t>ului</w:t>
      </w:r>
      <w:r w:rsidRPr="008B38BA">
        <w:rPr>
          <w:rFonts w:ascii="Times New Roman" w:hAnsi="Times New Roman" w:cs="Times New Roman"/>
          <w:noProof/>
          <w:color w:val="000000"/>
          <w:sz w:val="24"/>
          <w:szCs w:val="24"/>
          <w:lang w:val="ro-RO"/>
        </w:rPr>
        <w:t xml:space="preserve"> nu a fost inclusă în dosarul</w:t>
      </w:r>
      <w:r w:rsidR="008C4A83" w:rsidRPr="008B38BA">
        <w:rPr>
          <w:rFonts w:ascii="Times New Roman" w:hAnsi="Times New Roman" w:cs="Times New Roman"/>
          <w:noProof/>
          <w:color w:val="000000"/>
          <w:sz w:val="24"/>
          <w:szCs w:val="24"/>
          <w:lang w:val="ro-RO"/>
        </w:rPr>
        <w:t xml:space="preserve"> cauzei de către poliție</w:t>
      </w:r>
      <w:r w:rsidRPr="008B38BA">
        <w:rPr>
          <w:rFonts w:ascii="Times New Roman" w:hAnsi="Times New Roman" w:cs="Times New Roman"/>
          <w:noProof/>
          <w:color w:val="000000"/>
          <w:sz w:val="24"/>
          <w:szCs w:val="24"/>
          <w:lang w:val="ro-RO"/>
        </w:rPr>
        <w:t xml:space="preserve"> din </w:t>
      </w:r>
      <w:r w:rsidR="008C4A83" w:rsidRPr="008B38BA">
        <w:rPr>
          <w:rFonts w:ascii="Times New Roman" w:hAnsi="Times New Roman" w:cs="Times New Roman"/>
          <w:noProof/>
          <w:color w:val="000000"/>
          <w:sz w:val="24"/>
          <w:szCs w:val="24"/>
          <w:lang w:val="ro-RO"/>
        </w:rPr>
        <w:t>motive de</w:t>
      </w:r>
      <w:r w:rsidRPr="008B38BA">
        <w:rPr>
          <w:rFonts w:ascii="Times New Roman" w:hAnsi="Times New Roman" w:cs="Times New Roman"/>
          <w:noProof/>
          <w:color w:val="000000"/>
          <w:sz w:val="24"/>
          <w:szCs w:val="24"/>
          <w:lang w:val="ro-RO"/>
        </w:rPr>
        <w:t xml:space="preserve"> inadvertență</w:t>
      </w:r>
      <w:r w:rsidR="00611EDE" w:rsidRPr="008B38BA">
        <w:rPr>
          <w:rFonts w:ascii="Times New Roman" w:hAnsi="Times New Roman" w:cs="Times New Roman"/>
          <w:noProof/>
          <w:color w:val="000000"/>
          <w:sz w:val="24"/>
          <w:szCs w:val="24"/>
          <w:lang w:val="ro-RO"/>
        </w:rPr>
        <w:t xml:space="preserve">. În plus, o </w:t>
      </w:r>
      <w:r w:rsidRPr="008B38BA">
        <w:rPr>
          <w:rFonts w:ascii="Times New Roman" w:hAnsi="Times New Roman" w:cs="Times New Roman"/>
          <w:noProof/>
          <w:color w:val="000000"/>
          <w:sz w:val="24"/>
          <w:szCs w:val="24"/>
          <w:lang w:val="ro-RO"/>
        </w:rPr>
        <w:t xml:space="preserve">dată </w:t>
      </w:r>
      <w:r w:rsidR="00611EDE" w:rsidRPr="008B38BA">
        <w:rPr>
          <w:rFonts w:ascii="Times New Roman" w:hAnsi="Times New Roman" w:cs="Times New Roman"/>
          <w:noProof/>
          <w:color w:val="000000"/>
          <w:sz w:val="24"/>
          <w:szCs w:val="24"/>
          <w:lang w:val="ro-RO"/>
        </w:rPr>
        <w:t xml:space="preserve">ce </w:t>
      </w:r>
      <w:r w:rsidRPr="008B38BA">
        <w:rPr>
          <w:rFonts w:ascii="Times New Roman" w:hAnsi="Times New Roman" w:cs="Times New Roman"/>
          <w:noProof/>
          <w:color w:val="000000"/>
          <w:sz w:val="24"/>
          <w:szCs w:val="24"/>
          <w:lang w:val="ro-RO"/>
        </w:rPr>
        <w:t>declarația martor</w:t>
      </w:r>
      <w:r w:rsidR="00F64941" w:rsidRPr="008B38BA">
        <w:rPr>
          <w:rFonts w:ascii="Times New Roman" w:hAnsi="Times New Roman" w:cs="Times New Roman"/>
          <w:noProof/>
          <w:color w:val="000000"/>
          <w:sz w:val="24"/>
          <w:szCs w:val="24"/>
          <w:lang w:val="ro-RO"/>
        </w:rPr>
        <w:t>ului</w:t>
      </w:r>
      <w:r w:rsidRPr="008B38BA">
        <w:rPr>
          <w:rFonts w:ascii="Times New Roman" w:hAnsi="Times New Roman" w:cs="Times New Roman"/>
          <w:noProof/>
          <w:color w:val="000000"/>
          <w:sz w:val="24"/>
          <w:szCs w:val="24"/>
          <w:lang w:val="ro-RO"/>
        </w:rPr>
        <w:t xml:space="preserve"> </w:t>
      </w:r>
      <w:r w:rsidR="00F64941" w:rsidRPr="008B38BA">
        <w:rPr>
          <w:rFonts w:ascii="Times New Roman" w:hAnsi="Times New Roman" w:cs="Times New Roman"/>
          <w:noProof/>
          <w:color w:val="000000"/>
          <w:sz w:val="24"/>
          <w:szCs w:val="24"/>
          <w:lang w:val="ro-RO"/>
        </w:rPr>
        <w:t>se</w:t>
      </w:r>
      <w:r w:rsidRPr="008B38BA">
        <w:rPr>
          <w:rFonts w:ascii="Times New Roman" w:hAnsi="Times New Roman" w:cs="Times New Roman"/>
          <w:noProof/>
          <w:color w:val="000000"/>
          <w:sz w:val="24"/>
          <w:szCs w:val="24"/>
          <w:lang w:val="ro-RO"/>
        </w:rPr>
        <w:t xml:space="preserve"> adăuga la dosarul cauzei, autoritățile judiciare </w:t>
      </w:r>
      <w:r w:rsidR="00F64941" w:rsidRPr="008B38BA">
        <w:rPr>
          <w:rFonts w:ascii="Times New Roman" w:hAnsi="Times New Roman" w:cs="Times New Roman"/>
          <w:noProof/>
          <w:color w:val="000000"/>
          <w:sz w:val="24"/>
          <w:szCs w:val="24"/>
          <w:lang w:val="ro-RO"/>
        </w:rPr>
        <w:t>trebuiau să</w:t>
      </w:r>
      <w:r w:rsidRPr="008B38BA">
        <w:rPr>
          <w:rFonts w:ascii="Times New Roman" w:hAnsi="Times New Roman" w:cs="Times New Roman"/>
          <w:noProof/>
          <w:color w:val="000000"/>
          <w:sz w:val="24"/>
          <w:szCs w:val="24"/>
          <w:lang w:val="ro-RO"/>
        </w:rPr>
        <w:t xml:space="preserve"> examine</w:t>
      </w:r>
      <w:r w:rsidR="00F64941" w:rsidRPr="008B38BA">
        <w:rPr>
          <w:rFonts w:ascii="Times New Roman" w:hAnsi="Times New Roman" w:cs="Times New Roman"/>
          <w:noProof/>
          <w:color w:val="000000"/>
          <w:sz w:val="24"/>
          <w:szCs w:val="24"/>
          <w:lang w:val="ro-RO"/>
        </w:rPr>
        <w:t>ze</w:t>
      </w:r>
      <w:r w:rsidR="002B388A" w:rsidRPr="008B38BA">
        <w:rPr>
          <w:rFonts w:ascii="Times New Roman" w:hAnsi="Times New Roman" w:cs="Times New Roman"/>
          <w:noProof/>
          <w:color w:val="000000"/>
          <w:sz w:val="24"/>
          <w:szCs w:val="24"/>
          <w:lang w:val="ro-RO"/>
        </w:rPr>
        <w:t xml:space="preserve"> plângerea</w:t>
      </w:r>
      <w:r w:rsidRPr="008B38BA">
        <w:rPr>
          <w:rFonts w:ascii="Times New Roman" w:hAnsi="Times New Roman" w:cs="Times New Roman"/>
          <w:noProof/>
          <w:color w:val="000000"/>
          <w:sz w:val="24"/>
          <w:szCs w:val="24"/>
          <w:lang w:val="ro-RO"/>
        </w:rPr>
        <w:t xml:space="preserve"> sa din </w:t>
      </w:r>
      <w:r w:rsidR="002B388A" w:rsidRPr="008B38BA">
        <w:rPr>
          <w:rFonts w:ascii="Times New Roman" w:hAnsi="Times New Roman" w:cs="Times New Roman"/>
          <w:noProof/>
          <w:color w:val="000000"/>
          <w:sz w:val="24"/>
          <w:szCs w:val="24"/>
          <w:lang w:val="ro-RO"/>
        </w:rPr>
        <w:t>proprie inițiativă</w:t>
      </w:r>
      <w:r w:rsidRPr="008B38BA">
        <w:rPr>
          <w:rFonts w:ascii="Times New Roman" w:hAnsi="Times New Roman" w:cs="Times New Roman"/>
          <w:noProof/>
          <w:color w:val="000000"/>
          <w:sz w:val="24"/>
          <w:szCs w:val="24"/>
          <w:lang w:val="ro-RO"/>
        </w:rPr>
        <w:t xml:space="preserve">. </w:t>
      </w:r>
      <w:r w:rsidR="00B715EF" w:rsidRPr="008B38BA">
        <w:rPr>
          <w:rFonts w:ascii="Times New Roman" w:hAnsi="Times New Roman" w:cs="Times New Roman"/>
          <w:noProof/>
          <w:color w:val="000000"/>
          <w:sz w:val="24"/>
          <w:szCs w:val="24"/>
          <w:lang w:val="ro-RO"/>
        </w:rPr>
        <w:t>Aceasta a trebuit</w:t>
      </w:r>
      <w:r w:rsidRPr="008B38BA">
        <w:rPr>
          <w:rFonts w:ascii="Times New Roman" w:hAnsi="Times New Roman" w:cs="Times New Roman"/>
          <w:noProof/>
          <w:color w:val="000000"/>
          <w:sz w:val="24"/>
          <w:szCs w:val="24"/>
          <w:lang w:val="ro-RO"/>
        </w:rPr>
        <w:t xml:space="preserve"> să re</w:t>
      </w:r>
      <w:r w:rsidR="00B715EF" w:rsidRPr="008B38BA">
        <w:rPr>
          <w:rFonts w:ascii="Times New Roman" w:hAnsi="Times New Roman" w:cs="Times New Roman"/>
          <w:noProof/>
          <w:color w:val="000000"/>
          <w:sz w:val="24"/>
          <w:szCs w:val="24"/>
          <w:lang w:val="ro-RO"/>
        </w:rPr>
        <w:t xml:space="preserve">înceapă singură </w:t>
      </w:r>
      <w:r w:rsidRPr="008B38BA">
        <w:rPr>
          <w:rFonts w:ascii="Times New Roman" w:hAnsi="Times New Roman" w:cs="Times New Roman"/>
          <w:noProof/>
          <w:color w:val="000000"/>
          <w:sz w:val="24"/>
          <w:szCs w:val="24"/>
          <w:lang w:val="ro-RO"/>
        </w:rPr>
        <w:t xml:space="preserve">procedura </w:t>
      </w:r>
      <w:r w:rsidR="00CE0B95" w:rsidRPr="008B38BA">
        <w:rPr>
          <w:rFonts w:ascii="Times New Roman" w:hAnsi="Times New Roman" w:cs="Times New Roman"/>
          <w:noProof/>
          <w:color w:val="000000"/>
          <w:sz w:val="24"/>
          <w:szCs w:val="24"/>
          <w:lang w:val="ro-RO"/>
        </w:rPr>
        <w:t xml:space="preserve">penală </w:t>
      </w:r>
      <w:r w:rsidRPr="008B38BA">
        <w:rPr>
          <w:rFonts w:ascii="Times New Roman" w:hAnsi="Times New Roman" w:cs="Times New Roman"/>
          <w:noProof/>
          <w:color w:val="000000"/>
          <w:sz w:val="24"/>
          <w:szCs w:val="24"/>
          <w:lang w:val="ro-RO"/>
        </w:rPr>
        <w:t>prin</w:t>
      </w:r>
      <w:r w:rsidR="00CE0B95" w:rsidRPr="008B38BA">
        <w:rPr>
          <w:rFonts w:ascii="Times New Roman" w:hAnsi="Times New Roman" w:cs="Times New Roman"/>
          <w:noProof/>
          <w:color w:val="000000"/>
          <w:sz w:val="24"/>
          <w:szCs w:val="24"/>
          <w:lang w:val="ro-RO"/>
        </w:rPr>
        <w:t xml:space="preserve"> adresarea unei cereri către</w:t>
      </w:r>
      <w:r w:rsidRPr="008B38BA">
        <w:rPr>
          <w:rFonts w:ascii="Times New Roman" w:hAnsi="Times New Roman" w:cs="Times New Roman"/>
          <w:noProof/>
          <w:color w:val="000000"/>
          <w:sz w:val="24"/>
          <w:szCs w:val="24"/>
          <w:lang w:val="ro-RO"/>
        </w:rPr>
        <w:t xml:space="preserve"> procuror</w:t>
      </w:r>
      <w:r w:rsidR="00AD296C" w:rsidRPr="008B38BA">
        <w:rPr>
          <w:rFonts w:ascii="Times New Roman" w:hAnsi="Times New Roman" w:cs="Times New Roman"/>
          <w:noProof/>
          <w:color w:val="000000"/>
          <w:sz w:val="24"/>
          <w:szCs w:val="24"/>
          <w:lang w:val="ro-RO"/>
        </w:rPr>
        <w:t>atură</w:t>
      </w:r>
      <w:r w:rsidRPr="008B38BA">
        <w:rPr>
          <w:rFonts w:ascii="Times New Roman" w:hAnsi="Times New Roman" w:cs="Times New Roman"/>
          <w:noProof/>
          <w:color w:val="000000"/>
          <w:sz w:val="24"/>
          <w:szCs w:val="24"/>
          <w:lang w:val="ro-RO"/>
        </w:rPr>
        <w:t xml:space="preserve"> la </w:t>
      </w:r>
      <w:r w:rsidR="00CE0B95" w:rsidRPr="008B38BA">
        <w:rPr>
          <w:rFonts w:ascii="Times New Roman" w:hAnsi="Times New Roman" w:cs="Times New Roman"/>
          <w:noProof/>
          <w:color w:val="000000"/>
          <w:sz w:val="24"/>
          <w:szCs w:val="24"/>
          <w:lang w:val="ro-RO"/>
        </w:rPr>
        <w:t xml:space="preserve">data de </w:t>
      </w:r>
      <w:r w:rsidRPr="008B38BA">
        <w:rPr>
          <w:rFonts w:ascii="Times New Roman" w:hAnsi="Times New Roman" w:cs="Times New Roman"/>
          <w:noProof/>
          <w:color w:val="000000"/>
          <w:sz w:val="24"/>
          <w:szCs w:val="24"/>
          <w:lang w:val="ro-RO"/>
        </w:rPr>
        <w:t>26 ianuarie 2007</w:t>
      </w:r>
      <w:r w:rsidR="00B715EF" w:rsidRPr="008B38BA">
        <w:rPr>
          <w:rFonts w:ascii="Times New Roman" w:hAnsi="Times New Roman" w:cs="Times New Roman"/>
          <w:noProof/>
          <w:color w:val="000000"/>
          <w:sz w:val="24"/>
          <w:szCs w:val="24"/>
          <w:lang w:val="ro-RO"/>
        </w:rPr>
        <w:t xml:space="preserve">, iar procedura penală nu a putut fi </w:t>
      </w:r>
      <w:r w:rsidR="003F02CD" w:rsidRPr="008B38BA">
        <w:rPr>
          <w:rFonts w:ascii="Times New Roman" w:hAnsi="Times New Roman" w:cs="Times New Roman"/>
          <w:noProof/>
          <w:color w:val="000000"/>
          <w:sz w:val="24"/>
          <w:szCs w:val="24"/>
          <w:lang w:val="ro-RO"/>
        </w:rPr>
        <w:t>introdusă mai devreme de</w:t>
      </w:r>
      <w:r w:rsidRPr="008B38BA">
        <w:rPr>
          <w:rFonts w:ascii="Times New Roman" w:hAnsi="Times New Roman" w:cs="Times New Roman"/>
          <w:noProof/>
          <w:color w:val="000000"/>
          <w:sz w:val="24"/>
          <w:szCs w:val="24"/>
          <w:lang w:val="ro-RO"/>
        </w:rPr>
        <w:t xml:space="preserve"> 1 iunie 2007. Guvernul nu a </w:t>
      </w:r>
      <w:r w:rsidR="008B4B91" w:rsidRPr="008B38BA">
        <w:rPr>
          <w:rFonts w:ascii="Times New Roman" w:hAnsi="Times New Roman" w:cs="Times New Roman"/>
          <w:noProof/>
          <w:color w:val="000000"/>
          <w:sz w:val="24"/>
          <w:szCs w:val="24"/>
          <w:lang w:val="ro-RO"/>
        </w:rPr>
        <w:t>oferit</w:t>
      </w:r>
      <w:r w:rsidRPr="008B38BA">
        <w:rPr>
          <w:rFonts w:ascii="Times New Roman" w:hAnsi="Times New Roman" w:cs="Times New Roman"/>
          <w:noProof/>
          <w:color w:val="000000"/>
          <w:sz w:val="24"/>
          <w:szCs w:val="24"/>
          <w:lang w:val="ro-RO"/>
        </w:rPr>
        <w:t xml:space="preserve"> nicio explicație cu privire la această perioadă de inactivitate care a durat mai mult de cinci luni.</w:t>
      </w:r>
    </w:p>
    <w:p w:rsidR="00651BA4" w:rsidRPr="008B38BA" w:rsidRDefault="00651BA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În ceea ce privește ancheta preliminară și </w:t>
      </w:r>
      <w:r w:rsidR="00912965" w:rsidRPr="008B38BA">
        <w:rPr>
          <w:rFonts w:ascii="Times New Roman" w:hAnsi="Times New Roman" w:cs="Times New Roman"/>
          <w:noProof/>
          <w:color w:val="000000"/>
          <w:sz w:val="24"/>
          <w:szCs w:val="24"/>
          <w:lang w:val="ro-RO"/>
        </w:rPr>
        <w:t>investigațiile</w:t>
      </w:r>
      <w:r w:rsidRPr="008B38BA">
        <w:rPr>
          <w:rFonts w:ascii="Times New Roman" w:hAnsi="Times New Roman" w:cs="Times New Roman"/>
          <w:noProof/>
          <w:color w:val="000000"/>
          <w:sz w:val="24"/>
          <w:szCs w:val="24"/>
          <w:lang w:val="ro-RO"/>
        </w:rPr>
        <w:t xml:space="preserve"> ulterioar</w:t>
      </w:r>
      <w:r w:rsidR="00912965"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 Curtea a constatat că </w:t>
      </w:r>
      <w:r w:rsidR="00912965" w:rsidRPr="008B38BA">
        <w:rPr>
          <w:rFonts w:ascii="Times New Roman" w:hAnsi="Times New Roman" w:cs="Times New Roman"/>
          <w:noProof/>
          <w:color w:val="000000"/>
          <w:sz w:val="24"/>
          <w:szCs w:val="24"/>
          <w:lang w:val="ro-RO"/>
        </w:rPr>
        <w:t>au existat</w:t>
      </w:r>
      <w:r w:rsidRPr="008B38BA">
        <w:rPr>
          <w:rFonts w:ascii="Times New Roman" w:hAnsi="Times New Roman" w:cs="Times New Roman"/>
          <w:noProof/>
          <w:color w:val="000000"/>
          <w:sz w:val="24"/>
          <w:szCs w:val="24"/>
          <w:lang w:val="ro-RO"/>
        </w:rPr>
        <w:t xml:space="preserve"> </w:t>
      </w:r>
      <w:r w:rsidR="00912965" w:rsidRPr="008B38BA">
        <w:rPr>
          <w:rFonts w:ascii="Times New Roman" w:hAnsi="Times New Roman" w:cs="Times New Roman"/>
          <w:noProof/>
          <w:color w:val="000000"/>
          <w:sz w:val="24"/>
          <w:szCs w:val="24"/>
          <w:lang w:val="ro-RO"/>
        </w:rPr>
        <w:t xml:space="preserve">o </w:t>
      </w:r>
      <w:r w:rsidRPr="008B38BA">
        <w:rPr>
          <w:rFonts w:ascii="Times New Roman" w:hAnsi="Times New Roman" w:cs="Times New Roman"/>
          <w:noProof/>
          <w:color w:val="000000"/>
          <w:sz w:val="24"/>
          <w:szCs w:val="24"/>
          <w:lang w:val="ro-RO"/>
        </w:rPr>
        <w:t xml:space="preserve">serie de deficiențe </w:t>
      </w:r>
      <w:r w:rsidR="00912965" w:rsidRPr="008B38BA">
        <w:rPr>
          <w:rFonts w:ascii="Times New Roman" w:hAnsi="Times New Roman" w:cs="Times New Roman"/>
          <w:noProof/>
          <w:color w:val="000000"/>
          <w:sz w:val="24"/>
          <w:szCs w:val="24"/>
          <w:lang w:val="ro-RO"/>
        </w:rPr>
        <w:t>care au compromis eficacitatea acestora</w:t>
      </w:r>
      <w:r w:rsidRPr="008B38BA">
        <w:rPr>
          <w:rFonts w:ascii="Times New Roman" w:hAnsi="Times New Roman" w:cs="Times New Roman"/>
          <w:noProof/>
          <w:color w:val="000000"/>
          <w:sz w:val="24"/>
          <w:szCs w:val="24"/>
          <w:lang w:val="ro-RO"/>
        </w:rPr>
        <w:t xml:space="preserve">. </w:t>
      </w:r>
      <w:r w:rsidR="00753942" w:rsidRPr="008B38BA">
        <w:rPr>
          <w:rFonts w:ascii="Times New Roman" w:hAnsi="Times New Roman" w:cs="Times New Roman"/>
          <w:noProof/>
          <w:color w:val="000000"/>
          <w:sz w:val="24"/>
          <w:szCs w:val="24"/>
          <w:lang w:val="ro-RO"/>
        </w:rPr>
        <w:t xml:space="preserve">Imediat după înaintarea acuzațiilor de către L.E., </w:t>
      </w:r>
      <w:r w:rsidRPr="008B38BA">
        <w:rPr>
          <w:rFonts w:ascii="Times New Roman" w:hAnsi="Times New Roman" w:cs="Times New Roman"/>
          <w:noProof/>
          <w:color w:val="000000"/>
          <w:sz w:val="24"/>
          <w:szCs w:val="24"/>
          <w:lang w:val="ro-RO"/>
        </w:rPr>
        <w:t>cas</w:t>
      </w:r>
      <w:r w:rsidR="0050303E" w:rsidRPr="008B38BA">
        <w:rPr>
          <w:rFonts w:ascii="Times New Roman" w:hAnsi="Times New Roman" w:cs="Times New Roman"/>
          <w:noProof/>
          <w:color w:val="000000"/>
          <w:sz w:val="24"/>
          <w:szCs w:val="24"/>
          <w:lang w:val="ro-RO"/>
        </w:rPr>
        <w:t>a presupusului infractor</w:t>
      </w:r>
      <w:r w:rsidRPr="008B38BA">
        <w:rPr>
          <w:rFonts w:ascii="Times New Roman" w:hAnsi="Times New Roman" w:cs="Times New Roman"/>
          <w:noProof/>
          <w:color w:val="000000"/>
          <w:sz w:val="24"/>
          <w:szCs w:val="24"/>
          <w:lang w:val="ro-RO"/>
        </w:rPr>
        <w:t xml:space="preserve"> </w:t>
      </w:r>
      <w:r w:rsidR="0050303E" w:rsidRPr="008B38BA">
        <w:rPr>
          <w:rFonts w:ascii="Times New Roman" w:hAnsi="Times New Roman" w:cs="Times New Roman"/>
          <w:noProof/>
          <w:color w:val="000000"/>
          <w:sz w:val="24"/>
          <w:szCs w:val="24"/>
          <w:lang w:val="ro-RO"/>
        </w:rPr>
        <w:t xml:space="preserve">K.A. </w:t>
      </w:r>
      <w:r w:rsidRPr="008B38BA">
        <w:rPr>
          <w:rFonts w:ascii="Times New Roman" w:hAnsi="Times New Roman" w:cs="Times New Roman"/>
          <w:noProof/>
          <w:color w:val="000000"/>
          <w:sz w:val="24"/>
          <w:szCs w:val="24"/>
          <w:lang w:val="ro-RO"/>
        </w:rPr>
        <w:t xml:space="preserve">a fost </w:t>
      </w:r>
      <w:r w:rsidR="00151A7E" w:rsidRPr="008B38BA">
        <w:rPr>
          <w:rFonts w:ascii="Times New Roman" w:hAnsi="Times New Roman" w:cs="Times New Roman"/>
          <w:noProof/>
          <w:color w:val="000000"/>
          <w:sz w:val="24"/>
          <w:szCs w:val="24"/>
          <w:lang w:val="ro-RO"/>
        </w:rPr>
        <w:t>pusă</w:t>
      </w:r>
      <w:r w:rsidRPr="008B38BA">
        <w:rPr>
          <w:rFonts w:ascii="Times New Roman" w:hAnsi="Times New Roman" w:cs="Times New Roman"/>
          <w:noProof/>
          <w:color w:val="000000"/>
          <w:sz w:val="24"/>
          <w:szCs w:val="24"/>
          <w:lang w:val="ro-RO"/>
        </w:rPr>
        <w:t xml:space="preserve"> sub</w:t>
      </w:r>
      <w:r w:rsidR="00151A7E"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 xml:space="preserve">supravegherea poliției </w:t>
      </w:r>
      <w:r w:rsidR="00151A7E" w:rsidRPr="008B38BA">
        <w:rPr>
          <w:rFonts w:ascii="Times New Roman" w:hAnsi="Times New Roman" w:cs="Times New Roman"/>
          <w:noProof/>
          <w:color w:val="000000"/>
          <w:sz w:val="24"/>
          <w:szCs w:val="24"/>
          <w:lang w:val="ro-RO"/>
        </w:rPr>
        <w:t xml:space="preserve">în scopul </w:t>
      </w:r>
      <w:r w:rsidRPr="008B38BA">
        <w:rPr>
          <w:rFonts w:ascii="Times New Roman" w:hAnsi="Times New Roman" w:cs="Times New Roman"/>
          <w:noProof/>
          <w:color w:val="000000"/>
          <w:sz w:val="24"/>
          <w:szCs w:val="24"/>
          <w:lang w:val="ro-RO"/>
        </w:rPr>
        <w:t>localiz</w:t>
      </w:r>
      <w:r w:rsidR="00151A7E" w:rsidRPr="008B38BA">
        <w:rPr>
          <w:rFonts w:ascii="Times New Roman" w:hAnsi="Times New Roman" w:cs="Times New Roman"/>
          <w:noProof/>
          <w:color w:val="000000"/>
          <w:sz w:val="24"/>
          <w:szCs w:val="24"/>
          <w:lang w:val="ro-RO"/>
        </w:rPr>
        <w:t>ării</w:t>
      </w:r>
      <w:r w:rsidR="0050303E" w:rsidRPr="008B38BA">
        <w:rPr>
          <w:rFonts w:ascii="Times New Roman" w:hAnsi="Times New Roman" w:cs="Times New Roman"/>
          <w:noProof/>
          <w:color w:val="000000"/>
          <w:sz w:val="24"/>
          <w:szCs w:val="24"/>
          <w:lang w:val="ro-RO"/>
        </w:rPr>
        <w:t xml:space="preserve"> acestuia</w:t>
      </w:r>
      <w:r w:rsidRPr="008B38BA">
        <w:rPr>
          <w:rFonts w:ascii="Times New Roman" w:hAnsi="Times New Roman" w:cs="Times New Roman"/>
          <w:noProof/>
          <w:color w:val="000000"/>
          <w:sz w:val="24"/>
          <w:szCs w:val="24"/>
          <w:lang w:val="ro-RO"/>
        </w:rPr>
        <w:t xml:space="preserve">. </w:t>
      </w:r>
      <w:r w:rsidR="00B36159" w:rsidRPr="008B38BA">
        <w:rPr>
          <w:rFonts w:ascii="Times New Roman" w:hAnsi="Times New Roman" w:cs="Times New Roman"/>
          <w:noProof/>
          <w:color w:val="000000"/>
          <w:sz w:val="24"/>
          <w:szCs w:val="24"/>
          <w:lang w:val="ro-RO"/>
        </w:rPr>
        <w:t>Însă</w:t>
      </w:r>
      <w:r w:rsidRPr="008B38BA">
        <w:rPr>
          <w:rFonts w:ascii="Times New Roman" w:hAnsi="Times New Roman" w:cs="Times New Roman"/>
          <w:noProof/>
          <w:color w:val="000000"/>
          <w:sz w:val="24"/>
          <w:szCs w:val="24"/>
          <w:lang w:val="ro-RO"/>
        </w:rPr>
        <w:t xml:space="preserve">, după ce </w:t>
      </w:r>
      <w:r w:rsidR="00B36159" w:rsidRPr="008B38BA">
        <w:rPr>
          <w:rFonts w:ascii="Times New Roman" w:hAnsi="Times New Roman" w:cs="Times New Roman"/>
          <w:noProof/>
          <w:color w:val="000000"/>
          <w:sz w:val="24"/>
          <w:szCs w:val="24"/>
          <w:lang w:val="ro-RO"/>
        </w:rPr>
        <w:t>s-</w:t>
      </w:r>
      <w:r w:rsidRPr="008B38BA">
        <w:rPr>
          <w:rFonts w:ascii="Times New Roman" w:hAnsi="Times New Roman" w:cs="Times New Roman"/>
          <w:noProof/>
          <w:color w:val="000000"/>
          <w:sz w:val="24"/>
          <w:szCs w:val="24"/>
          <w:lang w:val="ro-RO"/>
        </w:rPr>
        <w:t xml:space="preserve">a </w:t>
      </w:r>
      <w:r w:rsidR="00B36159" w:rsidRPr="008B38BA">
        <w:rPr>
          <w:rFonts w:ascii="Times New Roman" w:hAnsi="Times New Roman" w:cs="Times New Roman"/>
          <w:noProof/>
          <w:color w:val="000000"/>
          <w:sz w:val="24"/>
          <w:szCs w:val="24"/>
          <w:lang w:val="ro-RO"/>
        </w:rPr>
        <w:t>constatat</w:t>
      </w:r>
      <w:r w:rsidRPr="008B38BA">
        <w:rPr>
          <w:rFonts w:ascii="Times New Roman" w:hAnsi="Times New Roman" w:cs="Times New Roman"/>
          <w:noProof/>
          <w:color w:val="000000"/>
          <w:sz w:val="24"/>
          <w:szCs w:val="24"/>
          <w:lang w:val="ro-RO"/>
        </w:rPr>
        <w:t xml:space="preserve"> că </w:t>
      </w:r>
      <w:r w:rsidR="00B36159" w:rsidRPr="008B38BA">
        <w:rPr>
          <w:rFonts w:ascii="Times New Roman" w:hAnsi="Times New Roman" w:cs="Times New Roman"/>
          <w:noProof/>
          <w:color w:val="000000"/>
          <w:sz w:val="24"/>
          <w:szCs w:val="24"/>
          <w:lang w:val="ro-RO"/>
        </w:rPr>
        <w:t>acesta</w:t>
      </w:r>
      <w:r w:rsidRPr="008B38BA">
        <w:rPr>
          <w:rFonts w:ascii="Times New Roman" w:hAnsi="Times New Roman" w:cs="Times New Roman"/>
          <w:noProof/>
          <w:color w:val="000000"/>
          <w:sz w:val="24"/>
          <w:szCs w:val="24"/>
          <w:lang w:val="ro-RO"/>
        </w:rPr>
        <w:t xml:space="preserve"> nu mai </w:t>
      </w:r>
      <w:r w:rsidR="00B36159" w:rsidRPr="008B38BA">
        <w:rPr>
          <w:rFonts w:ascii="Times New Roman" w:hAnsi="Times New Roman" w:cs="Times New Roman"/>
          <w:noProof/>
          <w:color w:val="000000"/>
          <w:sz w:val="24"/>
          <w:szCs w:val="24"/>
          <w:lang w:val="ro-RO"/>
        </w:rPr>
        <w:t>locuia</w:t>
      </w:r>
      <w:r w:rsidRPr="008B38BA">
        <w:rPr>
          <w:rFonts w:ascii="Times New Roman" w:hAnsi="Times New Roman" w:cs="Times New Roman"/>
          <w:noProof/>
          <w:color w:val="000000"/>
          <w:sz w:val="24"/>
          <w:szCs w:val="24"/>
          <w:lang w:val="ro-RO"/>
        </w:rPr>
        <w:t xml:space="preserve"> la adresa în cauză, poliția nu a </w:t>
      </w:r>
      <w:r w:rsidR="00B36159" w:rsidRPr="008B38BA">
        <w:rPr>
          <w:rFonts w:ascii="Times New Roman" w:hAnsi="Times New Roman" w:cs="Times New Roman"/>
          <w:noProof/>
          <w:color w:val="000000"/>
          <w:sz w:val="24"/>
          <w:szCs w:val="24"/>
          <w:lang w:val="ro-RO"/>
        </w:rPr>
        <w:t>continuat</w:t>
      </w:r>
      <w:r w:rsidRPr="008B38BA">
        <w:rPr>
          <w:rFonts w:ascii="Times New Roman" w:hAnsi="Times New Roman" w:cs="Times New Roman"/>
          <w:noProof/>
          <w:color w:val="000000"/>
          <w:sz w:val="24"/>
          <w:szCs w:val="24"/>
          <w:lang w:val="ro-RO"/>
        </w:rPr>
        <w:t xml:space="preserve"> căutarea </w:t>
      </w:r>
      <w:r w:rsidR="00B36159" w:rsidRPr="008B38BA">
        <w:rPr>
          <w:rFonts w:ascii="Times New Roman" w:hAnsi="Times New Roman" w:cs="Times New Roman"/>
          <w:noProof/>
          <w:color w:val="000000"/>
          <w:sz w:val="24"/>
          <w:szCs w:val="24"/>
          <w:lang w:val="ro-RO"/>
        </w:rPr>
        <w:t>lui și</w:t>
      </w:r>
      <w:r w:rsidRPr="008B38BA">
        <w:rPr>
          <w:rFonts w:ascii="Times New Roman" w:hAnsi="Times New Roman" w:cs="Times New Roman"/>
          <w:noProof/>
          <w:color w:val="000000"/>
          <w:sz w:val="24"/>
          <w:szCs w:val="24"/>
          <w:lang w:val="ro-RO"/>
        </w:rPr>
        <w:t xml:space="preserve"> la </w:t>
      </w:r>
      <w:r w:rsidR="00B36159" w:rsidRPr="008B38BA">
        <w:rPr>
          <w:rFonts w:ascii="Times New Roman" w:hAnsi="Times New Roman" w:cs="Times New Roman"/>
          <w:noProof/>
          <w:color w:val="000000"/>
          <w:sz w:val="24"/>
          <w:szCs w:val="24"/>
          <w:lang w:val="ro-RO"/>
        </w:rPr>
        <w:t>celelalte</w:t>
      </w:r>
      <w:r w:rsidRPr="008B38BA">
        <w:rPr>
          <w:rFonts w:ascii="Times New Roman" w:hAnsi="Times New Roman" w:cs="Times New Roman"/>
          <w:noProof/>
          <w:color w:val="000000"/>
          <w:sz w:val="24"/>
          <w:szCs w:val="24"/>
          <w:lang w:val="ro-RO"/>
        </w:rPr>
        <w:t xml:space="preserve"> două adrese menționate în mod specific de </w:t>
      </w:r>
      <w:r w:rsidR="00215330" w:rsidRPr="008B38BA">
        <w:rPr>
          <w:rFonts w:ascii="Times New Roman" w:hAnsi="Times New Roman" w:cs="Times New Roman"/>
          <w:noProof/>
          <w:color w:val="000000"/>
          <w:sz w:val="24"/>
          <w:szCs w:val="24"/>
          <w:lang w:val="ro-RO"/>
        </w:rPr>
        <w:t xml:space="preserve">către </w:t>
      </w:r>
      <w:r w:rsidRPr="008B38BA">
        <w:rPr>
          <w:rFonts w:ascii="Times New Roman" w:hAnsi="Times New Roman" w:cs="Times New Roman"/>
          <w:noProof/>
          <w:color w:val="000000"/>
          <w:sz w:val="24"/>
          <w:szCs w:val="24"/>
          <w:lang w:val="ro-RO"/>
        </w:rPr>
        <w:t xml:space="preserve">L.E. în declarația sa. </w:t>
      </w:r>
      <w:r w:rsidR="00215330" w:rsidRPr="008B38BA">
        <w:rPr>
          <w:rFonts w:ascii="Times New Roman" w:hAnsi="Times New Roman" w:cs="Times New Roman"/>
          <w:noProof/>
          <w:color w:val="000000"/>
          <w:sz w:val="24"/>
          <w:szCs w:val="24"/>
          <w:lang w:val="ro-RO"/>
        </w:rPr>
        <w:t>De asemenea, se pare</w:t>
      </w:r>
      <w:r w:rsidRPr="008B38BA">
        <w:rPr>
          <w:rFonts w:ascii="Times New Roman" w:hAnsi="Times New Roman" w:cs="Times New Roman"/>
          <w:noProof/>
          <w:color w:val="000000"/>
          <w:sz w:val="24"/>
          <w:szCs w:val="24"/>
          <w:lang w:val="ro-RO"/>
        </w:rPr>
        <w:t xml:space="preserve"> că poliția </w:t>
      </w:r>
      <w:r w:rsidR="00215330" w:rsidRPr="008B38BA">
        <w:rPr>
          <w:rFonts w:ascii="Times New Roman" w:hAnsi="Times New Roman" w:cs="Times New Roman"/>
          <w:noProof/>
          <w:color w:val="000000"/>
          <w:sz w:val="24"/>
          <w:szCs w:val="24"/>
          <w:lang w:val="ro-RO"/>
        </w:rPr>
        <w:t xml:space="preserve">nici nu </w:t>
      </w:r>
      <w:r w:rsidRPr="008B38BA">
        <w:rPr>
          <w:rFonts w:ascii="Times New Roman" w:hAnsi="Times New Roman" w:cs="Times New Roman"/>
          <w:noProof/>
          <w:color w:val="000000"/>
          <w:sz w:val="24"/>
          <w:szCs w:val="24"/>
          <w:lang w:val="ro-RO"/>
        </w:rPr>
        <w:t xml:space="preserve">a încercat să </w:t>
      </w:r>
      <w:r w:rsidR="00614795" w:rsidRPr="008B38BA">
        <w:rPr>
          <w:rFonts w:ascii="Times New Roman" w:hAnsi="Times New Roman" w:cs="Times New Roman"/>
          <w:noProof/>
          <w:color w:val="000000"/>
          <w:sz w:val="24"/>
          <w:szCs w:val="24"/>
          <w:lang w:val="ro-RO"/>
        </w:rPr>
        <w:t>strâ</w:t>
      </w:r>
      <w:r w:rsidR="00215330" w:rsidRPr="008B38BA">
        <w:rPr>
          <w:rFonts w:ascii="Times New Roman" w:hAnsi="Times New Roman" w:cs="Times New Roman"/>
          <w:noProof/>
          <w:color w:val="000000"/>
          <w:sz w:val="24"/>
          <w:szCs w:val="24"/>
          <w:lang w:val="ro-RO"/>
        </w:rPr>
        <w:t xml:space="preserve">ngă </w:t>
      </w:r>
      <w:r w:rsidRPr="008B38BA">
        <w:rPr>
          <w:rFonts w:ascii="Times New Roman" w:hAnsi="Times New Roman" w:cs="Times New Roman"/>
          <w:noProof/>
          <w:color w:val="000000"/>
          <w:sz w:val="24"/>
          <w:szCs w:val="24"/>
          <w:lang w:val="ro-RO"/>
        </w:rPr>
        <w:t>alte informații</w:t>
      </w:r>
      <w:r w:rsidR="00215330" w:rsidRPr="008B38BA">
        <w:rPr>
          <w:rFonts w:ascii="Times New Roman" w:hAnsi="Times New Roman" w:cs="Times New Roman"/>
          <w:noProof/>
          <w:color w:val="000000"/>
          <w:sz w:val="24"/>
          <w:szCs w:val="24"/>
          <w:lang w:val="ro-RO"/>
        </w:rPr>
        <w:t xml:space="preserve"> prin investigații</w:t>
      </w:r>
      <w:r w:rsidRPr="008B38BA">
        <w:rPr>
          <w:rFonts w:ascii="Times New Roman" w:hAnsi="Times New Roman" w:cs="Times New Roman"/>
          <w:noProof/>
          <w:color w:val="000000"/>
          <w:sz w:val="24"/>
          <w:szCs w:val="24"/>
          <w:lang w:val="ro-RO"/>
        </w:rPr>
        <w:t xml:space="preserve"> suplimentare. Au existat întârzieri considerabile în ancheta preliminară ș</w:t>
      </w:r>
      <w:r w:rsidR="00614795" w:rsidRPr="008B38BA">
        <w:rPr>
          <w:rFonts w:ascii="Times New Roman" w:hAnsi="Times New Roman" w:cs="Times New Roman"/>
          <w:noProof/>
          <w:color w:val="000000"/>
          <w:sz w:val="24"/>
          <w:szCs w:val="24"/>
          <w:lang w:val="ro-RO"/>
        </w:rPr>
        <w:t>i investigarea cazului. Odată cu</w:t>
      </w:r>
      <w:r w:rsidRPr="008B38BA">
        <w:rPr>
          <w:rFonts w:ascii="Times New Roman" w:hAnsi="Times New Roman" w:cs="Times New Roman"/>
          <w:noProof/>
          <w:color w:val="000000"/>
          <w:sz w:val="24"/>
          <w:szCs w:val="24"/>
          <w:lang w:val="ro-RO"/>
        </w:rPr>
        <w:t xml:space="preserve"> </w:t>
      </w:r>
      <w:r w:rsidR="00614795" w:rsidRPr="008B38BA">
        <w:rPr>
          <w:rFonts w:ascii="Times New Roman" w:hAnsi="Times New Roman" w:cs="Times New Roman"/>
          <w:noProof/>
          <w:color w:val="000000"/>
          <w:sz w:val="24"/>
          <w:szCs w:val="24"/>
          <w:lang w:val="ro-RO"/>
        </w:rPr>
        <w:t>introducerea acțiunii</w:t>
      </w:r>
      <w:r w:rsidRPr="008B38BA">
        <w:rPr>
          <w:rFonts w:ascii="Times New Roman" w:hAnsi="Times New Roman" w:cs="Times New Roman"/>
          <w:noProof/>
          <w:color w:val="000000"/>
          <w:sz w:val="24"/>
          <w:szCs w:val="24"/>
          <w:lang w:val="ro-RO"/>
        </w:rPr>
        <w:t xml:space="preserve"> penal</w:t>
      </w:r>
      <w:r w:rsidR="00614795"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 împotriva </w:t>
      </w:r>
      <w:r w:rsidR="00BF6CC5" w:rsidRPr="008B38BA">
        <w:rPr>
          <w:rFonts w:ascii="Times New Roman" w:hAnsi="Times New Roman" w:cs="Times New Roman"/>
          <w:noProof/>
          <w:color w:val="000000"/>
          <w:sz w:val="24"/>
          <w:szCs w:val="24"/>
          <w:lang w:val="ro-RO"/>
        </w:rPr>
        <w:t xml:space="preserve">lui </w:t>
      </w:r>
      <w:r w:rsidRPr="008B38BA">
        <w:rPr>
          <w:rFonts w:ascii="Times New Roman" w:hAnsi="Times New Roman" w:cs="Times New Roman"/>
          <w:noProof/>
          <w:color w:val="000000"/>
          <w:sz w:val="24"/>
          <w:szCs w:val="24"/>
          <w:lang w:val="ro-RO"/>
        </w:rPr>
        <w:t xml:space="preserve">K.A. și D.J. la data de 21 august 2007, </w:t>
      </w:r>
      <w:r w:rsidR="00BF6CC5" w:rsidRPr="008B38BA">
        <w:rPr>
          <w:rFonts w:ascii="Times New Roman" w:hAnsi="Times New Roman" w:cs="Times New Roman"/>
          <w:noProof/>
          <w:color w:val="000000"/>
          <w:sz w:val="24"/>
          <w:szCs w:val="24"/>
          <w:lang w:val="ro-RO"/>
        </w:rPr>
        <w:t xml:space="preserve">au trecut mai mult de </w:t>
      </w:r>
      <w:r w:rsidRPr="008B38BA">
        <w:rPr>
          <w:rFonts w:ascii="Times New Roman" w:hAnsi="Times New Roman" w:cs="Times New Roman"/>
          <w:noProof/>
          <w:color w:val="000000"/>
          <w:sz w:val="24"/>
          <w:szCs w:val="24"/>
          <w:lang w:val="ro-RO"/>
        </w:rPr>
        <w:t xml:space="preserve">patru ani și aproximativ opt luni </w:t>
      </w:r>
      <w:r w:rsidR="00BF6CC5" w:rsidRPr="008B38BA">
        <w:rPr>
          <w:rFonts w:ascii="Times New Roman" w:hAnsi="Times New Roman" w:cs="Times New Roman"/>
          <w:noProof/>
          <w:color w:val="000000"/>
          <w:sz w:val="24"/>
          <w:szCs w:val="24"/>
          <w:lang w:val="ro-RO"/>
        </w:rPr>
        <w:t>până</w:t>
      </w:r>
      <w:r w:rsidRPr="008B38BA">
        <w:rPr>
          <w:rFonts w:ascii="Times New Roman" w:hAnsi="Times New Roman" w:cs="Times New Roman"/>
          <w:noProof/>
          <w:color w:val="000000"/>
          <w:sz w:val="24"/>
          <w:szCs w:val="24"/>
          <w:lang w:val="ro-RO"/>
        </w:rPr>
        <w:t xml:space="preserve"> </w:t>
      </w:r>
      <w:r w:rsidR="00251484" w:rsidRPr="008B38BA">
        <w:rPr>
          <w:rFonts w:ascii="Times New Roman" w:hAnsi="Times New Roman" w:cs="Times New Roman"/>
          <w:noProof/>
          <w:color w:val="000000"/>
          <w:sz w:val="24"/>
          <w:szCs w:val="24"/>
          <w:lang w:val="ro-RO"/>
        </w:rPr>
        <w:t>l</w:t>
      </w:r>
      <w:r w:rsidRPr="008B38BA">
        <w:rPr>
          <w:rFonts w:ascii="Times New Roman" w:hAnsi="Times New Roman" w:cs="Times New Roman"/>
          <w:noProof/>
          <w:color w:val="000000"/>
          <w:sz w:val="24"/>
          <w:szCs w:val="24"/>
          <w:lang w:val="ro-RO"/>
        </w:rPr>
        <w:t xml:space="preserve">a </w:t>
      </w:r>
      <w:r w:rsidR="00251484" w:rsidRPr="008B38BA">
        <w:rPr>
          <w:rFonts w:ascii="Times New Roman" w:hAnsi="Times New Roman" w:cs="Times New Roman"/>
          <w:noProof/>
          <w:color w:val="000000"/>
          <w:sz w:val="24"/>
          <w:szCs w:val="24"/>
          <w:lang w:val="ro-RO"/>
        </w:rPr>
        <w:t>prima</w:t>
      </w:r>
      <w:r w:rsidRPr="008B38BA">
        <w:rPr>
          <w:rFonts w:ascii="Times New Roman" w:hAnsi="Times New Roman" w:cs="Times New Roman"/>
          <w:noProof/>
          <w:color w:val="000000"/>
          <w:sz w:val="24"/>
          <w:szCs w:val="24"/>
          <w:lang w:val="ro-RO"/>
        </w:rPr>
        <w:t xml:space="preserve"> audiere în fața Curții cu Jur</w:t>
      </w:r>
      <w:r w:rsidR="00251484" w:rsidRPr="008B38BA">
        <w:rPr>
          <w:rFonts w:ascii="Times New Roman" w:hAnsi="Times New Roman" w:cs="Times New Roman"/>
          <w:noProof/>
          <w:color w:val="000000"/>
          <w:sz w:val="24"/>
          <w:szCs w:val="24"/>
          <w:lang w:val="ro-RO"/>
        </w:rPr>
        <w:t>ați</w:t>
      </w:r>
      <w:r w:rsidRPr="008B38BA">
        <w:rPr>
          <w:rFonts w:ascii="Times New Roman" w:hAnsi="Times New Roman" w:cs="Times New Roman"/>
          <w:noProof/>
          <w:color w:val="000000"/>
          <w:sz w:val="24"/>
          <w:szCs w:val="24"/>
          <w:lang w:val="ro-RO"/>
        </w:rPr>
        <w:t xml:space="preserve"> de la Atena.</w:t>
      </w:r>
    </w:p>
    <w:p w:rsidR="00651BA4" w:rsidRPr="008B38BA" w:rsidRDefault="0025148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În cele din urmă</w:t>
      </w:r>
      <w:r w:rsidR="00651BA4" w:rsidRPr="008B38BA">
        <w:rPr>
          <w:rFonts w:ascii="Times New Roman" w:hAnsi="Times New Roman" w:cs="Times New Roman"/>
          <w:noProof/>
          <w:color w:val="000000"/>
          <w:sz w:val="24"/>
          <w:szCs w:val="24"/>
          <w:lang w:val="ro-RO"/>
        </w:rPr>
        <w:t>, în ceea ce</w:t>
      </w:r>
      <w:r w:rsidR="00573CA0" w:rsidRPr="008B38BA">
        <w:rPr>
          <w:rFonts w:ascii="Times New Roman" w:hAnsi="Times New Roman" w:cs="Times New Roman"/>
          <w:noProof/>
          <w:color w:val="000000"/>
          <w:sz w:val="24"/>
          <w:szCs w:val="24"/>
          <w:lang w:val="ro-RO"/>
        </w:rPr>
        <w:t>-l</w:t>
      </w:r>
      <w:r w:rsidR="00651BA4" w:rsidRPr="008B38BA">
        <w:rPr>
          <w:rFonts w:ascii="Times New Roman" w:hAnsi="Times New Roman" w:cs="Times New Roman"/>
          <w:noProof/>
          <w:color w:val="000000"/>
          <w:sz w:val="24"/>
          <w:szCs w:val="24"/>
          <w:lang w:val="ro-RO"/>
        </w:rPr>
        <w:t xml:space="preserve"> privește </w:t>
      </w:r>
      <w:r w:rsidR="00573CA0" w:rsidRPr="008B38BA">
        <w:rPr>
          <w:rFonts w:ascii="Times New Roman" w:hAnsi="Times New Roman" w:cs="Times New Roman"/>
          <w:noProof/>
          <w:color w:val="000000"/>
          <w:sz w:val="24"/>
          <w:szCs w:val="24"/>
          <w:lang w:val="ro-RO"/>
        </w:rPr>
        <w:t xml:space="preserve">pe </w:t>
      </w:r>
      <w:r w:rsidR="00651BA4" w:rsidRPr="008B38BA">
        <w:rPr>
          <w:rFonts w:ascii="Times New Roman" w:hAnsi="Times New Roman" w:cs="Times New Roman"/>
          <w:noProof/>
          <w:color w:val="000000"/>
          <w:sz w:val="24"/>
          <w:szCs w:val="24"/>
          <w:lang w:val="ro-RO"/>
        </w:rPr>
        <w:t>K</w:t>
      </w:r>
      <w:r w:rsidR="00573CA0" w:rsidRPr="008B38BA">
        <w:rPr>
          <w:rFonts w:ascii="Times New Roman" w:hAnsi="Times New Roman" w:cs="Times New Roman"/>
          <w:noProof/>
          <w:color w:val="000000"/>
          <w:sz w:val="24"/>
          <w:szCs w:val="24"/>
          <w:lang w:val="ro-RO"/>
        </w:rPr>
        <w:t>.</w:t>
      </w:r>
      <w:r w:rsidR="00651BA4" w:rsidRPr="008B38BA">
        <w:rPr>
          <w:rFonts w:ascii="Times New Roman" w:hAnsi="Times New Roman" w:cs="Times New Roman"/>
          <w:noProof/>
          <w:color w:val="000000"/>
          <w:sz w:val="24"/>
          <w:szCs w:val="24"/>
          <w:lang w:val="ro-RO"/>
        </w:rPr>
        <w:t>A</w:t>
      </w:r>
      <w:r w:rsidR="00573CA0" w:rsidRPr="008B38BA">
        <w:rPr>
          <w:rFonts w:ascii="Times New Roman" w:hAnsi="Times New Roman" w:cs="Times New Roman"/>
          <w:noProof/>
          <w:color w:val="000000"/>
          <w:sz w:val="24"/>
          <w:szCs w:val="24"/>
          <w:lang w:val="ro-RO"/>
        </w:rPr>
        <w:t>.</w:t>
      </w:r>
      <w:r w:rsidR="00651BA4" w:rsidRPr="008B38BA">
        <w:rPr>
          <w:rFonts w:ascii="Times New Roman" w:hAnsi="Times New Roman" w:cs="Times New Roman"/>
          <w:noProof/>
          <w:color w:val="000000"/>
          <w:sz w:val="24"/>
          <w:szCs w:val="24"/>
          <w:lang w:val="ro-RO"/>
        </w:rPr>
        <w:t xml:space="preserve">, </w:t>
      </w:r>
      <w:r w:rsidR="008E4E69" w:rsidRPr="008B38BA">
        <w:rPr>
          <w:rFonts w:ascii="Times New Roman" w:hAnsi="Times New Roman" w:cs="Times New Roman"/>
          <w:noProof/>
          <w:color w:val="000000"/>
          <w:sz w:val="24"/>
          <w:szCs w:val="24"/>
          <w:lang w:val="ro-RO"/>
        </w:rPr>
        <w:t xml:space="preserve">principalul presupus </w:t>
      </w:r>
      <w:r w:rsidR="00651BA4" w:rsidRPr="008B38BA">
        <w:rPr>
          <w:rFonts w:ascii="Times New Roman" w:hAnsi="Times New Roman" w:cs="Times New Roman"/>
          <w:noProof/>
          <w:color w:val="000000"/>
          <w:sz w:val="24"/>
          <w:szCs w:val="24"/>
          <w:lang w:val="ro-RO"/>
        </w:rPr>
        <w:t>infractor</w:t>
      </w:r>
      <w:r w:rsidR="008E4E69" w:rsidRPr="008B38BA">
        <w:rPr>
          <w:rFonts w:ascii="Times New Roman" w:hAnsi="Times New Roman" w:cs="Times New Roman"/>
          <w:noProof/>
          <w:color w:val="000000"/>
          <w:sz w:val="24"/>
          <w:szCs w:val="24"/>
          <w:lang w:val="ro-RO"/>
        </w:rPr>
        <w:t xml:space="preserve"> al</w:t>
      </w:r>
      <w:r w:rsidR="00651BA4" w:rsidRPr="008B38BA">
        <w:rPr>
          <w:rFonts w:ascii="Times New Roman" w:hAnsi="Times New Roman" w:cs="Times New Roman"/>
          <w:noProof/>
          <w:color w:val="000000"/>
          <w:sz w:val="24"/>
          <w:szCs w:val="24"/>
          <w:lang w:val="ro-RO"/>
        </w:rPr>
        <w:t xml:space="preserve"> actel</w:t>
      </w:r>
      <w:r w:rsidR="008E4E69" w:rsidRPr="008B38BA">
        <w:rPr>
          <w:rFonts w:ascii="Times New Roman" w:hAnsi="Times New Roman" w:cs="Times New Roman"/>
          <w:noProof/>
          <w:color w:val="000000"/>
          <w:sz w:val="24"/>
          <w:szCs w:val="24"/>
          <w:lang w:val="ro-RO"/>
        </w:rPr>
        <w:t>or</w:t>
      </w:r>
      <w:r w:rsidR="00651BA4" w:rsidRPr="008B38BA">
        <w:rPr>
          <w:rFonts w:ascii="Times New Roman" w:hAnsi="Times New Roman" w:cs="Times New Roman"/>
          <w:noProof/>
          <w:color w:val="000000"/>
          <w:sz w:val="24"/>
          <w:szCs w:val="24"/>
          <w:lang w:val="ro-RO"/>
        </w:rPr>
        <w:t xml:space="preserve"> de trafic</w:t>
      </w:r>
      <w:r w:rsidR="008E4E69" w:rsidRPr="008B38BA">
        <w:rPr>
          <w:rFonts w:ascii="Times New Roman" w:hAnsi="Times New Roman" w:cs="Times New Roman"/>
          <w:noProof/>
          <w:color w:val="000000"/>
          <w:sz w:val="24"/>
          <w:szCs w:val="24"/>
          <w:lang w:val="ro-RO"/>
        </w:rPr>
        <w:t xml:space="preserve"> de persoane</w:t>
      </w:r>
      <w:r w:rsidR="00651BA4" w:rsidRPr="008B38BA">
        <w:rPr>
          <w:rFonts w:ascii="Times New Roman" w:hAnsi="Times New Roman" w:cs="Times New Roman"/>
          <w:noProof/>
          <w:color w:val="000000"/>
          <w:sz w:val="24"/>
          <w:szCs w:val="24"/>
          <w:lang w:val="ro-RO"/>
        </w:rPr>
        <w:t xml:space="preserve">, dovezile nu indică faptul că poliția a luat măsuri suplimentare concrete </w:t>
      </w:r>
      <w:r w:rsidR="000913B5" w:rsidRPr="008B38BA">
        <w:rPr>
          <w:rFonts w:ascii="Times New Roman" w:hAnsi="Times New Roman" w:cs="Times New Roman"/>
          <w:noProof/>
          <w:color w:val="000000"/>
          <w:sz w:val="24"/>
          <w:szCs w:val="24"/>
          <w:lang w:val="ro-RO"/>
        </w:rPr>
        <w:t>pentru a-l</w:t>
      </w:r>
      <w:r w:rsidR="00651BA4" w:rsidRPr="008B38BA">
        <w:rPr>
          <w:rFonts w:ascii="Times New Roman" w:hAnsi="Times New Roman" w:cs="Times New Roman"/>
          <w:noProof/>
          <w:color w:val="000000"/>
          <w:sz w:val="24"/>
          <w:szCs w:val="24"/>
          <w:lang w:val="ro-RO"/>
        </w:rPr>
        <w:t xml:space="preserve"> găs</w:t>
      </w:r>
      <w:r w:rsidR="000913B5" w:rsidRPr="008B38BA">
        <w:rPr>
          <w:rFonts w:ascii="Times New Roman" w:hAnsi="Times New Roman" w:cs="Times New Roman"/>
          <w:noProof/>
          <w:color w:val="000000"/>
          <w:sz w:val="24"/>
          <w:szCs w:val="24"/>
          <w:lang w:val="ro-RO"/>
        </w:rPr>
        <w:t>i</w:t>
      </w:r>
      <w:r w:rsidR="00651BA4" w:rsidRPr="008B38BA">
        <w:rPr>
          <w:rFonts w:ascii="Times New Roman" w:hAnsi="Times New Roman" w:cs="Times New Roman"/>
          <w:noProof/>
          <w:color w:val="000000"/>
          <w:sz w:val="24"/>
          <w:szCs w:val="24"/>
          <w:lang w:val="ro-RO"/>
        </w:rPr>
        <w:t xml:space="preserve"> și </w:t>
      </w:r>
      <w:r w:rsidR="000913B5" w:rsidRPr="008B38BA">
        <w:rPr>
          <w:rFonts w:ascii="Times New Roman" w:hAnsi="Times New Roman" w:cs="Times New Roman"/>
          <w:noProof/>
          <w:color w:val="000000"/>
          <w:sz w:val="24"/>
          <w:szCs w:val="24"/>
          <w:lang w:val="ro-RO"/>
        </w:rPr>
        <w:t>a</w:t>
      </w:r>
      <w:r w:rsidR="00651BA4" w:rsidRPr="008B38BA">
        <w:rPr>
          <w:rFonts w:ascii="Times New Roman" w:hAnsi="Times New Roman" w:cs="Times New Roman"/>
          <w:noProof/>
          <w:color w:val="000000"/>
          <w:sz w:val="24"/>
          <w:szCs w:val="24"/>
          <w:lang w:val="ro-RO"/>
        </w:rPr>
        <w:t>-l aduc</w:t>
      </w:r>
      <w:r w:rsidR="000913B5" w:rsidRPr="008B38BA">
        <w:rPr>
          <w:rFonts w:ascii="Times New Roman" w:hAnsi="Times New Roman" w:cs="Times New Roman"/>
          <w:noProof/>
          <w:color w:val="000000"/>
          <w:sz w:val="24"/>
          <w:szCs w:val="24"/>
          <w:lang w:val="ro-RO"/>
        </w:rPr>
        <w:t>e</w:t>
      </w:r>
      <w:r w:rsidR="00792588" w:rsidRPr="008B38BA">
        <w:rPr>
          <w:rFonts w:ascii="Times New Roman" w:hAnsi="Times New Roman" w:cs="Times New Roman"/>
          <w:noProof/>
          <w:color w:val="000000"/>
          <w:sz w:val="24"/>
          <w:szCs w:val="24"/>
          <w:lang w:val="ro-RO"/>
        </w:rPr>
        <w:t xml:space="preserve"> în fața instanțelor;</w:t>
      </w:r>
      <w:r w:rsidR="00651BA4" w:rsidRPr="008B38BA">
        <w:rPr>
          <w:rFonts w:ascii="Times New Roman" w:hAnsi="Times New Roman" w:cs="Times New Roman"/>
          <w:noProof/>
          <w:color w:val="000000"/>
          <w:sz w:val="24"/>
          <w:szCs w:val="24"/>
          <w:lang w:val="ro-RO"/>
        </w:rPr>
        <w:t xml:space="preserve"> </w:t>
      </w:r>
      <w:r w:rsidR="00792588" w:rsidRPr="008B38BA">
        <w:rPr>
          <w:rFonts w:ascii="Times New Roman" w:hAnsi="Times New Roman" w:cs="Times New Roman"/>
          <w:noProof/>
          <w:color w:val="000000"/>
          <w:sz w:val="24"/>
          <w:szCs w:val="24"/>
          <w:lang w:val="ro-RO"/>
        </w:rPr>
        <w:t xml:space="preserve">poliția nu a făcut altceva </w:t>
      </w:r>
      <w:r w:rsidR="00651BA4" w:rsidRPr="008B38BA">
        <w:rPr>
          <w:rFonts w:ascii="Times New Roman" w:hAnsi="Times New Roman" w:cs="Times New Roman"/>
          <w:noProof/>
          <w:color w:val="000000"/>
          <w:sz w:val="24"/>
          <w:szCs w:val="24"/>
          <w:lang w:val="ro-RO"/>
        </w:rPr>
        <w:t xml:space="preserve">decât </w:t>
      </w:r>
      <w:r w:rsidR="00792588" w:rsidRPr="008B38BA">
        <w:rPr>
          <w:rFonts w:ascii="Times New Roman" w:hAnsi="Times New Roman" w:cs="Times New Roman"/>
          <w:noProof/>
          <w:color w:val="000000"/>
          <w:sz w:val="24"/>
          <w:szCs w:val="24"/>
          <w:lang w:val="ro-RO"/>
        </w:rPr>
        <w:t xml:space="preserve">să-i </w:t>
      </w:r>
      <w:r w:rsidR="007A282D" w:rsidRPr="008B38BA">
        <w:rPr>
          <w:rFonts w:ascii="Times New Roman" w:hAnsi="Times New Roman" w:cs="Times New Roman"/>
          <w:noProof/>
          <w:color w:val="000000"/>
          <w:sz w:val="24"/>
          <w:szCs w:val="24"/>
          <w:lang w:val="ro-RO"/>
        </w:rPr>
        <w:t>consemneze</w:t>
      </w:r>
      <w:r w:rsidR="00792588" w:rsidRPr="008B38BA">
        <w:rPr>
          <w:rFonts w:ascii="Times New Roman" w:hAnsi="Times New Roman" w:cs="Times New Roman"/>
          <w:noProof/>
          <w:color w:val="000000"/>
          <w:sz w:val="24"/>
          <w:szCs w:val="24"/>
          <w:lang w:val="ro-RO"/>
        </w:rPr>
        <w:t xml:space="preserve"> </w:t>
      </w:r>
      <w:r w:rsidR="00651BA4" w:rsidRPr="008B38BA">
        <w:rPr>
          <w:rFonts w:ascii="Times New Roman" w:hAnsi="Times New Roman" w:cs="Times New Roman"/>
          <w:noProof/>
          <w:color w:val="000000"/>
          <w:sz w:val="24"/>
          <w:szCs w:val="24"/>
          <w:lang w:val="ro-RO"/>
        </w:rPr>
        <w:t>numel</w:t>
      </w:r>
      <w:r w:rsidR="00792588" w:rsidRPr="008B38BA">
        <w:rPr>
          <w:rFonts w:ascii="Times New Roman" w:hAnsi="Times New Roman" w:cs="Times New Roman"/>
          <w:noProof/>
          <w:color w:val="000000"/>
          <w:sz w:val="24"/>
          <w:szCs w:val="24"/>
          <w:lang w:val="ro-RO"/>
        </w:rPr>
        <w:t>e</w:t>
      </w:r>
      <w:r w:rsidR="00651BA4" w:rsidRPr="008B38BA">
        <w:rPr>
          <w:rFonts w:ascii="Times New Roman" w:hAnsi="Times New Roman" w:cs="Times New Roman"/>
          <w:noProof/>
          <w:color w:val="000000"/>
          <w:sz w:val="24"/>
          <w:szCs w:val="24"/>
          <w:lang w:val="ro-RO"/>
        </w:rPr>
        <w:t xml:space="preserve"> în </w:t>
      </w:r>
      <w:r w:rsidR="00466761" w:rsidRPr="008B38BA">
        <w:rPr>
          <w:rFonts w:ascii="Times New Roman" w:hAnsi="Times New Roman" w:cs="Times New Roman"/>
          <w:noProof/>
          <w:color w:val="000000"/>
          <w:sz w:val="24"/>
          <w:szCs w:val="24"/>
          <w:lang w:val="ro-RO"/>
        </w:rPr>
        <w:t>cazierul judiciar</w:t>
      </w:r>
      <w:r w:rsidR="006717D3" w:rsidRPr="008B38BA">
        <w:rPr>
          <w:rFonts w:ascii="Times New Roman" w:hAnsi="Times New Roman" w:cs="Times New Roman"/>
          <w:noProof/>
          <w:color w:val="000000"/>
          <w:sz w:val="24"/>
          <w:szCs w:val="24"/>
          <w:lang w:val="ro-RO"/>
        </w:rPr>
        <w:t>. De asemenea, a</w:t>
      </w:r>
      <w:r w:rsidR="00651BA4" w:rsidRPr="008B38BA">
        <w:rPr>
          <w:rFonts w:ascii="Times New Roman" w:hAnsi="Times New Roman" w:cs="Times New Roman"/>
          <w:noProof/>
          <w:color w:val="000000"/>
          <w:sz w:val="24"/>
          <w:szCs w:val="24"/>
          <w:lang w:val="ro-RO"/>
        </w:rPr>
        <w:t xml:space="preserve">utoritățile </w:t>
      </w:r>
      <w:r w:rsidR="006717D3" w:rsidRPr="008B38BA">
        <w:rPr>
          <w:rFonts w:ascii="Times New Roman" w:hAnsi="Times New Roman" w:cs="Times New Roman"/>
          <w:noProof/>
          <w:color w:val="000000"/>
          <w:sz w:val="24"/>
          <w:szCs w:val="24"/>
          <w:lang w:val="ro-RO"/>
        </w:rPr>
        <w:t xml:space="preserve">nu </w:t>
      </w:r>
      <w:r w:rsidR="00651BA4" w:rsidRPr="008B38BA">
        <w:rPr>
          <w:rFonts w:ascii="Times New Roman" w:hAnsi="Times New Roman" w:cs="Times New Roman"/>
          <w:noProof/>
          <w:color w:val="000000"/>
          <w:sz w:val="24"/>
          <w:szCs w:val="24"/>
          <w:lang w:val="ro-RO"/>
        </w:rPr>
        <w:t xml:space="preserve">au stabilit contacte </w:t>
      </w:r>
      <w:r w:rsidR="006717D3" w:rsidRPr="008B38BA">
        <w:rPr>
          <w:rFonts w:ascii="Times New Roman" w:hAnsi="Times New Roman" w:cs="Times New Roman"/>
          <w:noProof/>
          <w:color w:val="000000"/>
          <w:sz w:val="24"/>
          <w:szCs w:val="24"/>
          <w:lang w:val="ro-RO"/>
        </w:rPr>
        <w:t xml:space="preserve">și nu </w:t>
      </w:r>
      <w:r w:rsidR="00651BA4" w:rsidRPr="008B38BA">
        <w:rPr>
          <w:rFonts w:ascii="Times New Roman" w:hAnsi="Times New Roman" w:cs="Times New Roman"/>
          <w:noProof/>
          <w:color w:val="000000"/>
          <w:sz w:val="24"/>
          <w:szCs w:val="24"/>
          <w:lang w:val="ro-RO"/>
        </w:rPr>
        <w:t xml:space="preserve">au </w:t>
      </w:r>
      <w:r w:rsidR="006717D3" w:rsidRPr="008B38BA">
        <w:rPr>
          <w:rFonts w:ascii="Times New Roman" w:hAnsi="Times New Roman" w:cs="Times New Roman"/>
          <w:noProof/>
          <w:color w:val="000000"/>
          <w:sz w:val="24"/>
          <w:szCs w:val="24"/>
          <w:lang w:val="ro-RO"/>
        </w:rPr>
        <w:t>cooperat</w:t>
      </w:r>
      <w:r w:rsidR="00651BA4" w:rsidRPr="008B38BA">
        <w:rPr>
          <w:rFonts w:ascii="Times New Roman" w:hAnsi="Times New Roman" w:cs="Times New Roman"/>
          <w:noProof/>
          <w:color w:val="000000"/>
          <w:sz w:val="24"/>
          <w:szCs w:val="24"/>
          <w:lang w:val="ro-RO"/>
        </w:rPr>
        <w:t xml:space="preserve"> cu autoritățile nigeriene </w:t>
      </w:r>
      <w:r w:rsidR="006717D3" w:rsidRPr="008B38BA">
        <w:rPr>
          <w:rFonts w:ascii="Times New Roman" w:hAnsi="Times New Roman" w:cs="Times New Roman"/>
          <w:noProof/>
          <w:color w:val="000000"/>
          <w:sz w:val="24"/>
          <w:szCs w:val="24"/>
          <w:lang w:val="ro-RO"/>
        </w:rPr>
        <w:t>în vederea</w:t>
      </w:r>
      <w:r w:rsidR="00651BA4" w:rsidRPr="008B38BA">
        <w:rPr>
          <w:rFonts w:ascii="Times New Roman" w:hAnsi="Times New Roman" w:cs="Times New Roman"/>
          <w:noProof/>
          <w:color w:val="000000"/>
          <w:sz w:val="24"/>
          <w:szCs w:val="24"/>
          <w:lang w:val="ro-RO"/>
        </w:rPr>
        <w:t xml:space="preserve"> arest</w:t>
      </w:r>
      <w:r w:rsidR="006717D3" w:rsidRPr="008B38BA">
        <w:rPr>
          <w:rFonts w:ascii="Times New Roman" w:hAnsi="Times New Roman" w:cs="Times New Roman"/>
          <w:noProof/>
          <w:color w:val="000000"/>
          <w:sz w:val="24"/>
          <w:szCs w:val="24"/>
          <w:lang w:val="ro-RO"/>
        </w:rPr>
        <w:t>ă</w:t>
      </w:r>
      <w:r w:rsidR="00651BA4" w:rsidRPr="008B38BA">
        <w:rPr>
          <w:rFonts w:ascii="Times New Roman" w:hAnsi="Times New Roman" w:cs="Times New Roman"/>
          <w:noProof/>
          <w:color w:val="000000"/>
          <w:sz w:val="24"/>
          <w:szCs w:val="24"/>
          <w:lang w:val="ro-RO"/>
        </w:rPr>
        <w:t>r</w:t>
      </w:r>
      <w:r w:rsidR="006717D3" w:rsidRPr="008B38BA">
        <w:rPr>
          <w:rFonts w:ascii="Times New Roman" w:hAnsi="Times New Roman" w:cs="Times New Roman"/>
          <w:noProof/>
          <w:color w:val="000000"/>
          <w:sz w:val="24"/>
          <w:szCs w:val="24"/>
          <w:lang w:val="ro-RO"/>
        </w:rPr>
        <w:t>ii</w:t>
      </w:r>
      <w:r w:rsidR="00651BA4" w:rsidRPr="008B38BA">
        <w:rPr>
          <w:rFonts w:ascii="Times New Roman" w:hAnsi="Times New Roman" w:cs="Times New Roman"/>
          <w:noProof/>
          <w:color w:val="000000"/>
          <w:sz w:val="24"/>
          <w:szCs w:val="24"/>
          <w:lang w:val="ro-RO"/>
        </w:rPr>
        <w:t xml:space="preserve"> suspectului.</w:t>
      </w:r>
    </w:p>
    <w:p w:rsidR="00E23F51" w:rsidRPr="008B38BA" w:rsidRDefault="00651BA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Curtea a </w:t>
      </w:r>
      <w:r w:rsidR="00D34ADF" w:rsidRPr="008B38BA">
        <w:rPr>
          <w:rFonts w:ascii="Times New Roman" w:hAnsi="Times New Roman" w:cs="Times New Roman"/>
          <w:noProof/>
          <w:color w:val="000000"/>
          <w:sz w:val="24"/>
          <w:szCs w:val="24"/>
          <w:lang w:val="ro-RO"/>
        </w:rPr>
        <w:t>constatat</w:t>
      </w:r>
      <w:r w:rsidRPr="008B38BA">
        <w:rPr>
          <w:rFonts w:ascii="Times New Roman" w:hAnsi="Times New Roman" w:cs="Times New Roman"/>
          <w:noProof/>
          <w:color w:val="000000"/>
          <w:sz w:val="24"/>
          <w:szCs w:val="24"/>
          <w:lang w:val="ro-RO"/>
        </w:rPr>
        <w:t xml:space="preserve"> </w:t>
      </w:r>
      <w:r w:rsidR="00D34ADF" w:rsidRPr="008B38BA">
        <w:rPr>
          <w:rFonts w:ascii="Times New Roman" w:hAnsi="Times New Roman" w:cs="Times New Roman"/>
          <w:noProof/>
          <w:color w:val="000000"/>
          <w:sz w:val="24"/>
          <w:szCs w:val="24"/>
          <w:lang w:val="ro-RO"/>
        </w:rPr>
        <w:t>lipsa</w:t>
      </w:r>
      <w:r w:rsidRPr="008B38BA">
        <w:rPr>
          <w:rFonts w:ascii="Times New Roman" w:hAnsi="Times New Roman" w:cs="Times New Roman"/>
          <w:noProof/>
          <w:color w:val="000000"/>
          <w:sz w:val="24"/>
          <w:szCs w:val="24"/>
          <w:lang w:val="ro-RO"/>
        </w:rPr>
        <w:t xml:space="preserve"> de promptitudine precum și deficiențe în ceea ce privește obligațiile procedurale ale </w:t>
      </w:r>
      <w:r w:rsidR="00D34ADF" w:rsidRPr="008B38BA">
        <w:rPr>
          <w:rFonts w:ascii="Times New Roman" w:hAnsi="Times New Roman" w:cs="Times New Roman"/>
          <w:noProof/>
          <w:color w:val="000000"/>
          <w:sz w:val="24"/>
          <w:szCs w:val="24"/>
          <w:lang w:val="ro-RO"/>
        </w:rPr>
        <w:t>Greciei în temeiul articolului 4 al</w:t>
      </w:r>
      <w:r w:rsidRPr="008B38BA">
        <w:rPr>
          <w:rFonts w:ascii="Times New Roman" w:hAnsi="Times New Roman" w:cs="Times New Roman"/>
          <w:noProof/>
          <w:color w:val="000000"/>
          <w:sz w:val="24"/>
          <w:szCs w:val="24"/>
          <w:lang w:val="ro-RO"/>
        </w:rPr>
        <w:t xml:space="preserve"> Convenție și a </w:t>
      </w:r>
      <w:r w:rsidR="009626F0" w:rsidRPr="008B38BA">
        <w:rPr>
          <w:rFonts w:ascii="Times New Roman" w:hAnsi="Times New Roman" w:cs="Times New Roman"/>
          <w:noProof/>
          <w:color w:val="000000"/>
          <w:sz w:val="24"/>
          <w:szCs w:val="24"/>
          <w:lang w:val="ro-RO"/>
        </w:rPr>
        <w:t xml:space="preserve">stabilit faptul </w:t>
      </w:r>
      <w:r w:rsidRPr="008B38BA">
        <w:rPr>
          <w:rFonts w:ascii="Times New Roman" w:hAnsi="Times New Roman" w:cs="Times New Roman"/>
          <w:noProof/>
          <w:color w:val="000000"/>
          <w:sz w:val="24"/>
          <w:szCs w:val="24"/>
          <w:lang w:val="ro-RO"/>
        </w:rPr>
        <w:t>că a existat o încălcare a acestui articol.</w:t>
      </w:r>
    </w:p>
    <w:p w:rsidR="00520C96" w:rsidRPr="008B38BA" w:rsidRDefault="00520C96" w:rsidP="008B38BA">
      <w:pPr>
        <w:autoSpaceDE w:val="0"/>
        <w:autoSpaceDN w:val="0"/>
        <w:adjustRightInd w:val="0"/>
        <w:spacing w:after="0" w:line="240" w:lineRule="auto"/>
        <w:jc w:val="both"/>
        <w:rPr>
          <w:rFonts w:ascii="Times New Roman" w:hAnsi="Times New Roman" w:cs="Times New Roman"/>
          <w:noProof/>
          <w:color w:val="0072BD"/>
          <w:sz w:val="24"/>
          <w:szCs w:val="24"/>
          <w:lang w:val="ro-RO"/>
        </w:rPr>
      </w:pPr>
    </w:p>
    <w:p w:rsidR="00520C96" w:rsidRPr="008B38BA" w:rsidRDefault="00520C96" w:rsidP="008B38BA">
      <w:pPr>
        <w:autoSpaceDE w:val="0"/>
        <w:autoSpaceDN w:val="0"/>
        <w:adjustRightInd w:val="0"/>
        <w:spacing w:after="0" w:line="240" w:lineRule="auto"/>
        <w:jc w:val="both"/>
        <w:rPr>
          <w:rFonts w:ascii="Times New Roman" w:hAnsi="Times New Roman" w:cs="Times New Roman"/>
          <w:noProof/>
          <w:color w:val="0072BD"/>
          <w:sz w:val="24"/>
          <w:szCs w:val="24"/>
          <w:lang w:val="ro-RO"/>
        </w:rPr>
      </w:pPr>
    </w:p>
    <w:p w:rsidR="00E23F51" w:rsidRPr="008B38BA" w:rsidRDefault="00E23F51" w:rsidP="008B38BA">
      <w:pPr>
        <w:autoSpaceDE w:val="0"/>
        <w:autoSpaceDN w:val="0"/>
        <w:adjustRightInd w:val="0"/>
        <w:spacing w:after="0" w:line="240" w:lineRule="auto"/>
        <w:jc w:val="both"/>
        <w:rPr>
          <w:rFonts w:ascii="Times New Roman" w:hAnsi="Times New Roman" w:cs="Times New Roman"/>
          <w:noProof/>
          <w:color w:val="0072BD"/>
          <w:sz w:val="24"/>
          <w:szCs w:val="24"/>
          <w:lang w:val="ro-RO"/>
        </w:rPr>
      </w:pPr>
      <w:r w:rsidRPr="008B38BA">
        <w:rPr>
          <w:rFonts w:ascii="Times New Roman" w:hAnsi="Times New Roman" w:cs="Times New Roman"/>
          <w:noProof/>
          <w:color w:val="0072BD"/>
          <w:sz w:val="24"/>
          <w:szCs w:val="24"/>
          <w:lang w:val="ro-RO"/>
        </w:rPr>
        <w:lastRenderedPageBreak/>
        <w:t>Artic</w:t>
      </w:r>
      <w:r w:rsidR="009626F0" w:rsidRPr="008B38BA">
        <w:rPr>
          <w:rFonts w:ascii="Times New Roman" w:hAnsi="Times New Roman" w:cs="Times New Roman"/>
          <w:noProof/>
          <w:color w:val="0072BD"/>
          <w:sz w:val="24"/>
          <w:szCs w:val="24"/>
          <w:lang w:val="ro-RO"/>
        </w:rPr>
        <w:t>o</w:t>
      </w:r>
      <w:r w:rsidRPr="008B38BA">
        <w:rPr>
          <w:rFonts w:ascii="Times New Roman" w:hAnsi="Times New Roman" w:cs="Times New Roman"/>
          <w:noProof/>
          <w:color w:val="0072BD"/>
          <w:sz w:val="24"/>
          <w:szCs w:val="24"/>
          <w:lang w:val="ro-RO"/>
        </w:rPr>
        <w:t>l</w:t>
      </w:r>
      <w:r w:rsidR="009626F0" w:rsidRPr="008B38BA">
        <w:rPr>
          <w:rFonts w:ascii="Times New Roman" w:hAnsi="Times New Roman" w:cs="Times New Roman"/>
          <w:noProof/>
          <w:color w:val="0072BD"/>
          <w:sz w:val="24"/>
          <w:szCs w:val="24"/>
          <w:lang w:val="ro-RO"/>
        </w:rPr>
        <w:t>ul</w:t>
      </w:r>
      <w:r w:rsidRPr="008B38BA">
        <w:rPr>
          <w:rFonts w:ascii="Times New Roman" w:hAnsi="Times New Roman" w:cs="Times New Roman"/>
          <w:noProof/>
          <w:color w:val="0072BD"/>
          <w:sz w:val="24"/>
          <w:szCs w:val="24"/>
          <w:lang w:val="ro-RO"/>
        </w:rPr>
        <w:t xml:space="preserve"> 6 § 1 </w:t>
      </w:r>
      <w:r w:rsidR="009626F0" w:rsidRPr="008B38BA">
        <w:rPr>
          <w:rFonts w:ascii="Times New Roman" w:hAnsi="Times New Roman" w:cs="Times New Roman"/>
          <w:noProof/>
          <w:color w:val="0072BD"/>
          <w:sz w:val="24"/>
          <w:szCs w:val="24"/>
          <w:lang w:val="ro-RO"/>
        </w:rPr>
        <w:t>și</w:t>
      </w:r>
      <w:r w:rsidRPr="008B38BA">
        <w:rPr>
          <w:rFonts w:ascii="Times New Roman" w:hAnsi="Times New Roman" w:cs="Times New Roman"/>
          <w:noProof/>
          <w:color w:val="0072BD"/>
          <w:sz w:val="24"/>
          <w:szCs w:val="24"/>
          <w:lang w:val="ro-RO"/>
        </w:rPr>
        <w:t xml:space="preserve"> Artic</w:t>
      </w:r>
      <w:r w:rsidR="009626F0" w:rsidRPr="008B38BA">
        <w:rPr>
          <w:rFonts w:ascii="Times New Roman" w:hAnsi="Times New Roman" w:cs="Times New Roman"/>
          <w:noProof/>
          <w:color w:val="0072BD"/>
          <w:sz w:val="24"/>
          <w:szCs w:val="24"/>
          <w:lang w:val="ro-RO"/>
        </w:rPr>
        <w:t>olul</w:t>
      </w:r>
      <w:r w:rsidRPr="008B38BA">
        <w:rPr>
          <w:rFonts w:ascii="Times New Roman" w:hAnsi="Times New Roman" w:cs="Times New Roman"/>
          <w:noProof/>
          <w:color w:val="0072BD"/>
          <w:sz w:val="24"/>
          <w:szCs w:val="24"/>
          <w:lang w:val="ro-RO"/>
        </w:rPr>
        <w:t xml:space="preserve"> 13</w:t>
      </w:r>
    </w:p>
    <w:p w:rsidR="00520C96" w:rsidRPr="008B38BA" w:rsidRDefault="00520C96"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În ce</w:t>
      </w:r>
      <w:r w:rsidR="00B907C0" w:rsidRPr="008B38BA">
        <w:rPr>
          <w:rFonts w:ascii="Times New Roman" w:hAnsi="Times New Roman" w:cs="Times New Roman"/>
          <w:noProof/>
          <w:color w:val="000000"/>
          <w:sz w:val="24"/>
          <w:szCs w:val="24"/>
          <w:lang w:val="ro-RO"/>
        </w:rPr>
        <w:t>ea ce privește durata procedurilor</w:t>
      </w:r>
      <w:r w:rsidRPr="008B38BA">
        <w:rPr>
          <w:rFonts w:ascii="Times New Roman" w:hAnsi="Times New Roman" w:cs="Times New Roman"/>
          <w:noProof/>
          <w:color w:val="000000"/>
          <w:sz w:val="24"/>
          <w:szCs w:val="24"/>
          <w:lang w:val="ro-RO"/>
        </w:rPr>
        <w:t>, perioada care trebuie luată în considerare încep</w:t>
      </w:r>
      <w:r w:rsidR="009644F1" w:rsidRPr="008B38BA">
        <w:rPr>
          <w:rFonts w:ascii="Times New Roman" w:hAnsi="Times New Roman" w:cs="Times New Roman"/>
          <w:noProof/>
          <w:color w:val="000000"/>
          <w:sz w:val="24"/>
          <w:szCs w:val="24"/>
          <w:lang w:val="ro-RO"/>
        </w:rPr>
        <w:t>e cu</w:t>
      </w:r>
      <w:r w:rsidRPr="008B38BA">
        <w:rPr>
          <w:rFonts w:ascii="Times New Roman" w:hAnsi="Times New Roman" w:cs="Times New Roman"/>
          <w:noProof/>
          <w:color w:val="000000"/>
          <w:sz w:val="24"/>
          <w:szCs w:val="24"/>
          <w:lang w:val="ro-RO"/>
        </w:rPr>
        <w:t xml:space="preserve"> </w:t>
      </w:r>
      <w:r w:rsidR="009644F1" w:rsidRPr="008B38BA">
        <w:rPr>
          <w:rFonts w:ascii="Times New Roman" w:hAnsi="Times New Roman" w:cs="Times New Roman"/>
          <w:noProof/>
          <w:color w:val="000000"/>
          <w:sz w:val="24"/>
          <w:szCs w:val="24"/>
          <w:lang w:val="ro-RO"/>
        </w:rPr>
        <w:t>data</w:t>
      </w:r>
      <w:r w:rsidRPr="008B38BA">
        <w:rPr>
          <w:rFonts w:ascii="Times New Roman" w:hAnsi="Times New Roman" w:cs="Times New Roman"/>
          <w:noProof/>
          <w:color w:val="000000"/>
          <w:sz w:val="24"/>
          <w:szCs w:val="24"/>
          <w:lang w:val="ro-RO"/>
        </w:rPr>
        <w:t xml:space="preserve"> </w:t>
      </w:r>
      <w:r w:rsidR="009644F1" w:rsidRPr="008B38BA">
        <w:rPr>
          <w:rFonts w:ascii="Times New Roman" w:hAnsi="Times New Roman" w:cs="Times New Roman"/>
          <w:noProof/>
          <w:color w:val="000000"/>
          <w:sz w:val="24"/>
          <w:szCs w:val="24"/>
          <w:lang w:val="ro-RO"/>
        </w:rPr>
        <w:t xml:space="preserve">de </w:t>
      </w:r>
      <w:r w:rsidRPr="008B38BA">
        <w:rPr>
          <w:rFonts w:ascii="Times New Roman" w:hAnsi="Times New Roman" w:cs="Times New Roman"/>
          <w:noProof/>
          <w:color w:val="000000"/>
          <w:sz w:val="24"/>
          <w:szCs w:val="24"/>
          <w:lang w:val="ro-RO"/>
        </w:rPr>
        <w:t xml:space="preserve">26 ianuarie 2007, data la care L.E. a anunțat intenția de a se </w:t>
      </w:r>
      <w:r w:rsidR="009644F1" w:rsidRPr="008B38BA">
        <w:rPr>
          <w:rFonts w:ascii="Times New Roman" w:hAnsi="Times New Roman" w:cs="Times New Roman"/>
          <w:noProof/>
          <w:color w:val="000000"/>
          <w:sz w:val="24"/>
          <w:szCs w:val="24"/>
          <w:lang w:val="ro-RO"/>
        </w:rPr>
        <w:t>constitui</w:t>
      </w:r>
      <w:r w:rsidRPr="008B38BA">
        <w:rPr>
          <w:rFonts w:ascii="Times New Roman" w:hAnsi="Times New Roman" w:cs="Times New Roman"/>
          <w:noProof/>
          <w:color w:val="000000"/>
          <w:sz w:val="24"/>
          <w:szCs w:val="24"/>
          <w:lang w:val="ro-RO"/>
        </w:rPr>
        <w:t xml:space="preserve"> </w:t>
      </w:r>
      <w:r w:rsidR="009644F1" w:rsidRPr="008B38BA">
        <w:rPr>
          <w:rFonts w:ascii="Times New Roman" w:hAnsi="Times New Roman" w:cs="Times New Roman"/>
          <w:noProof/>
          <w:color w:val="000000"/>
          <w:sz w:val="24"/>
          <w:szCs w:val="24"/>
          <w:lang w:val="ro-RO"/>
        </w:rPr>
        <w:t>parte civilă în proces</w:t>
      </w:r>
      <w:r w:rsidRPr="008B38BA">
        <w:rPr>
          <w:rFonts w:ascii="Times New Roman" w:hAnsi="Times New Roman" w:cs="Times New Roman"/>
          <w:noProof/>
          <w:color w:val="000000"/>
          <w:sz w:val="24"/>
          <w:szCs w:val="24"/>
          <w:lang w:val="ro-RO"/>
        </w:rPr>
        <w:t xml:space="preserve"> și s</w:t>
      </w:r>
      <w:r w:rsidR="000D6017"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 închei</w:t>
      </w:r>
      <w:r w:rsidR="000D6017"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 la </w:t>
      </w:r>
      <w:r w:rsidR="000D6017" w:rsidRPr="008B38BA">
        <w:rPr>
          <w:rFonts w:ascii="Times New Roman" w:hAnsi="Times New Roman" w:cs="Times New Roman"/>
          <w:noProof/>
          <w:color w:val="000000"/>
          <w:sz w:val="24"/>
          <w:szCs w:val="24"/>
          <w:lang w:val="ro-RO"/>
        </w:rPr>
        <w:t xml:space="preserve">data de </w:t>
      </w:r>
      <w:r w:rsidRPr="008B38BA">
        <w:rPr>
          <w:rFonts w:ascii="Times New Roman" w:hAnsi="Times New Roman" w:cs="Times New Roman"/>
          <w:noProof/>
          <w:color w:val="000000"/>
          <w:sz w:val="24"/>
          <w:szCs w:val="24"/>
          <w:lang w:val="ro-RO"/>
        </w:rPr>
        <w:t xml:space="preserve">20 aprilie 2012, </w:t>
      </w:r>
      <w:r w:rsidR="000D6017" w:rsidRPr="008B38BA">
        <w:rPr>
          <w:rFonts w:ascii="Times New Roman" w:hAnsi="Times New Roman" w:cs="Times New Roman"/>
          <w:noProof/>
          <w:color w:val="000000"/>
          <w:sz w:val="24"/>
          <w:szCs w:val="24"/>
          <w:lang w:val="ro-RO"/>
        </w:rPr>
        <w:t>când</w:t>
      </w:r>
      <w:r w:rsidRPr="008B38BA">
        <w:rPr>
          <w:rFonts w:ascii="Times New Roman" w:hAnsi="Times New Roman" w:cs="Times New Roman"/>
          <w:noProof/>
          <w:color w:val="000000"/>
          <w:sz w:val="24"/>
          <w:szCs w:val="24"/>
          <w:lang w:val="ro-RO"/>
        </w:rPr>
        <w:t xml:space="preserve"> instanța a pronunțat hotărârea. Prin urmare, aceast</w:t>
      </w:r>
      <w:r w:rsidR="00DE2227" w:rsidRPr="008B38BA">
        <w:rPr>
          <w:rFonts w:ascii="Times New Roman" w:hAnsi="Times New Roman" w:cs="Times New Roman"/>
          <w:noProof/>
          <w:color w:val="000000"/>
          <w:sz w:val="24"/>
          <w:szCs w:val="24"/>
          <w:lang w:val="ro-RO"/>
        </w:rPr>
        <w:t>ă procedură</w:t>
      </w:r>
      <w:r w:rsidRPr="008B38BA">
        <w:rPr>
          <w:rFonts w:ascii="Times New Roman" w:hAnsi="Times New Roman" w:cs="Times New Roman"/>
          <w:noProof/>
          <w:color w:val="000000"/>
          <w:sz w:val="24"/>
          <w:szCs w:val="24"/>
          <w:lang w:val="ro-RO"/>
        </w:rPr>
        <w:t xml:space="preserve"> a durat cin</w:t>
      </w:r>
      <w:r w:rsidR="00DE2227" w:rsidRPr="008B38BA">
        <w:rPr>
          <w:rFonts w:ascii="Times New Roman" w:hAnsi="Times New Roman" w:cs="Times New Roman"/>
          <w:noProof/>
          <w:color w:val="000000"/>
          <w:sz w:val="24"/>
          <w:szCs w:val="24"/>
          <w:lang w:val="ro-RO"/>
        </w:rPr>
        <w:t xml:space="preserve">ci ani și mai mult de două luni la un </w:t>
      </w:r>
      <w:r w:rsidR="00726213" w:rsidRPr="008B38BA">
        <w:rPr>
          <w:rFonts w:ascii="Times New Roman" w:hAnsi="Times New Roman" w:cs="Times New Roman"/>
          <w:noProof/>
          <w:color w:val="000000"/>
          <w:sz w:val="24"/>
          <w:szCs w:val="24"/>
          <w:lang w:val="ro-RO"/>
        </w:rPr>
        <w:t xml:space="preserve">singur </w:t>
      </w:r>
      <w:r w:rsidR="00DE2227" w:rsidRPr="008B38BA">
        <w:rPr>
          <w:rFonts w:ascii="Times New Roman" w:hAnsi="Times New Roman" w:cs="Times New Roman"/>
          <w:noProof/>
          <w:color w:val="000000"/>
          <w:sz w:val="24"/>
          <w:szCs w:val="24"/>
          <w:lang w:val="ro-RO"/>
        </w:rPr>
        <w:t>nivel de jurisdicție</w:t>
      </w:r>
      <w:r w:rsidRPr="008B38BA">
        <w:rPr>
          <w:rFonts w:ascii="Times New Roman" w:hAnsi="Times New Roman" w:cs="Times New Roman"/>
          <w:noProof/>
          <w:color w:val="000000"/>
          <w:sz w:val="24"/>
          <w:szCs w:val="24"/>
          <w:lang w:val="ro-RO"/>
        </w:rPr>
        <w:t xml:space="preserve">. La nivel de </w:t>
      </w:r>
      <w:r w:rsidR="00655817" w:rsidRPr="008B38BA">
        <w:rPr>
          <w:rFonts w:ascii="Times New Roman" w:hAnsi="Times New Roman" w:cs="Times New Roman"/>
          <w:noProof/>
          <w:color w:val="000000"/>
          <w:sz w:val="24"/>
          <w:szCs w:val="24"/>
          <w:lang w:val="ro-RO"/>
        </w:rPr>
        <w:t xml:space="preserve">investigații, </w:t>
      </w:r>
      <w:r w:rsidRPr="008B38BA">
        <w:rPr>
          <w:rFonts w:ascii="Times New Roman" w:hAnsi="Times New Roman" w:cs="Times New Roman"/>
          <w:noProof/>
          <w:color w:val="000000"/>
          <w:sz w:val="24"/>
          <w:szCs w:val="24"/>
          <w:lang w:val="ro-RO"/>
        </w:rPr>
        <w:t xml:space="preserve">fără </w:t>
      </w:r>
      <w:r w:rsidR="00655817" w:rsidRPr="008B38BA">
        <w:rPr>
          <w:rFonts w:ascii="Times New Roman" w:hAnsi="Times New Roman" w:cs="Times New Roman"/>
          <w:noProof/>
          <w:color w:val="000000"/>
          <w:sz w:val="24"/>
          <w:szCs w:val="24"/>
          <w:lang w:val="ro-RO"/>
        </w:rPr>
        <w:t>a pierde din vedere</w:t>
      </w:r>
      <w:r w:rsidRPr="008B38BA">
        <w:rPr>
          <w:rFonts w:ascii="Times New Roman" w:hAnsi="Times New Roman" w:cs="Times New Roman"/>
          <w:noProof/>
          <w:color w:val="000000"/>
          <w:sz w:val="24"/>
          <w:szCs w:val="24"/>
          <w:lang w:val="ro-RO"/>
        </w:rPr>
        <w:t xml:space="preserve"> complexitatea cauzei, Curtea a </w:t>
      </w:r>
      <w:r w:rsidR="008F765F" w:rsidRPr="008B38BA">
        <w:rPr>
          <w:rFonts w:ascii="Times New Roman" w:hAnsi="Times New Roman" w:cs="Times New Roman"/>
          <w:noProof/>
          <w:color w:val="000000"/>
          <w:sz w:val="24"/>
          <w:szCs w:val="24"/>
          <w:lang w:val="ro-RO"/>
        </w:rPr>
        <w:t>constatat</w:t>
      </w:r>
      <w:r w:rsidRPr="008B38BA">
        <w:rPr>
          <w:rFonts w:ascii="Times New Roman" w:hAnsi="Times New Roman" w:cs="Times New Roman"/>
          <w:noProof/>
          <w:color w:val="000000"/>
          <w:sz w:val="24"/>
          <w:szCs w:val="24"/>
          <w:lang w:val="ro-RO"/>
        </w:rPr>
        <w:t xml:space="preserve"> că </w:t>
      </w:r>
      <w:r w:rsidR="00AB3722" w:rsidRPr="008B38BA">
        <w:rPr>
          <w:rFonts w:ascii="Times New Roman" w:hAnsi="Times New Roman" w:cs="Times New Roman"/>
          <w:noProof/>
          <w:color w:val="000000"/>
          <w:sz w:val="24"/>
          <w:szCs w:val="24"/>
          <w:lang w:val="ro-RO"/>
        </w:rPr>
        <w:t xml:space="preserve">au trecut aproximativ </w:t>
      </w:r>
      <w:r w:rsidRPr="008B38BA">
        <w:rPr>
          <w:rFonts w:ascii="Times New Roman" w:hAnsi="Times New Roman" w:cs="Times New Roman"/>
          <w:noProof/>
          <w:color w:val="000000"/>
          <w:sz w:val="24"/>
          <w:szCs w:val="24"/>
          <w:lang w:val="ro-RO"/>
        </w:rPr>
        <w:t xml:space="preserve">doi ani și jumătate </w:t>
      </w:r>
      <w:r w:rsidR="008F765F" w:rsidRPr="008B38BA">
        <w:rPr>
          <w:rFonts w:ascii="Times New Roman" w:hAnsi="Times New Roman" w:cs="Times New Roman"/>
          <w:noProof/>
          <w:color w:val="000000"/>
          <w:sz w:val="24"/>
          <w:szCs w:val="24"/>
          <w:lang w:val="ro-RO"/>
        </w:rPr>
        <w:t xml:space="preserve">din momentul în care </w:t>
      </w:r>
      <w:r w:rsidRPr="008B38BA">
        <w:rPr>
          <w:rFonts w:ascii="Times New Roman" w:hAnsi="Times New Roman" w:cs="Times New Roman"/>
          <w:noProof/>
          <w:color w:val="000000"/>
          <w:sz w:val="24"/>
          <w:szCs w:val="24"/>
          <w:lang w:val="ro-RO"/>
        </w:rPr>
        <w:t>L</w:t>
      </w:r>
      <w:r w:rsidR="008F765F" w:rsidRPr="008B38BA">
        <w:rPr>
          <w:rFonts w:ascii="Times New Roman" w:hAnsi="Times New Roman" w:cs="Times New Roman"/>
          <w:noProof/>
          <w:color w:val="000000"/>
          <w:sz w:val="24"/>
          <w:szCs w:val="24"/>
          <w:lang w:val="ro-RO"/>
        </w:rPr>
        <w:t>.</w:t>
      </w:r>
      <w:r w:rsidRPr="008B38BA">
        <w:rPr>
          <w:rFonts w:ascii="Times New Roman" w:hAnsi="Times New Roman" w:cs="Times New Roman"/>
          <w:noProof/>
          <w:color w:val="000000"/>
          <w:sz w:val="24"/>
          <w:szCs w:val="24"/>
          <w:lang w:val="ro-RO"/>
        </w:rPr>
        <w:t>E</w:t>
      </w:r>
      <w:r w:rsidR="008F765F" w:rsidRPr="008B38BA">
        <w:rPr>
          <w:rFonts w:ascii="Times New Roman" w:hAnsi="Times New Roman" w:cs="Times New Roman"/>
          <w:noProof/>
          <w:color w:val="000000"/>
          <w:sz w:val="24"/>
          <w:szCs w:val="24"/>
          <w:lang w:val="ro-RO"/>
        </w:rPr>
        <w:t>.</w:t>
      </w:r>
      <w:r w:rsidRPr="008B38BA">
        <w:rPr>
          <w:rFonts w:ascii="Times New Roman" w:hAnsi="Times New Roman" w:cs="Times New Roman"/>
          <w:noProof/>
          <w:color w:val="000000"/>
          <w:sz w:val="24"/>
          <w:szCs w:val="24"/>
          <w:lang w:val="ro-RO"/>
        </w:rPr>
        <w:t xml:space="preserve"> </w:t>
      </w:r>
      <w:r w:rsidR="008F765F" w:rsidRPr="008B38BA">
        <w:rPr>
          <w:rFonts w:ascii="Times New Roman" w:hAnsi="Times New Roman" w:cs="Times New Roman"/>
          <w:noProof/>
          <w:color w:val="000000"/>
          <w:sz w:val="24"/>
          <w:szCs w:val="24"/>
          <w:lang w:val="ro-RO"/>
        </w:rPr>
        <w:t xml:space="preserve">s-a constituit </w:t>
      </w:r>
      <w:r w:rsidRPr="008B38BA">
        <w:rPr>
          <w:rFonts w:ascii="Times New Roman" w:hAnsi="Times New Roman" w:cs="Times New Roman"/>
          <w:noProof/>
          <w:color w:val="000000"/>
          <w:sz w:val="24"/>
          <w:szCs w:val="24"/>
          <w:lang w:val="ro-RO"/>
        </w:rPr>
        <w:t>parte civilă în proces și</w:t>
      </w:r>
      <w:r w:rsidR="007A57E8" w:rsidRPr="008B38BA">
        <w:rPr>
          <w:rFonts w:ascii="Times New Roman" w:hAnsi="Times New Roman" w:cs="Times New Roman"/>
          <w:noProof/>
          <w:color w:val="000000"/>
          <w:sz w:val="24"/>
          <w:szCs w:val="24"/>
          <w:lang w:val="ro-RO"/>
        </w:rPr>
        <w:t xml:space="preserve"> data de</w:t>
      </w:r>
      <w:r w:rsidRPr="008B38BA">
        <w:rPr>
          <w:rFonts w:ascii="Times New Roman" w:hAnsi="Times New Roman" w:cs="Times New Roman"/>
          <w:noProof/>
          <w:color w:val="000000"/>
          <w:sz w:val="24"/>
          <w:szCs w:val="24"/>
          <w:lang w:val="ro-RO"/>
        </w:rPr>
        <w:t xml:space="preserve"> 20 iulie 2009, dat</w:t>
      </w:r>
      <w:r w:rsidR="007A57E8"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 xml:space="preserve"> la care audierea </w:t>
      </w:r>
      <w:r w:rsidR="00EB02A4" w:rsidRPr="008B38BA">
        <w:rPr>
          <w:rFonts w:ascii="Times New Roman" w:hAnsi="Times New Roman" w:cs="Times New Roman"/>
          <w:noProof/>
          <w:color w:val="000000"/>
          <w:sz w:val="24"/>
          <w:szCs w:val="24"/>
          <w:lang w:val="ro-RO"/>
        </w:rPr>
        <w:t xml:space="preserve">în caz </w:t>
      </w:r>
      <w:r w:rsidRPr="008B38BA">
        <w:rPr>
          <w:rFonts w:ascii="Times New Roman" w:hAnsi="Times New Roman" w:cs="Times New Roman"/>
          <w:noProof/>
          <w:color w:val="000000"/>
          <w:sz w:val="24"/>
          <w:szCs w:val="24"/>
          <w:lang w:val="ro-RO"/>
        </w:rPr>
        <w:t>a fost suspendată până la găsi</w:t>
      </w:r>
      <w:r w:rsidR="00EB02A4" w:rsidRPr="008B38BA">
        <w:rPr>
          <w:rFonts w:ascii="Times New Roman" w:hAnsi="Times New Roman" w:cs="Times New Roman"/>
          <w:noProof/>
          <w:color w:val="000000"/>
          <w:sz w:val="24"/>
          <w:szCs w:val="24"/>
          <w:lang w:val="ro-RO"/>
        </w:rPr>
        <w:t>rea</w:t>
      </w:r>
      <w:r w:rsidRPr="008B38BA">
        <w:rPr>
          <w:rFonts w:ascii="Times New Roman" w:hAnsi="Times New Roman" w:cs="Times New Roman"/>
          <w:noProof/>
          <w:color w:val="000000"/>
          <w:sz w:val="24"/>
          <w:szCs w:val="24"/>
          <w:lang w:val="ro-RO"/>
        </w:rPr>
        <w:t xml:space="preserve"> și aresta</w:t>
      </w:r>
      <w:r w:rsidR="00EB02A4" w:rsidRPr="008B38BA">
        <w:rPr>
          <w:rFonts w:ascii="Times New Roman" w:hAnsi="Times New Roman" w:cs="Times New Roman"/>
          <w:noProof/>
          <w:color w:val="000000"/>
          <w:sz w:val="24"/>
          <w:szCs w:val="24"/>
          <w:lang w:val="ro-RO"/>
        </w:rPr>
        <w:t>rea</w:t>
      </w:r>
      <w:r w:rsidRPr="008B38BA">
        <w:rPr>
          <w:rFonts w:ascii="Times New Roman" w:hAnsi="Times New Roman" w:cs="Times New Roman"/>
          <w:noProof/>
          <w:color w:val="000000"/>
          <w:sz w:val="24"/>
          <w:szCs w:val="24"/>
          <w:lang w:val="ro-RO"/>
        </w:rPr>
        <w:t xml:space="preserve"> suspecți</w:t>
      </w:r>
      <w:r w:rsidR="00EB02A4" w:rsidRPr="008B38BA">
        <w:rPr>
          <w:rFonts w:ascii="Times New Roman" w:hAnsi="Times New Roman" w:cs="Times New Roman"/>
          <w:noProof/>
          <w:color w:val="000000"/>
          <w:sz w:val="24"/>
          <w:szCs w:val="24"/>
          <w:lang w:val="ro-RO"/>
        </w:rPr>
        <w:t>lor</w:t>
      </w:r>
      <w:r w:rsidRPr="008B38BA">
        <w:rPr>
          <w:rFonts w:ascii="Times New Roman" w:hAnsi="Times New Roman" w:cs="Times New Roman"/>
          <w:noProof/>
          <w:color w:val="000000"/>
          <w:sz w:val="24"/>
          <w:szCs w:val="24"/>
          <w:lang w:val="ro-RO"/>
        </w:rPr>
        <w:t>.</w:t>
      </w:r>
    </w:p>
    <w:p w:rsidR="00520C96" w:rsidRPr="008B38BA" w:rsidRDefault="00EB02A4"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Curtea</w:t>
      </w:r>
      <w:r w:rsidR="00520C96" w:rsidRPr="008B38BA">
        <w:rPr>
          <w:rFonts w:ascii="Times New Roman" w:hAnsi="Times New Roman" w:cs="Times New Roman"/>
          <w:noProof/>
          <w:color w:val="000000"/>
          <w:sz w:val="24"/>
          <w:szCs w:val="24"/>
          <w:lang w:val="ro-RO"/>
        </w:rPr>
        <w:t xml:space="preserve"> a considerat că durata procedurii în cauză a fost excesivă pentru </w:t>
      </w:r>
      <w:r w:rsidR="003E5B8D" w:rsidRPr="008B38BA">
        <w:rPr>
          <w:rFonts w:ascii="Times New Roman" w:hAnsi="Times New Roman" w:cs="Times New Roman"/>
          <w:noProof/>
          <w:color w:val="000000"/>
          <w:sz w:val="24"/>
          <w:szCs w:val="24"/>
          <w:lang w:val="ro-RO"/>
        </w:rPr>
        <w:t>un nivel</w:t>
      </w:r>
      <w:r w:rsidR="00520C96" w:rsidRPr="008B38BA">
        <w:rPr>
          <w:rFonts w:ascii="Times New Roman" w:hAnsi="Times New Roman" w:cs="Times New Roman"/>
          <w:noProof/>
          <w:color w:val="000000"/>
          <w:sz w:val="24"/>
          <w:szCs w:val="24"/>
          <w:lang w:val="ro-RO"/>
        </w:rPr>
        <w:t xml:space="preserve"> de </w:t>
      </w:r>
      <w:r w:rsidR="00FE542D" w:rsidRPr="008B38BA">
        <w:rPr>
          <w:rFonts w:ascii="Times New Roman" w:hAnsi="Times New Roman" w:cs="Times New Roman"/>
          <w:noProof/>
          <w:color w:val="000000"/>
          <w:sz w:val="24"/>
          <w:szCs w:val="24"/>
          <w:lang w:val="ro-RO"/>
        </w:rPr>
        <w:t>jurisdicție</w:t>
      </w:r>
      <w:r w:rsidR="00520C96" w:rsidRPr="008B38BA">
        <w:rPr>
          <w:rFonts w:ascii="Times New Roman" w:hAnsi="Times New Roman" w:cs="Times New Roman"/>
          <w:noProof/>
          <w:color w:val="000000"/>
          <w:sz w:val="24"/>
          <w:szCs w:val="24"/>
          <w:lang w:val="ro-RO"/>
        </w:rPr>
        <w:t xml:space="preserve"> și nu </w:t>
      </w:r>
      <w:r w:rsidR="00FE542D" w:rsidRPr="008B38BA">
        <w:rPr>
          <w:rFonts w:ascii="Times New Roman" w:hAnsi="Times New Roman" w:cs="Times New Roman"/>
          <w:noProof/>
          <w:color w:val="000000"/>
          <w:sz w:val="24"/>
          <w:szCs w:val="24"/>
          <w:lang w:val="ro-RO"/>
        </w:rPr>
        <w:t>s-</w:t>
      </w:r>
      <w:r w:rsidR="00520C96" w:rsidRPr="008B38BA">
        <w:rPr>
          <w:rFonts w:ascii="Times New Roman" w:hAnsi="Times New Roman" w:cs="Times New Roman"/>
          <w:noProof/>
          <w:color w:val="000000"/>
          <w:sz w:val="24"/>
          <w:szCs w:val="24"/>
          <w:lang w:val="ro-RO"/>
        </w:rPr>
        <w:t xml:space="preserve">a </w:t>
      </w:r>
      <w:r w:rsidR="00FE542D" w:rsidRPr="008B38BA">
        <w:rPr>
          <w:rFonts w:ascii="Times New Roman" w:hAnsi="Times New Roman" w:cs="Times New Roman"/>
          <w:noProof/>
          <w:color w:val="000000"/>
          <w:sz w:val="24"/>
          <w:szCs w:val="24"/>
          <w:lang w:val="ro-RO"/>
        </w:rPr>
        <w:t>respectat cerința</w:t>
      </w:r>
      <w:r w:rsidR="00520C96" w:rsidRPr="008B38BA">
        <w:rPr>
          <w:rFonts w:ascii="Times New Roman" w:hAnsi="Times New Roman" w:cs="Times New Roman"/>
          <w:noProof/>
          <w:color w:val="000000"/>
          <w:sz w:val="24"/>
          <w:szCs w:val="24"/>
          <w:lang w:val="ro-RO"/>
        </w:rPr>
        <w:t xml:space="preserve"> "termenului rezonabil". Curtea a considerat că a existat o </w:t>
      </w:r>
      <w:r w:rsidR="00B443AB" w:rsidRPr="008B38BA">
        <w:rPr>
          <w:rFonts w:ascii="Times New Roman" w:hAnsi="Times New Roman" w:cs="Times New Roman"/>
          <w:noProof/>
          <w:color w:val="000000"/>
          <w:sz w:val="24"/>
          <w:szCs w:val="24"/>
          <w:lang w:val="ro-RO"/>
        </w:rPr>
        <w:t>încălcare</w:t>
      </w:r>
      <w:r w:rsidR="00520C96" w:rsidRPr="008B38BA">
        <w:rPr>
          <w:rFonts w:ascii="Times New Roman" w:hAnsi="Times New Roman" w:cs="Times New Roman"/>
          <w:noProof/>
          <w:color w:val="000000"/>
          <w:sz w:val="24"/>
          <w:szCs w:val="24"/>
          <w:lang w:val="ro-RO"/>
        </w:rPr>
        <w:t xml:space="preserve"> a articolului 6 § 1.</w:t>
      </w:r>
    </w:p>
    <w:p w:rsidR="00E23F51" w:rsidRPr="008B38BA" w:rsidRDefault="00520C96"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 În ceea ce privește existența unui recurs efectiv </w:t>
      </w:r>
      <w:r w:rsidR="00F33042" w:rsidRPr="008B38BA">
        <w:rPr>
          <w:rFonts w:ascii="Times New Roman" w:hAnsi="Times New Roman" w:cs="Times New Roman"/>
          <w:noProof/>
          <w:color w:val="000000"/>
          <w:sz w:val="24"/>
          <w:szCs w:val="24"/>
          <w:lang w:val="ro-RO"/>
        </w:rPr>
        <w:t>în vederea</w:t>
      </w:r>
      <w:r w:rsidRPr="008B38BA">
        <w:rPr>
          <w:rFonts w:ascii="Times New Roman" w:hAnsi="Times New Roman" w:cs="Times New Roman"/>
          <w:noProof/>
          <w:color w:val="000000"/>
          <w:sz w:val="24"/>
          <w:szCs w:val="24"/>
          <w:lang w:val="ro-RO"/>
        </w:rPr>
        <w:t xml:space="preserve"> </w:t>
      </w:r>
      <w:r w:rsidR="00F33042" w:rsidRPr="008B38BA">
        <w:rPr>
          <w:rFonts w:ascii="Times New Roman" w:hAnsi="Times New Roman" w:cs="Times New Roman"/>
          <w:noProof/>
          <w:color w:val="000000"/>
          <w:sz w:val="24"/>
          <w:szCs w:val="24"/>
          <w:lang w:val="ro-RO"/>
        </w:rPr>
        <w:t>reclamă</w:t>
      </w:r>
      <w:r w:rsidR="00A37015" w:rsidRPr="008B38BA">
        <w:rPr>
          <w:rFonts w:ascii="Times New Roman" w:hAnsi="Times New Roman" w:cs="Times New Roman"/>
          <w:noProof/>
          <w:color w:val="000000"/>
          <w:sz w:val="24"/>
          <w:szCs w:val="24"/>
          <w:lang w:val="ro-RO"/>
        </w:rPr>
        <w:t>r</w:t>
      </w:r>
      <w:r w:rsidR="00F33042" w:rsidRPr="008B38BA">
        <w:rPr>
          <w:rFonts w:ascii="Times New Roman" w:hAnsi="Times New Roman" w:cs="Times New Roman"/>
          <w:noProof/>
          <w:color w:val="000000"/>
          <w:sz w:val="24"/>
          <w:szCs w:val="24"/>
          <w:lang w:val="ro-RO"/>
        </w:rPr>
        <w:t>ii</w:t>
      </w:r>
      <w:r w:rsidR="00A37015" w:rsidRPr="008B38BA">
        <w:rPr>
          <w:rFonts w:ascii="Times New Roman" w:hAnsi="Times New Roman" w:cs="Times New Roman"/>
          <w:noProof/>
          <w:color w:val="000000"/>
          <w:sz w:val="24"/>
          <w:szCs w:val="24"/>
          <w:lang w:val="ro-RO"/>
        </w:rPr>
        <w:t xml:space="preserve"> duratei</w:t>
      </w:r>
      <w:r w:rsidRPr="008B38BA">
        <w:rPr>
          <w:rFonts w:ascii="Times New Roman" w:hAnsi="Times New Roman" w:cs="Times New Roman"/>
          <w:noProof/>
          <w:color w:val="000000"/>
          <w:sz w:val="24"/>
          <w:szCs w:val="24"/>
          <w:lang w:val="ro-RO"/>
        </w:rPr>
        <w:t xml:space="preserve"> </w:t>
      </w:r>
      <w:r w:rsidR="00A37015" w:rsidRPr="008B38BA">
        <w:rPr>
          <w:rFonts w:ascii="Times New Roman" w:hAnsi="Times New Roman" w:cs="Times New Roman"/>
          <w:noProof/>
          <w:color w:val="000000"/>
          <w:sz w:val="24"/>
          <w:szCs w:val="24"/>
          <w:lang w:val="ro-RO"/>
        </w:rPr>
        <w:t>procedurilor</w:t>
      </w:r>
      <w:r w:rsidRPr="008B38BA">
        <w:rPr>
          <w:rFonts w:ascii="Times New Roman" w:hAnsi="Times New Roman" w:cs="Times New Roman"/>
          <w:noProof/>
          <w:color w:val="000000"/>
          <w:sz w:val="24"/>
          <w:szCs w:val="24"/>
          <w:lang w:val="ro-RO"/>
        </w:rPr>
        <w:t xml:space="preserve">, Curtea a statuat </w:t>
      </w:r>
      <w:r w:rsidR="007703F0" w:rsidRPr="008B38BA">
        <w:rPr>
          <w:rFonts w:ascii="Times New Roman" w:hAnsi="Times New Roman" w:cs="Times New Roman"/>
          <w:noProof/>
          <w:color w:val="000000"/>
          <w:sz w:val="24"/>
          <w:szCs w:val="24"/>
          <w:lang w:val="ro-RO"/>
        </w:rPr>
        <w:t>anterior</w:t>
      </w:r>
      <w:r w:rsidRPr="008B38BA">
        <w:rPr>
          <w:rFonts w:ascii="Times New Roman" w:hAnsi="Times New Roman" w:cs="Times New Roman"/>
          <w:noProof/>
          <w:color w:val="000000"/>
          <w:sz w:val="24"/>
          <w:szCs w:val="24"/>
          <w:lang w:val="ro-RO"/>
        </w:rPr>
        <w:t xml:space="preserve"> că, la momentul respectiv, sistemul juridic </w:t>
      </w:r>
      <w:r w:rsidR="007703F0" w:rsidRPr="008B38BA">
        <w:rPr>
          <w:rFonts w:ascii="Times New Roman" w:hAnsi="Times New Roman" w:cs="Times New Roman"/>
          <w:noProof/>
          <w:color w:val="000000"/>
          <w:sz w:val="24"/>
          <w:szCs w:val="24"/>
          <w:lang w:val="ro-RO"/>
        </w:rPr>
        <w:t>din Grecia nu a asigurat</w:t>
      </w:r>
      <w:r w:rsidRPr="008B38BA">
        <w:rPr>
          <w:rFonts w:ascii="Times New Roman" w:hAnsi="Times New Roman" w:cs="Times New Roman"/>
          <w:noProof/>
          <w:color w:val="000000"/>
          <w:sz w:val="24"/>
          <w:szCs w:val="24"/>
          <w:lang w:val="ro-RO"/>
        </w:rPr>
        <w:t xml:space="preserve"> </w:t>
      </w:r>
      <w:r w:rsidR="00E921B7" w:rsidRPr="008B38BA">
        <w:rPr>
          <w:rFonts w:ascii="Times New Roman" w:hAnsi="Times New Roman" w:cs="Times New Roman"/>
          <w:noProof/>
          <w:color w:val="000000"/>
          <w:sz w:val="24"/>
          <w:szCs w:val="24"/>
          <w:lang w:val="ro-RO"/>
        </w:rPr>
        <w:t>un recurs</w:t>
      </w:r>
      <w:r w:rsidRPr="008B38BA">
        <w:rPr>
          <w:rFonts w:ascii="Times New Roman" w:hAnsi="Times New Roman" w:cs="Times New Roman"/>
          <w:noProof/>
          <w:color w:val="000000"/>
          <w:sz w:val="24"/>
          <w:szCs w:val="24"/>
          <w:lang w:val="ro-RO"/>
        </w:rPr>
        <w:t xml:space="preserve"> eficient în sensul articolului 13 al Convenției pentru reclamații cu privire la durata procedurilor. </w:t>
      </w:r>
      <w:r w:rsidR="000B500B" w:rsidRPr="008B38BA">
        <w:rPr>
          <w:rFonts w:ascii="Times New Roman" w:hAnsi="Times New Roman" w:cs="Times New Roman"/>
          <w:noProof/>
          <w:color w:val="000000"/>
          <w:sz w:val="24"/>
          <w:szCs w:val="24"/>
          <w:lang w:val="ro-RO"/>
        </w:rPr>
        <w:t>Dată fiind absența din</w:t>
      </w:r>
      <w:r w:rsidRPr="008B38BA">
        <w:rPr>
          <w:rFonts w:ascii="Times New Roman" w:hAnsi="Times New Roman" w:cs="Times New Roman"/>
          <w:noProof/>
          <w:color w:val="000000"/>
          <w:sz w:val="24"/>
          <w:szCs w:val="24"/>
          <w:lang w:val="ro-RO"/>
        </w:rPr>
        <w:t xml:space="preserve"> dr</w:t>
      </w:r>
      <w:r w:rsidR="000B500B" w:rsidRPr="008B38BA">
        <w:rPr>
          <w:rFonts w:ascii="Times New Roman" w:hAnsi="Times New Roman" w:cs="Times New Roman"/>
          <w:noProof/>
          <w:color w:val="000000"/>
          <w:sz w:val="24"/>
          <w:szCs w:val="24"/>
          <w:lang w:val="ro-RO"/>
        </w:rPr>
        <w:t>eptul intern a unei căi de atac</w:t>
      </w:r>
      <w:r w:rsidRPr="008B38BA">
        <w:rPr>
          <w:rFonts w:ascii="Times New Roman" w:hAnsi="Times New Roman" w:cs="Times New Roman"/>
          <w:noProof/>
          <w:color w:val="000000"/>
          <w:sz w:val="24"/>
          <w:szCs w:val="24"/>
          <w:lang w:val="ro-RO"/>
        </w:rPr>
        <w:t xml:space="preserve"> prin care L.E. </w:t>
      </w:r>
      <w:r w:rsidR="000B500B" w:rsidRPr="008B38BA">
        <w:rPr>
          <w:rFonts w:ascii="Times New Roman" w:hAnsi="Times New Roman" w:cs="Times New Roman"/>
          <w:noProof/>
          <w:color w:val="000000"/>
          <w:sz w:val="24"/>
          <w:szCs w:val="24"/>
          <w:lang w:val="ro-RO"/>
        </w:rPr>
        <w:t>și-</w:t>
      </w:r>
      <w:r w:rsidRPr="008B38BA">
        <w:rPr>
          <w:rFonts w:ascii="Times New Roman" w:hAnsi="Times New Roman" w:cs="Times New Roman"/>
          <w:noProof/>
          <w:color w:val="000000"/>
          <w:sz w:val="24"/>
          <w:szCs w:val="24"/>
          <w:lang w:val="ro-RO"/>
        </w:rPr>
        <w:t>ar fi pu</w:t>
      </w:r>
      <w:r w:rsidR="000B500B" w:rsidRPr="008B38BA">
        <w:rPr>
          <w:rFonts w:ascii="Times New Roman" w:hAnsi="Times New Roman" w:cs="Times New Roman"/>
          <w:noProof/>
          <w:color w:val="000000"/>
          <w:sz w:val="24"/>
          <w:szCs w:val="24"/>
          <w:lang w:val="ro-RO"/>
        </w:rPr>
        <w:t>tut</w:t>
      </w:r>
      <w:r w:rsidRPr="008B38BA">
        <w:rPr>
          <w:rFonts w:ascii="Times New Roman" w:hAnsi="Times New Roman" w:cs="Times New Roman"/>
          <w:noProof/>
          <w:color w:val="000000"/>
          <w:sz w:val="24"/>
          <w:szCs w:val="24"/>
          <w:lang w:val="ro-RO"/>
        </w:rPr>
        <w:t xml:space="preserve"> </w:t>
      </w:r>
      <w:r w:rsidR="000B500B" w:rsidRPr="008B38BA">
        <w:rPr>
          <w:rFonts w:ascii="Times New Roman" w:hAnsi="Times New Roman" w:cs="Times New Roman"/>
          <w:noProof/>
          <w:color w:val="000000"/>
          <w:sz w:val="24"/>
          <w:szCs w:val="24"/>
          <w:lang w:val="ro-RO"/>
        </w:rPr>
        <w:t xml:space="preserve">exercita </w:t>
      </w:r>
      <w:r w:rsidRPr="008B38BA">
        <w:rPr>
          <w:rFonts w:ascii="Times New Roman" w:hAnsi="Times New Roman" w:cs="Times New Roman"/>
          <w:noProof/>
          <w:color w:val="000000"/>
          <w:sz w:val="24"/>
          <w:szCs w:val="24"/>
          <w:lang w:val="ro-RO"/>
        </w:rPr>
        <w:t xml:space="preserve">dreptul </w:t>
      </w:r>
      <w:r w:rsidR="006E0311" w:rsidRPr="008B38BA">
        <w:rPr>
          <w:rFonts w:ascii="Times New Roman" w:hAnsi="Times New Roman" w:cs="Times New Roman"/>
          <w:noProof/>
          <w:color w:val="000000"/>
          <w:sz w:val="24"/>
          <w:szCs w:val="24"/>
          <w:lang w:val="ro-RO"/>
        </w:rPr>
        <w:t>de a fi audiată</w:t>
      </w:r>
      <w:r w:rsidRPr="008B38BA">
        <w:rPr>
          <w:rFonts w:ascii="Times New Roman" w:hAnsi="Times New Roman" w:cs="Times New Roman"/>
          <w:noProof/>
          <w:color w:val="000000"/>
          <w:sz w:val="24"/>
          <w:szCs w:val="24"/>
          <w:lang w:val="ro-RO"/>
        </w:rPr>
        <w:t xml:space="preserve"> într-un termen rezonabil, Curtea a considerat că a existat o încălcare a articolului 13.</w:t>
      </w:r>
    </w:p>
    <w:p w:rsidR="006E0311" w:rsidRPr="008B38BA" w:rsidRDefault="006E0311" w:rsidP="008B38BA">
      <w:pPr>
        <w:autoSpaceDE w:val="0"/>
        <w:autoSpaceDN w:val="0"/>
        <w:adjustRightInd w:val="0"/>
        <w:spacing w:after="0" w:line="240" w:lineRule="auto"/>
        <w:jc w:val="both"/>
        <w:rPr>
          <w:rFonts w:ascii="Times New Roman" w:hAnsi="Times New Roman" w:cs="Times New Roman"/>
          <w:noProof/>
          <w:color w:val="0072BD"/>
          <w:sz w:val="24"/>
          <w:szCs w:val="24"/>
          <w:lang w:val="ro-RO"/>
        </w:rPr>
      </w:pPr>
      <w:r w:rsidRPr="008B38BA">
        <w:rPr>
          <w:rFonts w:ascii="Times New Roman" w:hAnsi="Times New Roman" w:cs="Times New Roman"/>
          <w:noProof/>
          <w:color w:val="0072BD"/>
          <w:sz w:val="24"/>
          <w:szCs w:val="24"/>
          <w:lang w:val="ro-RO"/>
        </w:rPr>
        <w:t>Compensarea echitabilă (Articolul 41)</w:t>
      </w:r>
    </w:p>
    <w:p w:rsidR="00E23F51" w:rsidRPr="008B38BA" w:rsidRDefault="00677B8D"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Curtea a </w:t>
      </w:r>
      <w:r w:rsidR="002A0DCA" w:rsidRPr="008B38BA">
        <w:rPr>
          <w:rFonts w:ascii="Times New Roman" w:hAnsi="Times New Roman" w:cs="Times New Roman"/>
          <w:noProof/>
          <w:color w:val="000000"/>
          <w:sz w:val="24"/>
          <w:szCs w:val="24"/>
          <w:lang w:val="ro-RO"/>
        </w:rPr>
        <w:t>hotărât</w:t>
      </w:r>
      <w:r w:rsidRPr="008B38BA">
        <w:rPr>
          <w:rFonts w:ascii="Times New Roman" w:hAnsi="Times New Roman" w:cs="Times New Roman"/>
          <w:noProof/>
          <w:color w:val="000000"/>
          <w:sz w:val="24"/>
          <w:szCs w:val="24"/>
          <w:lang w:val="ro-RO"/>
        </w:rPr>
        <w:t xml:space="preserve"> că Grecia </w:t>
      </w:r>
      <w:r w:rsidR="002A0DCA" w:rsidRPr="008B38BA">
        <w:rPr>
          <w:rFonts w:ascii="Times New Roman" w:hAnsi="Times New Roman" w:cs="Times New Roman"/>
          <w:noProof/>
          <w:color w:val="000000"/>
          <w:sz w:val="24"/>
          <w:szCs w:val="24"/>
          <w:lang w:val="ro-RO"/>
        </w:rPr>
        <w:t>a trebuit</w:t>
      </w:r>
      <w:r w:rsidRPr="008B38BA">
        <w:rPr>
          <w:rFonts w:ascii="Times New Roman" w:hAnsi="Times New Roman" w:cs="Times New Roman"/>
          <w:noProof/>
          <w:color w:val="000000"/>
          <w:sz w:val="24"/>
          <w:szCs w:val="24"/>
          <w:lang w:val="ro-RO"/>
        </w:rPr>
        <w:t xml:space="preserve"> să</w:t>
      </w:r>
      <w:r w:rsidR="002A0DCA" w:rsidRPr="008B38BA">
        <w:rPr>
          <w:rFonts w:ascii="Times New Roman" w:hAnsi="Times New Roman" w:cs="Times New Roman"/>
          <w:noProof/>
          <w:color w:val="000000"/>
          <w:sz w:val="24"/>
          <w:szCs w:val="24"/>
          <w:lang w:val="ro-RO"/>
        </w:rPr>
        <w:t>-i</w:t>
      </w:r>
      <w:r w:rsidRPr="008B38BA">
        <w:rPr>
          <w:rFonts w:ascii="Times New Roman" w:hAnsi="Times New Roman" w:cs="Times New Roman"/>
          <w:noProof/>
          <w:color w:val="000000"/>
          <w:sz w:val="24"/>
          <w:szCs w:val="24"/>
          <w:lang w:val="ro-RO"/>
        </w:rPr>
        <w:t xml:space="preserve"> plătească </w:t>
      </w:r>
      <w:r w:rsidR="002A0DCA" w:rsidRPr="008B38BA">
        <w:rPr>
          <w:rFonts w:ascii="Times New Roman" w:hAnsi="Times New Roman" w:cs="Times New Roman"/>
          <w:noProof/>
          <w:color w:val="000000"/>
          <w:sz w:val="24"/>
          <w:szCs w:val="24"/>
          <w:lang w:val="ro-RO"/>
        </w:rPr>
        <w:t xml:space="preserve">lui </w:t>
      </w:r>
      <w:r w:rsidRPr="008B38BA">
        <w:rPr>
          <w:rFonts w:ascii="Times New Roman" w:hAnsi="Times New Roman" w:cs="Times New Roman"/>
          <w:noProof/>
          <w:color w:val="000000"/>
          <w:sz w:val="24"/>
          <w:szCs w:val="24"/>
          <w:lang w:val="ro-RO"/>
        </w:rPr>
        <w:t xml:space="preserve">L.E. </w:t>
      </w:r>
      <w:r w:rsidR="002A0DCA" w:rsidRPr="008B38BA">
        <w:rPr>
          <w:rFonts w:ascii="Times New Roman" w:hAnsi="Times New Roman" w:cs="Times New Roman"/>
          <w:noProof/>
          <w:color w:val="000000"/>
          <w:sz w:val="24"/>
          <w:szCs w:val="24"/>
          <w:lang w:val="ro-RO"/>
        </w:rPr>
        <w:t xml:space="preserve">suma de </w:t>
      </w:r>
      <w:r w:rsidRPr="008B38BA">
        <w:rPr>
          <w:rFonts w:ascii="Times New Roman" w:hAnsi="Times New Roman" w:cs="Times New Roman"/>
          <w:noProof/>
          <w:color w:val="000000"/>
          <w:sz w:val="24"/>
          <w:szCs w:val="24"/>
          <w:lang w:val="ro-RO"/>
        </w:rPr>
        <w:t>12</w:t>
      </w:r>
      <w:r w:rsidR="002A0DCA" w:rsidRPr="008B38BA">
        <w:rPr>
          <w:rFonts w:ascii="Times New Roman" w:hAnsi="Times New Roman" w:cs="Times New Roman"/>
          <w:noProof/>
          <w:color w:val="000000"/>
          <w:sz w:val="24"/>
          <w:szCs w:val="24"/>
          <w:lang w:val="ro-RO"/>
        </w:rPr>
        <w:t>.</w:t>
      </w:r>
      <w:r w:rsidRPr="008B38BA">
        <w:rPr>
          <w:rFonts w:ascii="Times New Roman" w:hAnsi="Times New Roman" w:cs="Times New Roman"/>
          <w:noProof/>
          <w:color w:val="000000"/>
          <w:sz w:val="24"/>
          <w:szCs w:val="24"/>
          <w:lang w:val="ro-RO"/>
        </w:rPr>
        <w:t xml:space="preserve">000 </w:t>
      </w:r>
      <w:r w:rsidR="002A0DCA" w:rsidRPr="008B38BA">
        <w:rPr>
          <w:rFonts w:ascii="Times New Roman" w:hAnsi="Times New Roman" w:cs="Times New Roman"/>
          <w:noProof/>
          <w:color w:val="000000"/>
          <w:sz w:val="24"/>
          <w:szCs w:val="24"/>
          <w:lang w:val="ro-RO"/>
        </w:rPr>
        <w:t>de E</w:t>
      </w:r>
      <w:r w:rsidRPr="008B38BA">
        <w:rPr>
          <w:rFonts w:ascii="Times New Roman" w:hAnsi="Times New Roman" w:cs="Times New Roman"/>
          <w:noProof/>
          <w:color w:val="000000"/>
          <w:sz w:val="24"/>
          <w:szCs w:val="24"/>
          <w:lang w:val="ro-RO"/>
        </w:rPr>
        <w:t xml:space="preserve">uro cu titlu de prejudiciu moral și 3.000 de </w:t>
      </w:r>
      <w:r w:rsidR="00900594"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uro </w:t>
      </w:r>
      <w:r w:rsidR="00900594" w:rsidRPr="008B38BA">
        <w:rPr>
          <w:rFonts w:ascii="Times New Roman" w:hAnsi="Times New Roman" w:cs="Times New Roman"/>
          <w:noProof/>
          <w:color w:val="000000"/>
          <w:sz w:val="24"/>
          <w:szCs w:val="24"/>
          <w:lang w:val="ro-RO"/>
        </w:rPr>
        <w:t>pentru</w:t>
      </w:r>
      <w:r w:rsidRPr="008B38BA">
        <w:rPr>
          <w:rFonts w:ascii="Times New Roman" w:hAnsi="Times New Roman" w:cs="Times New Roman"/>
          <w:noProof/>
          <w:color w:val="000000"/>
          <w:sz w:val="24"/>
          <w:szCs w:val="24"/>
          <w:lang w:val="ro-RO"/>
        </w:rPr>
        <w:t xml:space="preserve"> costuri și cheltuieli.</w:t>
      </w:r>
    </w:p>
    <w:p w:rsidR="00636838" w:rsidRPr="008B38BA" w:rsidRDefault="00636838"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636838" w:rsidRPr="008B38BA" w:rsidRDefault="00636838"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tbl>
      <w:tblPr>
        <w:tblStyle w:val="TableGrid"/>
        <w:tblW w:w="0" w:type="auto"/>
        <w:tblInd w:w="1345" w:type="dxa"/>
        <w:tblLook w:val="04A0" w:firstRow="1" w:lastRow="0" w:firstColumn="1" w:lastColumn="0" w:noHBand="0" w:noVBand="1"/>
      </w:tblPr>
      <w:tblGrid>
        <w:gridCol w:w="6750"/>
      </w:tblGrid>
      <w:tr w:rsidR="00CD58F5" w:rsidRPr="008B38BA" w:rsidTr="005E7F3A">
        <w:tc>
          <w:tcPr>
            <w:tcW w:w="6750" w:type="dxa"/>
            <w:shd w:val="clear" w:color="auto" w:fill="00B050"/>
          </w:tcPr>
          <w:p w:rsidR="00CD58F5" w:rsidRPr="008B38BA" w:rsidRDefault="00CD58F5" w:rsidP="008B38BA">
            <w:pPr>
              <w:autoSpaceDE w:val="0"/>
              <w:autoSpaceDN w:val="0"/>
              <w:adjustRightInd w:val="0"/>
              <w:jc w:val="center"/>
              <w:rPr>
                <w:rFonts w:ascii="Times New Roman" w:hAnsi="Times New Roman" w:cs="Times New Roman"/>
                <w:noProof/>
                <w:color w:val="000000"/>
                <w:sz w:val="24"/>
                <w:szCs w:val="24"/>
                <w:lang w:val="ro-RO"/>
              </w:rPr>
            </w:pPr>
            <w:r w:rsidRPr="008B38BA">
              <w:rPr>
                <w:rFonts w:ascii="Times New Roman" w:hAnsi="Times New Roman" w:cs="Times New Roman"/>
                <w:b/>
                <w:bCs/>
                <w:noProof/>
                <w:sz w:val="24"/>
                <w:szCs w:val="24"/>
                <w:lang w:val="ro-RO"/>
              </w:rPr>
              <w:t xml:space="preserve">J. </w:t>
            </w:r>
            <w:r w:rsidR="00CB731C" w:rsidRPr="008B38BA">
              <w:rPr>
                <w:rFonts w:ascii="Times New Roman" w:hAnsi="Times New Roman" w:cs="Times New Roman"/>
                <w:b/>
                <w:bCs/>
                <w:noProof/>
                <w:sz w:val="24"/>
                <w:szCs w:val="24"/>
                <w:lang w:val="ro-RO"/>
              </w:rPr>
              <w:t>și</w:t>
            </w:r>
            <w:r w:rsidRPr="008B38BA">
              <w:rPr>
                <w:rFonts w:ascii="Times New Roman" w:hAnsi="Times New Roman" w:cs="Times New Roman"/>
                <w:b/>
                <w:bCs/>
                <w:noProof/>
                <w:sz w:val="24"/>
                <w:szCs w:val="24"/>
                <w:lang w:val="ro-RO"/>
              </w:rPr>
              <w:t xml:space="preserve"> </w:t>
            </w:r>
            <w:r w:rsidR="00CB731C" w:rsidRPr="008B38BA">
              <w:rPr>
                <w:rFonts w:ascii="Times New Roman" w:hAnsi="Times New Roman" w:cs="Times New Roman"/>
                <w:b/>
                <w:bCs/>
                <w:noProof/>
                <w:sz w:val="24"/>
                <w:szCs w:val="24"/>
                <w:lang w:val="ro-RO"/>
              </w:rPr>
              <w:t>alții c</w:t>
            </w:r>
            <w:r w:rsidRPr="008B38BA">
              <w:rPr>
                <w:rFonts w:ascii="Times New Roman" w:hAnsi="Times New Roman" w:cs="Times New Roman"/>
                <w:b/>
                <w:bCs/>
                <w:noProof/>
                <w:sz w:val="24"/>
                <w:szCs w:val="24"/>
                <w:lang w:val="ro-RO"/>
              </w:rPr>
              <w:t>. Austri</w:t>
            </w:r>
            <w:r w:rsidR="00CB731C" w:rsidRPr="008B38BA">
              <w:rPr>
                <w:rFonts w:ascii="Times New Roman" w:hAnsi="Times New Roman" w:cs="Times New Roman"/>
                <w:b/>
                <w:bCs/>
                <w:noProof/>
                <w:sz w:val="24"/>
                <w:szCs w:val="24"/>
                <w:lang w:val="ro-RO"/>
              </w:rPr>
              <w:t>ei</w:t>
            </w:r>
            <w:r w:rsidRPr="008B38BA">
              <w:rPr>
                <w:rFonts w:ascii="Times New Roman" w:hAnsi="Times New Roman" w:cs="Times New Roman"/>
                <w:b/>
                <w:bCs/>
                <w:noProof/>
                <w:sz w:val="24"/>
                <w:szCs w:val="24"/>
                <w:lang w:val="ro-RO"/>
              </w:rPr>
              <w:t xml:space="preserve"> (</w:t>
            </w:r>
            <w:r w:rsidR="00CB731C" w:rsidRPr="008B38BA">
              <w:rPr>
                <w:rFonts w:ascii="Times New Roman" w:hAnsi="Times New Roman" w:cs="Times New Roman"/>
                <w:b/>
                <w:bCs/>
                <w:noProof/>
                <w:sz w:val="24"/>
                <w:szCs w:val="24"/>
                <w:lang w:val="ro-RO"/>
              </w:rPr>
              <w:t xml:space="preserve">cererea </w:t>
            </w:r>
            <w:r w:rsidRPr="008B38BA">
              <w:rPr>
                <w:rFonts w:ascii="Times New Roman" w:hAnsi="Times New Roman" w:cs="Times New Roman"/>
                <w:b/>
                <w:bCs/>
                <w:noProof/>
                <w:sz w:val="24"/>
                <w:szCs w:val="24"/>
                <w:lang w:val="ro-RO"/>
              </w:rPr>
              <w:t>n</w:t>
            </w:r>
            <w:r w:rsidR="00CB731C" w:rsidRPr="008B38BA">
              <w:rPr>
                <w:rFonts w:ascii="Times New Roman" w:hAnsi="Times New Roman" w:cs="Times New Roman"/>
                <w:b/>
                <w:bCs/>
                <w:noProof/>
                <w:sz w:val="24"/>
                <w:szCs w:val="24"/>
                <w:lang w:val="ro-RO"/>
              </w:rPr>
              <w:t>r</w:t>
            </w:r>
            <w:r w:rsidRPr="008B38BA">
              <w:rPr>
                <w:rFonts w:ascii="Times New Roman" w:hAnsi="Times New Roman" w:cs="Times New Roman"/>
                <w:b/>
                <w:bCs/>
                <w:noProof/>
                <w:sz w:val="24"/>
                <w:szCs w:val="24"/>
                <w:lang w:val="ro-RO"/>
              </w:rPr>
              <w:t>. 58216/12)</w:t>
            </w:r>
          </w:p>
        </w:tc>
      </w:tr>
    </w:tbl>
    <w:p w:rsidR="00636838" w:rsidRPr="008B38BA" w:rsidRDefault="00636838" w:rsidP="008B38BA">
      <w:pPr>
        <w:autoSpaceDE w:val="0"/>
        <w:autoSpaceDN w:val="0"/>
        <w:adjustRightInd w:val="0"/>
        <w:spacing w:after="0" w:line="240" w:lineRule="auto"/>
        <w:jc w:val="center"/>
        <w:rPr>
          <w:rFonts w:ascii="Times New Roman" w:hAnsi="Times New Roman" w:cs="Times New Roman"/>
          <w:noProof/>
          <w:color w:val="000000"/>
          <w:sz w:val="24"/>
          <w:szCs w:val="24"/>
          <w:lang w:val="ro-RO"/>
        </w:rPr>
      </w:pPr>
    </w:p>
    <w:p w:rsidR="00CD58F5" w:rsidRPr="008B38BA" w:rsidRDefault="00C735B4"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Hotărârea</w:t>
      </w:r>
      <w:r w:rsidR="00CB731C" w:rsidRPr="008B38BA">
        <w:rPr>
          <w:rFonts w:ascii="Times New Roman" w:hAnsi="Times New Roman" w:cs="Times New Roman"/>
          <w:noProof/>
          <w:sz w:val="24"/>
          <w:szCs w:val="24"/>
          <w:lang w:val="ro-RO"/>
        </w:rPr>
        <w:t xml:space="preserve"> CEDO </w:t>
      </w:r>
      <w:r w:rsidRPr="008B38BA">
        <w:rPr>
          <w:rFonts w:ascii="Times New Roman" w:hAnsi="Times New Roman" w:cs="Times New Roman"/>
          <w:noProof/>
          <w:sz w:val="24"/>
          <w:szCs w:val="24"/>
          <w:lang w:val="ro-RO"/>
        </w:rPr>
        <w:t xml:space="preserve">din </w:t>
      </w:r>
      <w:r w:rsidR="00CB731C" w:rsidRPr="008B38BA">
        <w:rPr>
          <w:rFonts w:ascii="Times New Roman" w:hAnsi="Times New Roman" w:cs="Times New Roman"/>
          <w:noProof/>
          <w:sz w:val="24"/>
          <w:szCs w:val="24"/>
          <w:lang w:val="ro-RO"/>
        </w:rPr>
        <w:t>data de</w:t>
      </w:r>
      <w:r w:rsidR="00572021" w:rsidRPr="008B38BA">
        <w:rPr>
          <w:rFonts w:ascii="Times New Roman" w:hAnsi="Times New Roman" w:cs="Times New Roman"/>
          <w:noProof/>
          <w:sz w:val="24"/>
          <w:szCs w:val="24"/>
          <w:lang w:val="ro-RO"/>
        </w:rPr>
        <w:t xml:space="preserve"> 17 </w:t>
      </w:r>
      <w:r w:rsidR="00CB731C" w:rsidRPr="008B38BA">
        <w:rPr>
          <w:rFonts w:ascii="Times New Roman" w:hAnsi="Times New Roman" w:cs="Times New Roman"/>
          <w:noProof/>
          <w:sz w:val="24"/>
          <w:szCs w:val="24"/>
          <w:lang w:val="ro-RO"/>
        </w:rPr>
        <w:t>i</w:t>
      </w:r>
      <w:r w:rsidR="00572021" w:rsidRPr="008B38BA">
        <w:rPr>
          <w:rFonts w:ascii="Times New Roman" w:hAnsi="Times New Roman" w:cs="Times New Roman"/>
          <w:noProof/>
          <w:sz w:val="24"/>
          <w:szCs w:val="24"/>
          <w:lang w:val="ro-RO"/>
        </w:rPr>
        <w:t>anuar</w:t>
      </w:r>
      <w:r w:rsidR="00CB731C" w:rsidRPr="008B38BA">
        <w:rPr>
          <w:rFonts w:ascii="Times New Roman" w:hAnsi="Times New Roman" w:cs="Times New Roman"/>
          <w:noProof/>
          <w:sz w:val="24"/>
          <w:szCs w:val="24"/>
          <w:lang w:val="ro-RO"/>
        </w:rPr>
        <w:t>ie</w:t>
      </w:r>
      <w:r w:rsidR="00572021" w:rsidRPr="008B38BA">
        <w:rPr>
          <w:rFonts w:ascii="Times New Roman" w:hAnsi="Times New Roman" w:cs="Times New Roman"/>
          <w:noProof/>
          <w:sz w:val="24"/>
          <w:szCs w:val="24"/>
          <w:lang w:val="ro-RO"/>
        </w:rPr>
        <w:t xml:space="preserve"> 2017</w:t>
      </w:r>
    </w:p>
    <w:p w:rsidR="002518B9" w:rsidRPr="008B38BA" w:rsidRDefault="002518B9" w:rsidP="008B38BA">
      <w:pPr>
        <w:autoSpaceDE w:val="0"/>
        <w:autoSpaceDN w:val="0"/>
        <w:adjustRightInd w:val="0"/>
        <w:spacing w:after="0" w:line="240" w:lineRule="auto"/>
        <w:jc w:val="both"/>
        <w:rPr>
          <w:rFonts w:ascii="Times New Roman" w:hAnsi="Times New Roman" w:cs="Times New Roman"/>
          <w:noProof/>
          <w:sz w:val="24"/>
          <w:szCs w:val="24"/>
          <w:lang w:val="ro-RO"/>
        </w:rPr>
      </w:pPr>
    </w:p>
    <w:tbl>
      <w:tblPr>
        <w:tblStyle w:val="TableGrid"/>
        <w:tblW w:w="9625" w:type="dxa"/>
        <w:tblLook w:val="04A0" w:firstRow="1" w:lastRow="0" w:firstColumn="1" w:lastColumn="0" w:noHBand="0" w:noVBand="1"/>
      </w:tblPr>
      <w:tblGrid>
        <w:gridCol w:w="9625"/>
      </w:tblGrid>
      <w:tr w:rsidR="003B5F14" w:rsidRPr="008B38BA" w:rsidTr="003B5F14">
        <w:tc>
          <w:tcPr>
            <w:tcW w:w="9625" w:type="dxa"/>
          </w:tcPr>
          <w:p w:rsidR="002C3EC0" w:rsidRPr="008B38BA" w:rsidRDefault="002C3EC0" w:rsidP="008B38BA">
            <w:pPr>
              <w:autoSpaceDE w:val="0"/>
              <w:autoSpaceDN w:val="0"/>
              <w:adjustRightInd w:val="0"/>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Curtea Europeană a Drepturilor Omului a </w:t>
            </w:r>
            <w:r w:rsidR="00871D3D" w:rsidRPr="008B38BA">
              <w:rPr>
                <w:rFonts w:ascii="Times New Roman" w:hAnsi="Times New Roman" w:cs="Times New Roman"/>
                <w:noProof/>
                <w:sz w:val="24"/>
                <w:szCs w:val="24"/>
                <w:lang w:val="ro-RO"/>
              </w:rPr>
              <w:t>a hotărât, în unanimitate, că nu a existat:</w:t>
            </w:r>
          </w:p>
          <w:p w:rsidR="002C3EC0" w:rsidRPr="008B38BA" w:rsidRDefault="00871D3D" w:rsidP="008B38BA">
            <w:pPr>
              <w:autoSpaceDE w:val="0"/>
              <w:autoSpaceDN w:val="0"/>
              <w:adjustRightInd w:val="0"/>
              <w:jc w:val="both"/>
              <w:rPr>
                <w:rFonts w:ascii="Times New Roman" w:hAnsi="Times New Roman" w:cs="Times New Roman"/>
                <w:noProof/>
                <w:sz w:val="24"/>
                <w:szCs w:val="24"/>
                <w:lang w:val="ro-RO"/>
              </w:rPr>
            </w:pPr>
            <w:r w:rsidRPr="008B38BA">
              <w:rPr>
                <w:rFonts w:ascii="Times New Roman" w:hAnsi="Times New Roman" w:cs="Times New Roman"/>
                <w:b/>
                <w:noProof/>
                <w:sz w:val="24"/>
                <w:szCs w:val="24"/>
                <w:lang w:val="ro-RO"/>
              </w:rPr>
              <w:t>nici</w:t>
            </w:r>
            <w:r w:rsidR="002C3EC0" w:rsidRPr="008B38BA">
              <w:rPr>
                <w:rFonts w:ascii="Times New Roman" w:hAnsi="Times New Roman" w:cs="Times New Roman"/>
                <w:b/>
                <w:noProof/>
                <w:sz w:val="24"/>
                <w:szCs w:val="24"/>
                <w:lang w:val="ro-RO"/>
              </w:rPr>
              <w:t>o încălcare a articolului 4 (interzicerea muncii forțate)</w:t>
            </w:r>
            <w:r w:rsidR="002C3EC0" w:rsidRPr="008B38BA">
              <w:rPr>
                <w:rFonts w:ascii="Times New Roman" w:hAnsi="Times New Roman" w:cs="Times New Roman"/>
                <w:noProof/>
                <w:sz w:val="24"/>
                <w:szCs w:val="24"/>
                <w:lang w:val="ro-RO"/>
              </w:rPr>
              <w:t xml:space="preserve"> </w:t>
            </w:r>
            <w:r w:rsidR="000A0DA7" w:rsidRPr="008B38BA">
              <w:rPr>
                <w:rFonts w:ascii="Times New Roman" w:hAnsi="Times New Roman" w:cs="Times New Roman"/>
                <w:noProof/>
                <w:sz w:val="24"/>
                <w:szCs w:val="24"/>
                <w:lang w:val="ro-RO"/>
              </w:rPr>
              <w:t xml:space="preserve">din Convenția Europeană a Drepturilor Omului, </w:t>
            </w:r>
            <w:r w:rsidR="000A0DA7" w:rsidRPr="008B38BA">
              <w:rPr>
                <w:rFonts w:ascii="Times New Roman" w:hAnsi="Times New Roman" w:cs="Times New Roman"/>
                <w:b/>
                <w:noProof/>
                <w:sz w:val="24"/>
                <w:szCs w:val="24"/>
                <w:lang w:val="ro-RO"/>
              </w:rPr>
              <w:t>și nici</w:t>
            </w:r>
            <w:r w:rsidR="002C3EC0" w:rsidRPr="008B38BA">
              <w:rPr>
                <w:rFonts w:ascii="Times New Roman" w:hAnsi="Times New Roman" w:cs="Times New Roman"/>
                <w:b/>
                <w:noProof/>
                <w:sz w:val="24"/>
                <w:szCs w:val="24"/>
                <w:lang w:val="ro-RO"/>
              </w:rPr>
              <w:t>o încălcare a articolului 3 (interzicerea tratamentelor inumane sau degradante)</w:t>
            </w:r>
            <w:r w:rsidR="002C3EC0" w:rsidRPr="008B38BA">
              <w:rPr>
                <w:rFonts w:ascii="Times New Roman" w:hAnsi="Times New Roman" w:cs="Times New Roman"/>
                <w:noProof/>
                <w:sz w:val="24"/>
                <w:szCs w:val="24"/>
                <w:lang w:val="ro-RO"/>
              </w:rPr>
              <w:t xml:space="preserve"> din Convenția </w:t>
            </w:r>
            <w:r w:rsidR="000A0DA7" w:rsidRPr="008B38BA">
              <w:rPr>
                <w:rFonts w:ascii="Times New Roman" w:hAnsi="Times New Roman" w:cs="Times New Roman"/>
                <w:noProof/>
                <w:sz w:val="24"/>
                <w:szCs w:val="24"/>
                <w:lang w:val="ro-RO"/>
              </w:rPr>
              <w:t>E</w:t>
            </w:r>
            <w:r w:rsidR="002C3EC0" w:rsidRPr="008B38BA">
              <w:rPr>
                <w:rFonts w:ascii="Times New Roman" w:hAnsi="Times New Roman" w:cs="Times New Roman"/>
                <w:noProof/>
                <w:sz w:val="24"/>
                <w:szCs w:val="24"/>
                <w:lang w:val="ro-RO"/>
              </w:rPr>
              <w:t>uropeană.</w:t>
            </w:r>
          </w:p>
          <w:p w:rsidR="002C3EC0" w:rsidRPr="008B38BA" w:rsidRDefault="00D715B7" w:rsidP="008B38BA">
            <w:pPr>
              <w:autoSpaceDE w:val="0"/>
              <w:autoSpaceDN w:val="0"/>
              <w:adjustRightInd w:val="0"/>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Cazul în s</w:t>
            </w:r>
            <w:r w:rsidR="00986994" w:rsidRPr="008B38BA">
              <w:rPr>
                <w:rFonts w:ascii="Times New Roman" w:hAnsi="Times New Roman" w:cs="Times New Roman"/>
                <w:noProof/>
                <w:color w:val="000000"/>
                <w:sz w:val="24"/>
                <w:szCs w:val="24"/>
                <w:lang w:val="ro-RO"/>
              </w:rPr>
              <w:t>peț</w:t>
            </w:r>
            <w:r w:rsidRPr="008B38BA">
              <w:rPr>
                <w:rFonts w:ascii="Times New Roman" w:hAnsi="Times New Roman" w:cs="Times New Roman"/>
                <w:noProof/>
                <w:color w:val="000000"/>
                <w:sz w:val="24"/>
                <w:szCs w:val="24"/>
                <w:lang w:val="ro-RO"/>
              </w:rPr>
              <w:t>ă</w:t>
            </w:r>
            <w:r w:rsidR="002C3EC0"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se referă la o</w:t>
            </w:r>
            <w:r w:rsidR="00986994" w:rsidRPr="008B38BA">
              <w:rPr>
                <w:rFonts w:ascii="Times New Roman" w:hAnsi="Times New Roman" w:cs="Times New Roman"/>
                <w:noProof/>
                <w:color w:val="000000"/>
                <w:sz w:val="24"/>
                <w:szCs w:val="24"/>
                <w:lang w:val="ro-RO"/>
              </w:rPr>
              <w:t xml:space="preserve"> </w:t>
            </w:r>
            <w:r w:rsidR="002C3EC0" w:rsidRPr="008B38BA">
              <w:rPr>
                <w:rFonts w:ascii="Times New Roman" w:hAnsi="Times New Roman" w:cs="Times New Roman"/>
                <w:noProof/>
                <w:color w:val="000000"/>
                <w:sz w:val="24"/>
                <w:szCs w:val="24"/>
                <w:lang w:val="ro-RO"/>
              </w:rPr>
              <w:t xml:space="preserve">anchetă </w:t>
            </w:r>
            <w:r w:rsidR="00986994" w:rsidRPr="008B38BA">
              <w:rPr>
                <w:rFonts w:ascii="Times New Roman" w:hAnsi="Times New Roman" w:cs="Times New Roman"/>
                <w:noProof/>
                <w:color w:val="000000"/>
                <w:sz w:val="24"/>
                <w:szCs w:val="24"/>
                <w:lang w:val="ro-RO"/>
              </w:rPr>
              <w:t xml:space="preserve">a </w:t>
            </w:r>
            <w:r w:rsidR="002C3EC0" w:rsidRPr="008B38BA">
              <w:rPr>
                <w:rFonts w:ascii="Times New Roman" w:hAnsi="Times New Roman" w:cs="Times New Roman"/>
                <w:noProof/>
                <w:color w:val="000000"/>
                <w:sz w:val="24"/>
                <w:szCs w:val="24"/>
                <w:lang w:val="ro-RO"/>
              </w:rPr>
              <w:t>autorităților austriece într-</w:t>
            </w:r>
            <w:r w:rsidR="00986994" w:rsidRPr="008B38BA">
              <w:rPr>
                <w:rFonts w:ascii="Times New Roman" w:hAnsi="Times New Roman" w:cs="Times New Roman"/>
                <w:noProof/>
                <w:color w:val="000000"/>
                <w:sz w:val="24"/>
                <w:szCs w:val="24"/>
                <w:lang w:val="ro-RO"/>
              </w:rPr>
              <w:t>o presupusă</w:t>
            </w:r>
            <w:r w:rsidR="002C3EC0" w:rsidRPr="008B38BA">
              <w:rPr>
                <w:rFonts w:ascii="Times New Roman" w:hAnsi="Times New Roman" w:cs="Times New Roman"/>
                <w:noProof/>
                <w:color w:val="000000"/>
                <w:sz w:val="24"/>
                <w:szCs w:val="24"/>
                <w:lang w:val="ro-RO"/>
              </w:rPr>
              <w:t xml:space="preserve"> </w:t>
            </w:r>
            <w:r w:rsidR="00986994" w:rsidRPr="008B38BA">
              <w:rPr>
                <w:rFonts w:ascii="Times New Roman" w:hAnsi="Times New Roman" w:cs="Times New Roman"/>
                <w:noProof/>
                <w:color w:val="000000"/>
                <w:sz w:val="24"/>
                <w:szCs w:val="24"/>
                <w:lang w:val="ro-RO"/>
              </w:rPr>
              <w:t>situație</w:t>
            </w:r>
            <w:r w:rsidR="002C3EC0" w:rsidRPr="008B38BA">
              <w:rPr>
                <w:rFonts w:ascii="Times New Roman" w:hAnsi="Times New Roman" w:cs="Times New Roman"/>
                <w:noProof/>
                <w:color w:val="000000"/>
                <w:sz w:val="24"/>
                <w:szCs w:val="24"/>
                <w:lang w:val="ro-RO"/>
              </w:rPr>
              <w:t xml:space="preserve"> de trafic de persoane. </w:t>
            </w:r>
            <w:r w:rsidRPr="008B38BA">
              <w:rPr>
                <w:rFonts w:ascii="Times New Roman" w:hAnsi="Times New Roman" w:cs="Times New Roman"/>
                <w:noProof/>
                <w:color w:val="000000"/>
                <w:sz w:val="24"/>
                <w:szCs w:val="24"/>
                <w:lang w:val="ro-RO"/>
              </w:rPr>
              <w:t>Mai exact, două femei de cetățenie filipineză</w:t>
            </w:r>
            <w:r w:rsidR="002C3EC0" w:rsidRPr="008B38BA">
              <w:rPr>
                <w:rFonts w:ascii="Times New Roman" w:hAnsi="Times New Roman" w:cs="Times New Roman"/>
                <w:noProof/>
                <w:color w:val="000000"/>
                <w:sz w:val="24"/>
                <w:szCs w:val="24"/>
                <w:lang w:val="ro-RO"/>
              </w:rPr>
              <w:t xml:space="preserve"> care au plecat să lucreze ca menajere sau </w:t>
            </w:r>
            <w:r w:rsidR="00224276" w:rsidRPr="008B38BA">
              <w:rPr>
                <w:rFonts w:ascii="Times New Roman" w:hAnsi="Times New Roman" w:cs="Times New Roman"/>
                <w:noProof/>
                <w:color w:val="000000"/>
                <w:sz w:val="24"/>
                <w:szCs w:val="24"/>
                <w:lang w:val="ro-RO"/>
              </w:rPr>
              <w:t xml:space="preserve">în regim </w:t>
            </w:r>
            <w:r w:rsidR="002C3EC0" w:rsidRPr="008B38BA">
              <w:rPr>
                <w:rFonts w:ascii="Times New Roman" w:hAnsi="Times New Roman" w:cs="Times New Roman"/>
                <w:noProof/>
                <w:color w:val="000000"/>
                <w:sz w:val="24"/>
                <w:szCs w:val="24"/>
                <w:lang w:val="ro-RO"/>
              </w:rPr>
              <w:t xml:space="preserve">au pair </w:t>
            </w:r>
            <w:r w:rsidR="0030770A" w:rsidRPr="008B38BA">
              <w:rPr>
                <w:rFonts w:ascii="Times New Roman" w:hAnsi="Times New Roman" w:cs="Times New Roman"/>
                <w:noProof/>
                <w:color w:val="000000"/>
                <w:sz w:val="24"/>
                <w:szCs w:val="24"/>
                <w:lang w:val="ro-RO"/>
              </w:rPr>
              <w:t xml:space="preserve">în </w:t>
            </w:r>
            <w:r w:rsidR="002C3EC0" w:rsidRPr="008B38BA">
              <w:rPr>
                <w:rFonts w:ascii="Times New Roman" w:hAnsi="Times New Roman" w:cs="Times New Roman"/>
                <w:noProof/>
                <w:color w:val="000000"/>
                <w:sz w:val="24"/>
                <w:szCs w:val="24"/>
                <w:lang w:val="ro-RO"/>
              </w:rPr>
              <w:t>Emiratele Arabe Unite, a</w:t>
            </w:r>
            <w:r w:rsidR="006D73AB" w:rsidRPr="008B38BA">
              <w:rPr>
                <w:rFonts w:ascii="Times New Roman" w:hAnsi="Times New Roman" w:cs="Times New Roman"/>
                <w:noProof/>
                <w:color w:val="000000"/>
                <w:sz w:val="24"/>
                <w:szCs w:val="24"/>
                <w:lang w:val="ro-RO"/>
              </w:rPr>
              <w:t>u</w:t>
            </w:r>
            <w:r w:rsidR="002C3EC0" w:rsidRPr="008B38BA">
              <w:rPr>
                <w:rFonts w:ascii="Times New Roman" w:hAnsi="Times New Roman" w:cs="Times New Roman"/>
                <w:noProof/>
                <w:color w:val="000000"/>
                <w:sz w:val="24"/>
                <w:szCs w:val="24"/>
                <w:lang w:val="ro-RO"/>
              </w:rPr>
              <w:t xml:space="preserve"> afirmat că angajatorii lor </w:t>
            </w:r>
            <w:r w:rsidR="006D73AB" w:rsidRPr="008B38BA">
              <w:rPr>
                <w:rFonts w:ascii="Times New Roman" w:hAnsi="Times New Roman" w:cs="Times New Roman"/>
                <w:noProof/>
                <w:color w:val="000000"/>
                <w:sz w:val="24"/>
                <w:szCs w:val="24"/>
                <w:lang w:val="ro-RO"/>
              </w:rPr>
              <w:t>le-</w:t>
            </w:r>
            <w:r w:rsidR="002C3EC0" w:rsidRPr="008B38BA">
              <w:rPr>
                <w:rFonts w:ascii="Times New Roman" w:hAnsi="Times New Roman" w:cs="Times New Roman"/>
                <w:noProof/>
                <w:color w:val="000000"/>
                <w:sz w:val="24"/>
                <w:szCs w:val="24"/>
                <w:lang w:val="ro-RO"/>
              </w:rPr>
              <w:t>au luat pașapoartele și le</w:t>
            </w:r>
            <w:r w:rsidR="006D73AB" w:rsidRPr="008B38BA">
              <w:rPr>
                <w:rFonts w:ascii="Times New Roman" w:hAnsi="Times New Roman" w:cs="Times New Roman"/>
                <w:noProof/>
                <w:color w:val="000000"/>
                <w:sz w:val="24"/>
                <w:szCs w:val="24"/>
                <w:lang w:val="ro-RO"/>
              </w:rPr>
              <w:t>-au</w:t>
            </w:r>
            <w:r w:rsidR="002C3EC0" w:rsidRPr="008B38BA">
              <w:rPr>
                <w:rFonts w:ascii="Times New Roman" w:hAnsi="Times New Roman" w:cs="Times New Roman"/>
                <w:noProof/>
                <w:color w:val="000000"/>
                <w:sz w:val="24"/>
                <w:szCs w:val="24"/>
                <w:lang w:val="ro-RO"/>
              </w:rPr>
              <w:t xml:space="preserve"> exploata</w:t>
            </w:r>
            <w:r w:rsidR="006D73AB" w:rsidRPr="008B38BA">
              <w:rPr>
                <w:rFonts w:ascii="Times New Roman" w:hAnsi="Times New Roman" w:cs="Times New Roman"/>
                <w:noProof/>
                <w:color w:val="000000"/>
                <w:sz w:val="24"/>
                <w:szCs w:val="24"/>
                <w:lang w:val="ro-RO"/>
              </w:rPr>
              <w:t>t</w:t>
            </w:r>
            <w:r w:rsidR="002C3EC0" w:rsidRPr="008B38BA">
              <w:rPr>
                <w:rFonts w:ascii="Times New Roman" w:hAnsi="Times New Roman" w:cs="Times New Roman"/>
                <w:noProof/>
                <w:color w:val="000000"/>
                <w:sz w:val="24"/>
                <w:szCs w:val="24"/>
                <w:lang w:val="ro-RO"/>
              </w:rPr>
              <w:t xml:space="preserve">. </w:t>
            </w:r>
            <w:r w:rsidR="009F162B" w:rsidRPr="008B38BA">
              <w:rPr>
                <w:rFonts w:ascii="Times New Roman" w:hAnsi="Times New Roman" w:cs="Times New Roman"/>
                <w:noProof/>
                <w:color w:val="000000"/>
                <w:sz w:val="24"/>
                <w:szCs w:val="24"/>
                <w:lang w:val="ro-RO"/>
              </w:rPr>
              <w:t>Acestea</w:t>
            </w:r>
            <w:r w:rsidR="002C3EC0" w:rsidRPr="008B38BA">
              <w:rPr>
                <w:rFonts w:ascii="Times New Roman" w:hAnsi="Times New Roman" w:cs="Times New Roman"/>
                <w:noProof/>
                <w:color w:val="000000"/>
                <w:sz w:val="24"/>
                <w:szCs w:val="24"/>
                <w:lang w:val="ro-RO"/>
              </w:rPr>
              <w:t xml:space="preserve"> au susținut că </w:t>
            </w:r>
            <w:r w:rsidR="009F162B" w:rsidRPr="008B38BA">
              <w:rPr>
                <w:rFonts w:ascii="Times New Roman" w:hAnsi="Times New Roman" w:cs="Times New Roman"/>
                <w:noProof/>
                <w:color w:val="000000"/>
                <w:sz w:val="24"/>
                <w:szCs w:val="24"/>
                <w:lang w:val="ro-RO"/>
              </w:rPr>
              <w:t xml:space="preserve">au fost </w:t>
            </w:r>
            <w:r w:rsidR="002C3EC0" w:rsidRPr="008B38BA">
              <w:rPr>
                <w:rFonts w:ascii="Times New Roman" w:hAnsi="Times New Roman" w:cs="Times New Roman"/>
                <w:noProof/>
                <w:color w:val="000000"/>
                <w:sz w:val="24"/>
                <w:szCs w:val="24"/>
                <w:lang w:val="ro-RO"/>
              </w:rPr>
              <w:t>trata</w:t>
            </w:r>
            <w:r w:rsidR="009F162B" w:rsidRPr="008B38BA">
              <w:rPr>
                <w:rFonts w:ascii="Times New Roman" w:hAnsi="Times New Roman" w:cs="Times New Roman"/>
                <w:noProof/>
                <w:color w:val="000000"/>
                <w:sz w:val="24"/>
                <w:szCs w:val="24"/>
                <w:lang w:val="ro-RO"/>
              </w:rPr>
              <w:t>te în aceeași manieră</w:t>
            </w:r>
            <w:r w:rsidR="002C3EC0" w:rsidRPr="008B38BA">
              <w:rPr>
                <w:rFonts w:ascii="Times New Roman" w:hAnsi="Times New Roman" w:cs="Times New Roman"/>
                <w:noProof/>
                <w:color w:val="000000"/>
                <w:sz w:val="24"/>
                <w:szCs w:val="24"/>
                <w:lang w:val="ro-RO"/>
              </w:rPr>
              <w:t xml:space="preserve"> </w:t>
            </w:r>
            <w:r w:rsidR="009F162B" w:rsidRPr="008B38BA">
              <w:rPr>
                <w:rFonts w:ascii="Times New Roman" w:hAnsi="Times New Roman" w:cs="Times New Roman"/>
                <w:noProof/>
                <w:color w:val="000000"/>
                <w:sz w:val="24"/>
                <w:szCs w:val="24"/>
                <w:lang w:val="ro-RO"/>
              </w:rPr>
              <w:t>și</w:t>
            </w:r>
            <w:r w:rsidR="002C3EC0" w:rsidRPr="008B38BA">
              <w:rPr>
                <w:rFonts w:ascii="Times New Roman" w:hAnsi="Times New Roman" w:cs="Times New Roman"/>
                <w:noProof/>
                <w:color w:val="000000"/>
                <w:sz w:val="24"/>
                <w:szCs w:val="24"/>
                <w:lang w:val="ro-RO"/>
              </w:rPr>
              <w:t xml:space="preserve"> în timpul </w:t>
            </w:r>
            <w:r w:rsidR="009F162B" w:rsidRPr="008B38BA">
              <w:rPr>
                <w:rFonts w:ascii="Times New Roman" w:hAnsi="Times New Roman" w:cs="Times New Roman"/>
                <w:noProof/>
                <w:color w:val="000000"/>
                <w:sz w:val="24"/>
                <w:szCs w:val="24"/>
                <w:lang w:val="ro-RO"/>
              </w:rPr>
              <w:t>unei</w:t>
            </w:r>
            <w:r w:rsidR="002C3EC0" w:rsidRPr="008B38BA">
              <w:rPr>
                <w:rFonts w:ascii="Times New Roman" w:hAnsi="Times New Roman" w:cs="Times New Roman"/>
                <w:noProof/>
                <w:color w:val="000000"/>
                <w:sz w:val="24"/>
                <w:szCs w:val="24"/>
                <w:lang w:val="ro-RO"/>
              </w:rPr>
              <w:t xml:space="preserve"> scurt</w:t>
            </w:r>
            <w:r w:rsidR="009F162B" w:rsidRPr="008B38BA">
              <w:rPr>
                <w:rFonts w:ascii="Times New Roman" w:hAnsi="Times New Roman" w:cs="Times New Roman"/>
                <w:noProof/>
                <w:color w:val="000000"/>
                <w:sz w:val="24"/>
                <w:szCs w:val="24"/>
                <w:lang w:val="ro-RO"/>
              </w:rPr>
              <w:t>e</w:t>
            </w:r>
            <w:r w:rsidR="002C3EC0" w:rsidRPr="008B38BA">
              <w:rPr>
                <w:rFonts w:ascii="Times New Roman" w:hAnsi="Times New Roman" w:cs="Times New Roman"/>
                <w:noProof/>
                <w:color w:val="000000"/>
                <w:sz w:val="24"/>
                <w:szCs w:val="24"/>
                <w:lang w:val="ro-RO"/>
              </w:rPr>
              <w:t xml:space="preserve"> ședer</w:t>
            </w:r>
            <w:r w:rsidR="009F162B" w:rsidRPr="008B38BA">
              <w:rPr>
                <w:rFonts w:ascii="Times New Roman" w:hAnsi="Times New Roman" w:cs="Times New Roman"/>
                <w:noProof/>
                <w:color w:val="000000"/>
                <w:sz w:val="24"/>
                <w:szCs w:val="24"/>
                <w:lang w:val="ro-RO"/>
              </w:rPr>
              <w:t>i în Viena unde</w:t>
            </w:r>
            <w:r w:rsidR="002C3EC0" w:rsidRPr="008B38BA">
              <w:rPr>
                <w:rFonts w:ascii="Times New Roman" w:hAnsi="Times New Roman" w:cs="Times New Roman"/>
                <w:noProof/>
                <w:color w:val="000000"/>
                <w:sz w:val="24"/>
                <w:szCs w:val="24"/>
                <w:lang w:val="ro-RO"/>
              </w:rPr>
              <w:t xml:space="preserve"> angajatorii lor le-au luat și </w:t>
            </w:r>
            <w:r w:rsidR="009F162B" w:rsidRPr="008B38BA">
              <w:rPr>
                <w:rFonts w:ascii="Times New Roman" w:hAnsi="Times New Roman" w:cs="Times New Roman"/>
                <w:noProof/>
                <w:color w:val="000000"/>
                <w:sz w:val="24"/>
                <w:szCs w:val="24"/>
                <w:lang w:val="ro-RO"/>
              </w:rPr>
              <w:t>unde</w:t>
            </w:r>
            <w:r w:rsidR="002C3EC0" w:rsidRPr="008B38BA">
              <w:rPr>
                <w:rFonts w:ascii="Times New Roman" w:hAnsi="Times New Roman" w:cs="Times New Roman"/>
                <w:noProof/>
                <w:color w:val="000000"/>
                <w:sz w:val="24"/>
                <w:szCs w:val="24"/>
                <w:lang w:val="ro-RO"/>
              </w:rPr>
              <w:t xml:space="preserve"> </w:t>
            </w:r>
            <w:r w:rsidR="009F162B" w:rsidRPr="008B38BA">
              <w:rPr>
                <w:rFonts w:ascii="Times New Roman" w:hAnsi="Times New Roman" w:cs="Times New Roman"/>
                <w:noProof/>
                <w:color w:val="000000"/>
                <w:sz w:val="24"/>
                <w:szCs w:val="24"/>
                <w:lang w:val="ro-RO"/>
              </w:rPr>
              <w:t xml:space="preserve">au </w:t>
            </w:r>
            <w:r w:rsidR="002C3EC0" w:rsidRPr="008B38BA">
              <w:rPr>
                <w:rFonts w:ascii="Times New Roman" w:hAnsi="Times New Roman" w:cs="Times New Roman"/>
                <w:noProof/>
                <w:color w:val="000000"/>
                <w:sz w:val="24"/>
                <w:szCs w:val="24"/>
                <w:lang w:val="ro-RO"/>
              </w:rPr>
              <w:t>reușit în cele din urmă să scape. În urma unei plân</w:t>
            </w:r>
            <w:r w:rsidR="009F162B" w:rsidRPr="008B38BA">
              <w:rPr>
                <w:rFonts w:ascii="Times New Roman" w:hAnsi="Times New Roman" w:cs="Times New Roman"/>
                <w:noProof/>
                <w:color w:val="000000"/>
                <w:sz w:val="24"/>
                <w:szCs w:val="24"/>
                <w:lang w:val="ro-RO"/>
              </w:rPr>
              <w:t>geri penale depuse de reclamante</w:t>
            </w:r>
            <w:r w:rsidR="002C3EC0" w:rsidRPr="008B38BA">
              <w:rPr>
                <w:rFonts w:ascii="Times New Roman" w:hAnsi="Times New Roman" w:cs="Times New Roman"/>
                <w:noProof/>
                <w:color w:val="000000"/>
                <w:sz w:val="24"/>
                <w:szCs w:val="24"/>
                <w:lang w:val="ro-RO"/>
              </w:rPr>
              <w:t xml:space="preserve"> împotriva angajatorilor lor din </w:t>
            </w:r>
            <w:r w:rsidR="009F162B" w:rsidRPr="008B38BA">
              <w:rPr>
                <w:rFonts w:ascii="Times New Roman" w:hAnsi="Times New Roman" w:cs="Times New Roman"/>
                <w:noProof/>
                <w:color w:val="000000"/>
                <w:sz w:val="24"/>
                <w:szCs w:val="24"/>
                <w:lang w:val="ro-RO"/>
              </w:rPr>
              <w:t>Austria, autoritățile au constatat</w:t>
            </w:r>
            <w:r w:rsidR="002C3EC0" w:rsidRPr="008B38BA">
              <w:rPr>
                <w:rFonts w:ascii="Times New Roman" w:hAnsi="Times New Roman" w:cs="Times New Roman"/>
                <w:noProof/>
                <w:color w:val="000000"/>
                <w:sz w:val="24"/>
                <w:szCs w:val="24"/>
                <w:lang w:val="ro-RO"/>
              </w:rPr>
              <w:t xml:space="preserve"> că nu </w:t>
            </w:r>
            <w:r w:rsidR="009F162B" w:rsidRPr="008B38BA">
              <w:rPr>
                <w:rFonts w:ascii="Times New Roman" w:hAnsi="Times New Roman" w:cs="Times New Roman"/>
                <w:noProof/>
                <w:color w:val="000000"/>
                <w:sz w:val="24"/>
                <w:szCs w:val="24"/>
                <w:lang w:val="ro-RO"/>
              </w:rPr>
              <w:t>exista</w:t>
            </w:r>
            <w:r w:rsidR="002C3EC0" w:rsidRPr="008B38BA">
              <w:rPr>
                <w:rFonts w:ascii="Times New Roman" w:hAnsi="Times New Roman" w:cs="Times New Roman"/>
                <w:noProof/>
                <w:color w:val="000000"/>
                <w:sz w:val="24"/>
                <w:szCs w:val="24"/>
                <w:lang w:val="ro-RO"/>
              </w:rPr>
              <w:t xml:space="preserve"> jurisdicție </w:t>
            </w:r>
            <w:r w:rsidR="009F162B" w:rsidRPr="008B38BA">
              <w:rPr>
                <w:rFonts w:ascii="Times New Roman" w:hAnsi="Times New Roman" w:cs="Times New Roman"/>
                <w:noProof/>
                <w:color w:val="000000"/>
                <w:sz w:val="24"/>
                <w:szCs w:val="24"/>
                <w:lang w:val="ro-RO"/>
              </w:rPr>
              <w:t>privind</w:t>
            </w:r>
            <w:r w:rsidR="002C3EC0" w:rsidRPr="008B38BA">
              <w:rPr>
                <w:rFonts w:ascii="Times New Roman" w:hAnsi="Times New Roman" w:cs="Times New Roman"/>
                <w:noProof/>
                <w:color w:val="000000"/>
                <w:sz w:val="24"/>
                <w:szCs w:val="24"/>
                <w:lang w:val="ro-RO"/>
              </w:rPr>
              <w:t xml:space="preserve"> presupusele infracțiuni comise în străinătate și a</w:t>
            </w:r>
            <w:r w:rsidR="009F162B" w:rsidRPr="008B38BA">
              <w:rPr>
                <w:rFonts w:ascii="Times New Roman" w:hAnsi="Times New Roman" w:cs="Times New Roman"/>
                <w:noProof/>
                <w:color w:val="000000"/>
                <w:sz w:val="24"/>
                <w:szCs w:val="24"/>
                <w:lang w:val="ro-RO"/>
              </w:rPr>
              <w:t>u</w:t>
            </w:r>
            <w:r w:rsidR="002C3EC0" w:rsidRPr="008B38BA">
              <w:rPr>
                <w:rFonts w:ascii="Times New Roman" w:hAnsi="Times New Roman" w:cs="Times New Roman"/>
                <w:noProof/>
                <w:color w:val="000000"/>
                <w:sz w:val="24"/>
                <w:szCs w:val="24"/>
                <w:lang w:val="ro-RO"/>
              </w:rPr>
              <w:t xml:space="preserve"> decis </w:t>
            </w:r>
            <w:r w:rsidR="0014739D" w:rsidRPr="008B38BA">
              <w:rPr>
                <w:rFonts w:ascii="Times New Roman" w:hAnsi="Times New Roman" w:cs="Times New Roman"/>
                <w:noProof/>
                <w:color w:val="000000"/>
                <w:sz w:val="24"/>
                <w:szCs w:val="24"/>
                <w:lang w:val="ro-RO"/>
              </w:rPr>
              <w:t>suspendarea</w:t>
            </w:r>
            <w:r w:rsidR="002C3EC0" w:rsidRPr="008B38BA">
              <w:rPr>
                <w:rFonts w:ascii="Times New Roman" w:hAnsi="Times New Roman" w:cs="Times New Roman"/>
                <w:noProof/>
                <w:color w:val="000000"/>
                <w:sz w:val="24"/>
                <w:szCs w:val="24"/>
                <w:lang w:val="ro-RO"/>
              </w:rPr>
              <w:t xml:space="preserve"> anchet</w:t>
            </w:r>
            <w:r w:rsidR="009F162B" w:rsidRPr="008B38BA">
              <w:rPr>
                <w:rFonts w:ascii="Times New Roman" w:hAnsi="Times New Roman" w:cs="Times New Roman"/>
                <w:noProof/>
                <w:color w:val="000000"/>
                <w:sz w:val="24"/>
                <w:szCs w:val="24"/>
                <w:lang w:val="ro-RO"/>
              </w:rPr>
              <w:t>ei</w:t>
            </w:r>
            <w:r w:rsidR="002C3EC0" w:rsidRPr="008B38BA">
              <w:rPr>
                <w:rFonts w:ascii="Times New Roman" w:hAnsi="Times New Roman" w:cs="Times New Roman"/>
                <w:noProof/>
                <w:color w:val="000000"/>
                <w:sz w:val="24"/>
                <w:szCs w:val="24"/>
                <w:lang w:val="ro-RO"/>
              </w:rPr>
              <w:t xml:space="preserve"> în cazul reclaman</w:t>
            </w:r>
            <w:r w:rsidR="009F162B" w:rsidRPr="008B38BA">
              <w:rPr>
                <w:rFonts w:ascii="Times New Roman" w:hAnsi="Times New Roman" w:cs="Times New Roman"/>
                <w:noProof/>
                <w:color w:val="000000"/>
                <w:sz w:val="24"/>
                <w:szCs w:val="24"/>
                <w:lang w:val="ro-RO"/>
              </w:rPr>
              <w:t>te</w:t>
            </w:r>
            <w:r w:rsidR="002C3EC0" w:rsidRPr="008B38BA">
              <w:rPr>
                <w:rFonts w:ascii="Times New Roman" w:hAnsi="Times New Roman" w:cs="Times New Roman"/>
                <w:noProof/>
                <w:color w:val="000000"/>
                <w:sz w:val="24"/>
                <w:szCs w:val="24"/>
                <w:lang w:val="ro-RO"/>
              </w:rPr>
              <w:t xml:space="preserve">lor cu privire la evenimentele din Austria. În plângerea </w:t>
            </w:r>
            <w:r w:rsidR="009F162B" w:rsidRPr="008B38BA">
              <w:rPr>
                <w:rFonts w:ascii="Times New Roman" w:hAnsi="Times New Roman" w:cs="Times New Roman"/>
                <w:noProof/>
                <w:color w:val="000000"/>
                <w:sz w:val="24"/>
                <w:szCs w:val="24"/>
                <w:lang w:val="ro-RO"/>
              </w:rPr>
              <w:t>înaintată Curții Europene ele</w:t>
            </w:r>
            <w:r w:rsidR="002C3EC0" w:rsidRPr="008B38BA">
              <w:rPr>
                <w:rFonts w:ascii="Times New Roman" w:hAnsi="Times New Roman" w:cs="Times New Roman"/>
                <w:noProof/>
                <w:color w:val="000000"/>
                <w:sz w:val="24"/>
                <w:szCs w:val="24"/>
                <w:lang w:val="ro-RO"/>
              </w:rPr>
              <w:t xml:space="preserve"> au susținut</w:t>
            </w:r>
            <w:r w:rsidR="009F162B" w:rsidRPr="008B38BA">
              <w:rPr>
                <w:rFonts w:ascii="Times New Roman" w:hAnsi="Times New Roman" w:cs="Times New Roman"/>
                <w:noProof/>
                <w:color w:val="000000"/>
                <w:sz w:val="24"/>
                <w:szCs w:val="24"/>
                <w:lang w:val="ro-RO"/>
              </w:rPr>
              <w:t xml:space="preserve"> mai ales faptul </w:t>
            </w:r>
            <w:r w:rsidR="002C3EC0" w:rsidRPr="008B38BA">
              <w:rPr>
                <w:rFonts w:ascii="Times New Roman" w:hAnsi="Times New Roman" w:cs="Times New Roman"/>
                <w:noProof/>
                <w:color w:val="000000"/>
                <w:sz w:val="24"/>
                <w:szCs w:val="24"/>
                <w:lang w:val="ro-RO"/>
              </w:rPr>
              <w:t>că ceea ce li s</w:t>
            </w:r>
            <w:r w:rsidR="009F162B" w:rsidRPr="008B38BA">
              <w:rPr>
                <w:rFonts w:ascii="Times New Roman" w:hAnsi="Times New Roman" w:cs="Times New Roman"/>
                <w:noProof/>
                <w:color w:val="000000"/>
                <w:sz w:val="24"/>
                <w:szCs w:val="24"/>
                <w:lang w:val="ro-RO"/>
              </w:rPr>
              <w:t>-</w:t>
            </w:r>
            <w:r w:rsidR="002C3EC0" w:rsidRPr="008B38BA">
              <w:rPr>
                <w:rFonts w:ascii="Times New Roman" w:hAnsi="Times New Roman" w:cs="Times New Roman"/>
                <w:noProof/>
                <w:color w:val="000000"/>
                <w:sz w:val="24"/>
                <w:szCs w:val="24"/>
                <w:lang w:val="ro-RO"/>
              </w:rPr>
              <w:t>a</w:t>
            </w:r>
            <w:r w:rsidR="009F162B" w:rsidRPr="008B38BA">
              <w:rPr>
                <w:rFonts w:ascii="Times New Roman" w:hAnsi="Times New Roman" w:cs="Times New Roman"/>
                <w:noProof/>
                <w:color w:val="000000"/>
                <w:sz w:val="24"/>
                <w:szCs w:val="24"/>
                <w:lang w:val="ro-RO"/>
              </w:rPr>
              <w:t xml:space="preserve"> întâmplat în Austria</w:t>
            </w:r>
            <w:r w:rsidR="002C3EC0" w:rsidRPr="008B38BA">
              <w:rPr>
                <w:rFonts w:ascii="Times New Roman" w:hAnsi="Times New Roman" w:cs="Times New Roman"/>
                <w:noProof/>
                <w:color w:val="000000"/>
                <w:sz w:val="24"/>
                <w:szCs w:val="24"/>
                <w:lang w:val="ro-RO"/>
              </w:rPr>
              <w:t xml:space="preserve"> nu put</w:t>
            </w:r>
            <w:r w:rsidR="009F162B" w:rsidRPr="008B38BA">
              <w:rPr>
                <w:rFonts w:ascii="Times New Roman" w:hAnsi="Times New Roman" w:cs="Times New Roman"/>
                <w:noProof/>
                <w:color w:val="000000"/>
                <w:sz w:val="24"/>
                <w:szCs w:val="24"/>
                <w:lang w:val="ro-RO"/>
              </w:rPr>
              <w:t>ea fi analizat separat</w:t>
            </w:r>
            <w:r w:rsidR="002C3EC0" w:rsidRPr="008B38BA">
              <w:rPr>
                <w:rFonts w:ascii="Times New Roman" w:hAnsi="Times New Roman" w:cs="Times New Roman"/>
                <w:noProof/>
                <w:color w:val="000000"/>
                <w:sz w:val="24"/>
                <w:szCs w:val="24"/>
                <w:lang w:val="ro-RO"/>
              </w:rPr>
              <w:t xml:space="preserve"> și că</w:t>
            </w:r>
            <w:r w:rsidR="009F162B" w:rsidRPr="008B38BA">
              <w:rPr>
                <w:rFonts w:ascii="Times New Roman" w:hAnsi="Times New Roman" w:cs="Times New Roman"/>
                <w:noProof/>
                <w:color w:val="000000"/>
                <w:sz w:val="24"/>
                <w:szCs w:val="24"/>
                <w:lang w:val="ro-RO"/>
              </w:rPr>
              <w:t xml:space="preserve"> autoritățile austriece erau obligate </w:t>
            </w:r>
            <w:r w:rsidR="002C3EC0" w:rsidRPr="008B38BA">
              <w:rPr>
                <w:rFonts w:ascii="Times New Roman" w:hAnsi="Times New Roman" w:cs="Times New Roman"/>
                <w:noProof/>
                <w:color w:val="000000"/>
                <w:sz w:val="24"/>
                <w:szCs w:val="24"/>
                <w:lang w:val="ro-RO"/>
              </w:rPr>
              <w:t xml:space="preserve">în conformitate cu </w:t>
            </w:r>
            <w:r w:rsidR="009F162B" w:rsidRPr="008B38BA">
              <w:rPr>
                <w:rFonts w:ascii="Times New Roman" w:hAnsi="Times New Roman" w:cs="Times New Roman"/>
                <w:noProof/>
                <w:color w:val="000000"/>
                <w:sz w:val="24"/>
                <w:szCs w:val="24"/>
                <w:lang w:val="ro-RO"/>
              </w:rPr>
              <w:t xml:space="preserve">normele de </w:t>
            </w:r>
            <w:r w:rsidR="002C3EC0" w:rsidRPr="008B38BA">
              <w:rPr>
                <w:rFonts w:ascii="Times New Roman" w:hAnsi="Times New Roman" w:cs="Times New Roman"/>
                <w:noProof/>
                <w:color w:val="000000"/>
                <w:sz w:val="24"/>
                <w:szCs w:val="24"/>
                <w:lang w:val="ro-RO"/>
              </w:rPr>
              <w:lastRenderedPageBreak/>
              <w:t xml:space="preserve">drept internațional </w:t>
            </w:r>
            <w:r w:rsidR="009F162B" w:rsidRPr="008B38BA">
              <w:rPr>
                <w:rFonts w:ascii="Times New Roman" w:hAnsi="Times New Roman" w:cs="Times New Roman"/>
                <w:noProof/>
                <w:color w:val="000000"/>
                <w:sz w:val="24"/>
                <w:szCs w:val="24"/>
                <w:lang w:val="ro-RO"/>
              </w:rPr>
              <w:t>să</w:t>
            </w:r>
            <w:r w:rsidR="002C3EC0" w:rsidRPr="008B38BA">
              <w:rPr>
                <w:rFonts w:ascii="Times New Roman" w:hAnsi="Times New Roman" w:cs="Times New Roman"/>
                <w:noProof/>
                <w:color w:val="000000"/>
                <w:sz w:val="24"/>
                <w:szCs w:val="24"/>
                <w:lang w:val="ro-RO"/>
              </w:rPr>
              <w:t xml:space="preserve"> investig</w:t>
            </w:r>
            <w:r w:rsidR="009F162B" w:rsidRPr="008B38BA">
              <w:rPr>
                <w:rFonts w:ascii="Times New Roman" w:hAnsi="Times New Roman" w:cs="Times New Roman"/>
                <w:noProof/>
                <w:color w:val="000000"/>
                <w:sz w:val="24"/>
                <w:szCs w:val="24"/>
                <w:lang w:val="ro-RO"/>
              </w:rPr>
              <w:t>heze inclusiv</w:t>
            </w:r>
            <w:r w:rsidR="002C3EC0" w:rsidRPr="008B38BA">
              <w:rPr>
                <w:rFonts w:ascii="Times New Roman" w:hAnsi="Times New Roman" w:cs="Times New Roman"/>
                <w:noProof/>
                <w:color w:val="000000"/>
                <w:sz w:val="24"/>
                <w:szCs w:val="24"/>
                <w:lang w:val="ro-RO"/>
              </w:rPr>
              <w:t xml:space="preserve"> acele evenimente care </w:t>
            </w:r>
            <w:r w:rsidR="009F162B" w:rsidRPr="008B38BA">
              <w:rPr>
                <w:rFonts w:ascii="Times New Roman" w:hAnsi="Times New Roman" w:cs="Times New Roman"/>
                <w:noProof/>
                <w:color w:val="000000"/>
                <w:sz w:val="24"/>
                <w:szCs w:val="24"/>
                <w:lang w:val="ro-RO"/>
              </w:rPr>
              <w:t xml:space="preserve">s-au petrecut </w:t>
            </w:r>
            <w:r w:rsidR="002C3EC0" w:rsidRPr="008B38BA">
              <w:rPr>
                <w:rFonts w:ascii="Times New Roman" w:hAnsi="Times New Roman" w:cs="Times New Roman"/>
                <w:noProof/>
                <w:color w:val="000000"/>
                <w:sz w:val="24"/>
                <w:szCs w:val="24"/>
                <w:lang w:val="ro-RO"/>
              </w:rPr>
              <w:t>în străinătate.</w:t>
            </w:r>
          </w:p>
          <w:p w:rsidR="002C3EC0" w:rsidRPr="008B38BA" w:rsidRDefault="002C3EC0" w:rsidP="008B38BA">
            <w:pPr>
              <w:autoSpaceDE w:val="0"/>
              <w:autoSpaceDN w:val="0"/>
              <w:adjustRightInd w:val="0"/>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Curtea a constatat</w:t>
            </w:r>
            <w:r w:rsidR="00366212" w:rsidRPr="008B38BA">
              <w:rPr>
                <w:rFonts w:ascii="Times New Roman" w:hAnsi="Times New Roman" w:cs="Times New Roman"/>
                <w:noProof/>
                <w:color w:val="000000"/>
                <w:sz w:val="24"/>
                <w:szCs w:val="24"/>
                <w:lang w:val="ro-RO"/>
              </w:rPr>
              <w:t xml:space="preserve"> în special faptul</w:t>
            </w:r>
            <w:r w:rsidRPr="008B38BA">
              <w:rPr>
                <w:rFonts w:ascii="Times New Roman" w:hAnsi="Times New Roman" w:cs="Times New Roman"/>
                <w:noProof/>
                <w:color w:val="000000"/>
                <w:sz w:val="24"/>
                <w:szCs w:val="24"/>
                <w:lang w:val="ro-RO"/>
              </w:rPr>
              <w:t xml:space="preserve"> că nu exista nicio obligație în temeiul Convenției </w:t>
            </w:r>
            <w:r w:rsidR="00366212" w:rsidRPr="008B38BA">
              <w:rPr>
                <w:rFonts w:ascii="Times New Roman" w:hAnsi="Times New Roman" w:cs="Times New Roman"/>
                <w:noProof/>
                <w:color w:val="000000"/>
                <w:sz w:val="24"/>
                <w:szCs w:val="24"/>
                <w:lang w:val="ro-RO"/>
              </w:rPr>
              <w:t>E</w:t>
            </w:r>
            <w:r w:rsidRPr="008B38BA">
              <w:rPr>
                <w:rFonts w:ascii="Times New Roman" w:hAnsi="Times New Roman" w:cs="Times New Roman"/>
                <w:noProof/>
                <w:color w:val="000000"/>
                <w:sz w:val="24"/>
                <w:szCs w:val="24"/>
                <w:lang w:val="ro-RO"/>
              </w:rPr>
              <w:t xml:space="preserve">uropene </w:t>
            </w:r>
            <w:r w:rsidR="001B12C7" w:rsidRPr="008B38BA">
              <w:rPr>
                <w:rFonts w:ascii="Times New Roman" w:hAnsi="Times New Roman" w:cs="Times New Roman"/>
                <w:noProof/>
                <w:color w:val="000000"/>
                <w:sz w:val="24"/>
                <w:szCs w:val="24"/>
                <w:lang w:val="ro-RO"/>
              </w:rPr>
              <w:t>privind</w:t>
            </w:r>
            <w:r w:rsidRPr="008B38BA">
              <w:rPr>
                <w:rFonts w:ascii="Times New Roman" w:hAnsi="Times New Roman" w:cs="Times New Roman"/>
                <w:noProof/>
                <w:color w:val="000000"/>
                <w:sz w:val="24"/>
                <w:szCs w:val="24"/>
                <w:lang w:val="ro-RO"/>
              </w:rPr>
              <w:t xml:space="preserve"> investiga</w:t>
            </w:r>
            <w:r w:rsidR="001B12C7" w:rsidRPr="008B38BA">
              <w:rPr>
                <w:rFonts w:ascii="Times New Roman" w:hAnsi="Times New Roman" w:cs="Times New Roman"/>
                <w:noProof/>
                <w:color w:val="000000"/>
                <w:sz w:val="24"/>
                <w:szCs w:val="24"/>
                <w:lang w:val="ro-RO"/>
              </w:rPr>
              <w:t>rea</w:t>
            </w:r>
            <w:r w:rsidRPr="008B38BA">
              <w:rPr>
                <w:rFonts w:ascii="Times New Roman" w:hAnsi="Times New Roman" w:cs="Times New Roman"/>
                <w:noProof/>
                <w:color w:val="000000"/>
                <w:sz w:val="24"/>
                <w:szCs w:val="24"/>
                <w:lang w:val="ro-RO"/>
              </w:rPr>
              <w:t xml:space="preserve"> recrut</w:t>
            </w:r>
            <w:r w:rsidR="00AC1742"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r</w:t>
            </w:r>
            <w:r w:rsidR="00AC1742" w:rsidRPr="008B38BA">
              <w:rPr>
                <w:rFonts w:ascii="Times New Roman" w:hAnsi="Times New Roman" w:cs="Times New Roman"/>
                <w:noProof/>
                <w:color w:val="000000"/>
                <w:sz w:val="24"/>
                <w:szCs w:val="24"/>
                <w:lang w:val="ro-RO"/>
              </w:rPr>
              <w:t>ii</w:t>
            </w:r>
            <w:r w:rsidRPr="008B38BA">
              <w:rPr>
                <w:rFonts w:ascii="Times New Roman" w:hAnsi="Times New Roman" w:cs="Times New Roman"/>
                <w:noProof/>
                <w:color w:val="000000"/>
                <w:sz w:val="24"/>
                <w:szCs w:val="24"/>
                <w:lang w:val="ro-RO"/>
              </w:rPr>
              <w:t xml:space="preserve"> reclaman</w:t>
            </w:r>
            <w:r w:rsidR="00AC1742" w:rsidRPr="008B38BA">
              <w:rPr>
                <w:rFonts w:ascii="Times New Roman" w:hAnsi="Times New Roman" w:cs="Times New Roman"/>
                <w:noProof/>
                <w:color w:val="000000"/>
                <w:sz w:val="24"/>
                <w:szCs w:val="24"/>
                <w:lang w:val="ro-RO"/>
              </w:rPr>
              <w:t>te</w:t>
            </w:r>
            <w:r w:rsidRPr="008B38BA">
              <w:rPr>
                <w:rFonts w:ascii="Times New Roman" w:hAnsi="Times New Roman" w:cs="Times New Roman"/>
                <w:noProof/>
                <w:color w:val="000000"/>
                <w:sz w:val="24"/>
                <w:szCs w:val="24"/>
                <w:lang w:val="ro-RO"/>
              </w:rPr>
              <w:t>lor în Filipine sau presupusa exploatare</w:t>
            </w:r>
            <w:r w:rsidR="00CB72AE"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 xml:space="preserve">a </w:t>
            </w:r>
            <w:r w:rsidR="00CB72AE" w:rsidRPr="008B38BA">
              <w:rPr>
                <w:rFonts w:ascii="Times New Roman" w:hAnsi="Times New Roman" w:cs="Times New Roman"/>
                <w:noProof/>
                <w:color w:val="000000"/>
                <w:sz w:val="24"/>
                <w:szCs w:val="24"/>
                <w:lang w:val="ro-RO"/>
              </w:rPr>
              <w:t>acestora</w:t>
            </w:r>
            <w:r w:rsidR="005C294C" w:rsidRPr="008B38BA">
              <w:rPr>
                <w:rFonts w:ascii="Times New Roman" w:hAnsi="Times New Roman" w:cs="Times New Roman"/>
                <w:noProof/>
                <w:color w:val="000000"/>
                <w:sz w:val="24"/>
                <w:szCs w:val="24"/>
                <w:lang w:val="ro-RO"/>
              </w:rPr>
              <w:t xml:space="preserve"> în Emiratele Arabe Unite</w:t>
            </w:r>
            <w:r w:rsidRPr="008B38BA">
              <w:rPr>
                <w:rFonts w:ascii="Times New Roman" w:hAnsi="Times New Roman" w:cs="Times New Roman"/>
                <w:noProof/>
                <w:color w:val="000000"/>
                <w:sz w:val="24"/>
                <w:szCs w:val="24"/>
                <w:lang w:val="ro-RO"/>
              </w:rPr>
              <w:t xml:space="preserve"> deoarece</w:t>
            </w:r>
            <w:r w:rsidR="005C294C" w:rsidRPr="008B38BA">
              <w:rPr>
                <w:rFonts w:ascii="Times New Roman" w:hAnsi="Times New Roman" w:cs="Times New Roman"/>
                <w:noProof/>
                <w:color w:val="000000"/>
                <w:sz w:val="24"/>
                <w:szCs w:val="24"/>
                <w:lang w:val="ro-RO"/>
              </w:rPr>
              <w:t xml:space="preserve">, </w:t>
            </w:r>
            <w:r w:rsidRPr="008B38BA">
              <w:rPr>
                <w:rFonts w:ascii="Times New Roman" w:hAnsi="Times New Roman" w:cs="Times New Roman"/>
                <w:noProof/>
                <w:color w:val="000000"/>
                <w:sz w:val="24"/>
                <w:szCs w:val="24"/>
                <w:lang w:val="ro-RO"/>
              </w:rPr>
              <w:t xml:space="preserve"> </w:t>
            </w:r>
            <w:r w:rsidR="005C294C" w:rsidRPr="008B38BA">
              <w:rPr>
                <w:rFonts w:ascii="Times New Roman" w:hAnsi="Times New Roman" w:cs="Times New Roman"/>
                <w:noProof/>
                <w:color w:val="000000"/>
                <w:sz w:val="24"/>
                <w:szCs w:val="24"/>
                <w:lang w:val="ro-RO"/>
              </w:rPr>
              <w:t xml:space="preserve">în temeiul articolul 4 al Convenției, nu este necesar ca </w:t>
            </w:r>
            <w:r w:rsidRPr="008B38BA">
              <w:rPr>
                <w:rFonts w:ascii="Times New Roman" w:hAnsi="Times New Roman" w:cs="Times New Roman"/>
                <w:noProof/>
                <w:color w:val="000000"/>
                <w:sz w:val="24"/>
                <w:szCs w:val="24"/>
                <w:lang w:val="ro-RO"/>
              </w:rPr>
              <w:t xml:space="preserve">statele </w:t>
            </w:r>
            <w:r w:rsidR="005C294C" w:rsidRPr="008B38BA">
              <w:rPr>
                <w:rFonts w:ascii="Times New Roman" w:hAnsi="Times New Roman" w:cs="Times New Roman"/>
                <w:noProof/>
                <w:color w:val="000000"/>
                <w:sz w:val="24"/>
                <w:szCs w:val="24"/>
                <w:lang w:val="ro-RO"/>
              </w:rPr>
              <w:t>să asigure o</w:t>
            </w:r>
            <w:r w:rsidRPr="008B38BA">
              <w:rPr>
                <w:rFonts w:ascii="Times New Roman" w:hAnsi="Times New Roman" w:cs="Times New Roman"/>
                <w:noProof/>
                <w:color w:val="000000"/>
                <w:sz w:val="24"/>
                <w:szCs w:val="24"/>
                <w:lang w:val="ro-RO"/>
              </w:rPr>
              <w:t xml:space="preserve"> </w:t>
            </w:r>
            <w:r w:rsidR="005C294C" w:rsidRPr="008B38BA">
              <w:rPr>
                <w:rFonts w:ascii="Times New Roman" w:hAnsi="Times New Roman" w:cs="Times New Roman"/>
                <w:noProof/>
                <w:color w:val="000000"/>
                <w:sz w:val="24"/>
                <w:szCs w:val="24"/>
                <w:lang w:val="ro-RO"/>
              </w:rPr>
              <w:t xml:space="preserve">jurisdicție </w:t>
            </w:r>
            <w:r w:rsidRPr="008B38BA">
              <w:rPr>
                <w:rFonts w:ascii="Times New Roman" w:hAnsi="Times New Roman" w:cs="Times New Roman"/>
                <w:noProof/>
                <w:color w:val="000000"/>
                <w:sz w:val="24"/>
                <w:szCs w:val="24"/>
                <w:lang w:val="ro-RO"/>
              </w:rPr>
              <w:t xml:space="preserve">universală </w:t>
            </w:r>
            <w:r w:rsidR="005C294C" w:rsidRPr="008B38BA">
              <w:rPr>
                <w:rFonts w:ascii="Times New Roman" w:hAnsi="Times New Roman" w:cs="Times New Roman"/>
                <w:noProof/>
                <w:color w:val="000000"/>
                <w:sz w:val="24"/>
                <w:szCs w:val="24"/>
                <w:lang w:val="ro-RO"/>
              </w:rPr>
              <w:t>cu privire la</w:t>
            </w:r>
            <w:r w:rsidRPr="008B38BA">
              <w:rPr>
                <w:rFonts w:ascii="Times New Roman" w:hAnsi="Times New Roman" w:cs="Times New Roman"/>
                <w:noProof/>
                <w:color w:val="000000"/>
                <w:sz w:val="24"/>
                <w:szCs w:val="24"/>
                <w:lang w:val="ro-RO"/>
              </w:rPr>
              <w:t xml:space="preserve"> infracțiunile de trafic </w:t>
            </w:r>
            <w:r w:rsidR="005C294C" w:rsidRPr="008B38BA">
              <w:rPr>
                <w:rFonts w:ascii="Times New Roman" w:hAnsi="Times New Roman" w:cs="Times New Roman"/>
                <w:noProof/>
                <w:color w:val="000000"/>
                <w:sz w:val="24"/>
                <w:szCs w:val="24"/>
                <w:lang w:val="ro-RO"/>
              </w:rPr>
              <w:t xml:space="preserve">de persoane </w:t>
            </w:r>
            <w:r w:rsidRPr="008B38BA">
              <w:rPr>
                <w:rFonts w:ascii="Times New Roman" w:hAnsi="Times New Roman" w:cs="Times New Roman"/>
                <w:noProof/>
                <w:color w:val="000000"/>
                <w:sz w:val="24"/>
                <w:szCs w:val="24"/>
                <w:lang w:val="ro-RO"/>
              </w:rPr>
              <w:t>comise în străinătate.</w:t>
            </w:r>
          </w:p>
          <w:p w:rsidR="003B5F14" w:rsidRPr="008B38BA" w:rsidRDefault="002C3EC0" w:rsidP="008B38BA">
            <w:pPr>
              <w:autoSpaceDE w:val="0"/>
              <w:autoSpaceDN w:val="0"/>
              <w:adjustRightInd w:val="0"/>
              <w:jc w:val="both"/>
              <w:rPr>
                <w:rFonts w:ascii="Times New Roman" w:hAnsi="Times New Roman" w:cs="Times New Roman"/>
                <w:noProof/>
                <w:sz w:val="24"/>
                <w:szCs w:val="24"/>
                <w:lang w:val="ro-RO"/>
              </w:rPr>
            </w:pPr>
            <w:r w:rsidRPr="008B38BA">
              <w:rPr>
                <w:rFonts w:ascii="Times New Roman" w:hAnsi="Times New Roman" w:cs="Times New Roman"/>
                <w:noProof/>
                <w:color w:val="000000"/>
                <w:sz w:val="24"/>
                <w:szCs w:val="24"/>
                <w:lang w:val="ro-RO"/>
              </w:rPr>
              <w:t xml:space="preserve"> Revenind la evenimentele din Austria, Curtea a </w:t>
            </w:r>
            <w:r w:rsidR="003F3351" w:rsidRPr="008B38BA">
              <w:rPr>
                <w:rFonts w:ascii="Times New Roman" w:hAnsi="Times New Roman" w:cs="Times New Roman"/>
                <w:noProof/>
                <w:color w:val="000000"/>
                <w:sz w:val="24"/>
                <w:szCs w:val="24"/>
                <w:lang w:val="ro-RO"/>
              </w:rPr>
              <w:t>concluzionat</w:t>
            </w:r>
            <w:r w:rsidRPr="008B38BA">
              <w:rPr>
                <w:rFonts w:ascii="Times New Roman" w:hAnsi="Times New Roman" w:cs="Times New Roman"/>
                <w:noProof/>
                <w:color w:val="000000"/>
                <w:sz w:val="24"/>
                <w:szCs w:val="24"/>
                <w:lang w:val="ro-RO"/>
              </w:rPr>
              <w:t xml:space="preserve"> că autoritățile au luat toate măsurile care ar fi putut fi </w:t>
            </w:r>
            <w:r w:rsidR="003F3351" w:rsidRPr="008B38BA">
              <w:rPr>
                <w:rFonts w:ascii="Times New Roman" w:hAnsi="Times New Roman" w:cs="Times New Roman"/>
                <w:noProof/>
                <w:color w:val="000000"/>
                <w:sz w:val="24"/>
                <w:szCs w:val="24"/>
                <w:lang w:val="ro-RO"/>
              </w:rPr>
              <w:t xml:space="preserve">luate </w:t>
            </w:r>
            <w:r w:rsidRPr="008B38BA">
              <w:rPr>
                <w:rFonts w:ascii="Times New Roman" w:hAnsi="Times New Roman" w:cs="Times New Roman"/>
                <w:noProof/>
                <w:color w:val="000000"/>
                <w:sz w:val="24"/>
                <w:szCs w:val="24"/>
                <w:lang w:val="ro-RO"/>
              </w:rPr>
              <w:t>în mod rezonabil în situația</w:t>
            </w:r>
            <w:r w:rsidR="003F3351" w:rsidRPr="008B38BA">
              <w:rPr>
                <w:rFonts w:ascii="Times New Roman" w:hAnsi="Times New Roman" w:cs="Times New Roman"/>
                <w:noProof/>
                <w:color w:val="000000"/>
                <w:sz w:val="24"/>
                <w:szCs w:val="24"/>
                <w:lang w:val="ro-RO"/>
              </w:rPr>
              <w:t xml:space="preserve"> dată</w:t>
            </w:r>
            <w:r w:rsidRPr="008B38BA">
              <w:rPr>
                <w:rFonts w:ascii="Times New Roman" w:hAnsi="Times New Roman" w:cs="Times New Roman"/>
                <w:noProof/>
                <w:color w:val="000000"/>
                <w:sz w:val="24"/>
                <w:szCs w:val="24"/>
                <w:lang w:val="ro-RO"/>
              </w:rPr>
              <w:t>. Reclamantele</w:t>
            </w:r>
            <w:r w:rsidR="00BF0B25" w:rsidRPr="008B38BA">
              <w:rPr>
                <w:rFonts w:ascii="Times New Roman" w:hAnsi="Times New Roman" w:cs="Times New Roman"/>
                <w:noProof/>
                <w:color w:val="000000"/>
                <w:sz w:val="24"/>
                <w:szCs w:val="24"/>
                <w:lang w:val="ro-RO"/>
              </w:rPr>
              <w:t xml:space="preserve"> au</w:t>
            </w:r>
            <w:r w:rsidRPr="008B38BA">
              <w:rPr>
                <w:rFonts w:ascii="Times New Roman" w:hAnsi="Times New Roman" w:cs="Times New Roman"/>
                <w:noProof/>
                <w:color w:val="000000"/>
                <w:sz w:val="24"/>
                <w:szCs w:val="24"/>
                <w:lang w:val="ro-RO"/>
              </w:rPr>
              <w:t xml:space="preserve"> </w:t>
            </w:r>
            <w:r w:rsidR="00BF0B25" w:rsidRPr="008B38BA">
              <w:rPr>
                <w:rFonts w:ascii="Times New Roman" w:hAnsi="Times New Roman" w:cs="Times New Roman"/>
                <w:noProof/>
                <w:color w:val="000000"/>
                <w:sz w:val="24"/>
                <w:szCs w:val="24"/>
                <w:lang w:val="ro-RO"/>
              </w:rPr>
              <w:t xml:space="preserve">beneficiat de susținere </w:t>
            </w:r>
            <w:r w:rsidR="003F3351" w:rsidRPr="008B38BA">
              <w:rPr>
                <w:rFonts w:ascii="Times New Roman" w:hAnsi="Times New Roman" w:cs="Times New Roman"/>
                <w:noProof/>
                <w:color w:val="000000"/>
                <w:sz w:val="24"/>
                <w:szCs w:val="24"/>
                <w:lang w:val="ro-RO"/>
              </w:rPr>
              <w:t xml:space="preserve"> din partea unui ONG finanțat de</w:t>
            </w:r>
            <w:r w:rsidRPr="008B38BA">
              <w:rPr>
                <w:rFonts w:ascii="Times New Roman" w:hAnsi="Times New Roman" w:cs="Times New Roman"/>
                <w:noProof/>
                <w:color w:val="000000"/>
                <w:sz w:val="24"/>
                <w:szCs w:val="24"/>
                <w:lang w:val="ro-RO"/>
              </w:rPr>
              <w:t xml:space="preserve"> guvern</w:t>
            </w:r>
            <w:r w:rsidR="003F3351" w:rsidRPr="008B38BA">
              <w:rPr>
                <w:rFonts w:ascii="Times New Roman" w:hAnsi="Times New Roman" w:cs="Times New Roman"/>
                <w:noProof/>
                <w:color w:val="000000"/>
                <w:sz w:val="24"/>
                <w:szCs w:val="24"/>
                <w:lang w:val="ro-RO"/>
              </w:rPr>
              <w:t>,</w:t>
            </w:r>
            <w:r w:rsidRPr="008B38BA">
              <w:rPr>
                <w:rFonts w:ascii="Times New Roman" w:hAnsi="Times New Roman" w:cs="Times New Roman"/>
                <w:noProof/>
                <w:color w:val="000000"/>
                <w:sz w:val="24"/>
                <w:szCs w:val="24"/>
                <w:lang w:val="ro-RO"/>
              </w:rPr>
              <w:t xml:space="preserve"> au fost intervieva</w:t>
            </w:r>
            <w:r w:rsidR="00BF0B25" w:rsidRPr="008B38BA">
              <w:rPr>
                <w:rFonts w:ascii="Times New Roman" w:hAnsi="Times New Roman" w:cs="Times New Roman"/>
                <w:noProof/>
                <w:color w:val="000000"/>
                <w:sz w:val="24"/>
                <w:szCs w:val="24"/>
                <w:lang w:val="ro-RO"/>
              </w:rPr>
              <w:t>te</w:t>
            </w:r>
            <w:r w:rsidRPr="008B38BA">
              <w:rPr>
                <w:rFonts w:ascii="Times New Roman" w:hAnsi="Times New Roman" w:cs="Times New Roman"/>
                <w:noProof/>
                <w:color w:val="000000"/>
                <w:sz w:val="24"/>
                <w:szCs w:val="24"/>
                <w:lang w:val="ro-RO"/>
              </w:rPr>
              <w:t xml:space="preserve"> de către ofițer</w:t>
            </w:r>
            <w:r w:rsidR="00BF0B25" w:rsidRPr="008B38BA">
              <w:rPr>
                <w:rFonts w:ascii="Times New Roman" w:hAnsi="Times New Roman" w:cs="Times New Roman"/>
                <w:noProof/>
                <w:color w:val="000000"/>
                <w:sz w:val="24"/>
                <w:szCs w:val="24"/>
                <w:lang w:val="ro-RO"/>
              </w:rPr>
              <w:t>ii de poliție special instruiți și</w:t>
            </w:r>
            <w:r w:rsidRPr="008B38BA">
              <w:rPr>
                <w:rFonts w:ascii="Times New Roman" w:hAnsi="Times New Roman" w:cs="Times New Roman"/>
                <w:noProof/>
                <w:color w:val="000000"/>
                <w:sz w:val="24"/>
                <w:szCs w:val="24"/>
                <w:lang w:val="ro-RO"/>
              </w:rPr>
              <w:t xml:space="preserve"> </w:t>
            </w:r>
            <w:r w:rsidR="00BF0B25" w:rsidRPr="008B38BA">
              <w:rPr>
                <w:rFonts w:ascii="Times New Roman" w:hAnsi="Times New Roman" w:cs="Times New Roman"/>
                <w:noProof/>
                <w:color w:val="000000"/>
                <w:sz w:val="24"/>
                <w:szCs w:val="24"/>
                <w:lang w:val="ro-RO"/>
              </w:rPr>
              <w:t xml:space="preserve">li s-au </w:t>
            </w:r>
            <w:r w:rsidRPr="008B38BA">
              <w:rPr>
                <w:rFonts w:ascii="Times New Roman" w:hAnsi="Times New Roman" w:cs="Times New Roman"/>
                <w:noProof/>
                <w:color w:val="000000"/>
                <w:sz w:val="24"/>
                <w:szCs w:val="24"/>
                <w:lang w:val="ro-RO"/>
              </w:rPr>
              <w:t xml:space="preserve">acordat permise de ședere și de muncă în scopul </w:t>
            </w:r>
            <w:r w:rsidR="00BF0B25" w:rsidRPr="008B38BA">
              <w:rPr>
                <w:rFonts w:ascii="Times New Roman" w:hAnsi="Times New Roman" w:cs="Times New Roman"/>
                <w:noProof/>
                <w:color w:val="000000"/>
                <w:sz w:val="24"/>
                <w:szCs w:val="24"/>
                <w:lang w:val="ro-RO"/>
              </w:rPr>
              <w:t>legalizării</w:t>
            </w:r>
            <w:r w:rsidRPr="008B38BA">
              <w:rPr>
                <w:rFonts w:ascii="Times New Roman" w:hAnsi="Times New Roman" w:cs="Times New Roman"/>
                <w:noProof/>
                <w:color w:val="000000"/>
                <w:sz w:val="24"/>
                <w:szCs w:val="24"/>
                <w:lang w:val="ro-RO"/>
              </w:rPr>
              <w:t xml:space="preserve"> ședer</w:t>
            </w:r>
            <w:r w:rsidR="00BF0B25" w:rsidRPr="008B38BA">
              <w:rPr>
                <w:rFonts w:ascii="Times New Roman" w:hAnsi="Times New Roman" w:cs="Times New Roman"/>
                <w:noProof/>
                <w:color w:val="000000"/>
                <w:sz w:val="24"/>
                <w:szCs w:val="24"/>
                <w:lang w:val="ro-RO"/>
              </w:rPr>
              <w:t>ii</w:t>
            </w:r>
            <w:r w:rsidRPr="008B38BA">
              <w:rPr>
                <w:rFonts w:ascii="Times New Roman" w:hAnsi="Times New Roman" w:cs="Times New Roman"/>
                <w:noProof/>
                <w:color w:val="000000"/>
                <w:sz w:val="24"/>
                <w:szCs w:val="24"/>
                <w:lang w:val="ro-RO"/>
              </w:rPr>
              <w:t xml:space="preserve"> </w:t>
            </w:r>
            <w:r w:rsidR="00BF0B25" w:rsidRPr="008B38BA">
              <w:rPr>
                <w:rFonts w:ascii="Times New Roman" w:hAnsi="Times New Roman" w:cs="Times New Roman"/>
                <w:noProof/>
                <w:color w:val="000000"/>
                <w:sz w:val="24"/>
                <w:szCs w:val="24"/>
                <w:lang w:val="ro-RO"/>
              </w:rPr>
              <w:t xml:space="preserve">acestora </w:t>
            </w:r>
            <w:r w:rsidR="00537CCB" w:rsidRPr="008B38BA">
              <w:rPr>
                <w:rFonts w:ascii="Times New Roman" w:hAnsi="Times New Roman" w:cs="Times New Roman"/>
                <w:noProof/>
                <w:color w:val="000000"/>
                <w:sz w:val="24"/>
                <w:szCs w:val="24"/>
                <w:lang w:val="ro-RO"/>
              </w:rPr>
              <w:t>pe teritoriul</w:t>
            </w:r>
            <w:r w:rsidR="00BF0B25" w:rsidRPr="008B38BA">
              <w:rPr>
                <w:rFonts w:ascii="Times New Roman" w:hAnsi="Times New Roman" w:cs="Times New Roman"/>
                <w:noProof/>
                <w:color w:val="000000"/>
                <w:sz w:val="24"/>
                <w:szCs w:val="24"/>
                <w:lang w:val="ro-RO"/>
              </w:rPr>
              <w:t xml:space="preserve"> Austri</w:t>
            </w:r>
            <w:r w:rsidR="00537CCB" w:rsidRPr="008B38BA">
              <w:rPr>
                <w:rFonts w:ascii="Times New Roman" w:hAnsi="Times New Roman" w:cs="Times New Roman"/>
                <w:noProof/>
                <w:color w:val="000000"/>
                <w:sz w:val="24"/>
                <w:szCs w:val="24"/>
                <w:lang w:val="ro-RO"/>
              </w:rPr>
              <w:t>ei</w:t>
            </w:r>
            <w:r w:rsidR="00BF0B25" w:rsidRPr="008B38BA">
              <w:rPr>
                <w:rFonts w:ascii="Times New Roman" w:hAnsi="Times New Roman" w:cs="Times New Roman"/>
                <w:noProof/>
                <w:color w:val="000000"/>
                <w:sz w:val="24"/>
                <w:szCs w:val="24"/>
                <w:lang w:val="ro-RO"/>
              </w:rPr>
              <w:t>;</w:t>
            </w:r>
            <w:r w:rsidRPr="008B38BA">
              <w:rPr>
                <w:rFonts w:ascii="Times New Roman" w:hAnsi="Times New Roman" w:cs="Times New Roman"/>
                <w:noProof/>
                <w:color w:val="000000"/>
                <w:sz w:val="24"/>
                <w:szCs w:val="24"/>
                <w:lang w:val="ro-RO"/>
              </w:rPr>
              <w:t xml:space="preserve"> </w:t>
            </w:r>
            <w:r w:rsidR="00BF0B25" w:rsidRPr="008B38BA">
              <w:rPr>
                <w:rFonts w:ascii="Times New Roman" w:hAnsi="Times New Roman" w:cs="Times New Roman"/>
                <w:noProof/>
                <w:color w:val="000000"/>
                <w:sz w:val="24"/>
                <w:szCs w:val="24"/>
                <w:lang w:val="ro-RO"/>
              </w:rPr>
              <w:t>în scopul asigurării protecției acestora s-a stabilit</w:t>
            </w:r>
            <w:r w:rsidRPr="008B38BA">
              <w:rPr>
                <w:rFonts w:ascii="Times New Roman" w:hAnsi="Times New Roman" w:cs="Times New Roman"/>
                <w:noProof/>
                <w:color w:val="000000"/>
                <w:sz w:val="24"/>
                <w:szCs w:val="24"/>
                <w:lang w:val="ro-RO"/>
              </w:rPr>
              <w:t xml:space="preserve"> interzicerea divulg</w:t>
            </w:r>
            <w:r w:rsidR="00BF0B25" w:rsidRPr="008B38BA">
              <w:rPr>
                <w:rFonts w:ascii="Times New Roman" w:hAnsi="Times New Roman" w:cs="Times New Roman"/>
                <w:noProof/>
                <w:color w:val="000000"/>
                <w:sz w:val="24"/>
                <w:szCs w:val="24"/>
                <w:lang w:val="ro-RO"/>
              </w:rPr>
              <w:t>ă</w:t>
            </w:r>
            <w:r w:rsidRPr="008B38BA">
              <w:rPr>
                <w:rFonts w:ascii="Times New Roman" w:hAnsi="Times New Roman" w:cs="Times New Roman"/>
                <w:noProof/>
                <w:color w:val="000000"/>
                <w:sz w:val="24"/>
                <w:szCs w:val="24"/>
                <w:lang w:val="ro-RO"/>
              </w:rPr>
              <w:t>r</w:t>
            </w:r>
            <w:r w:rsidR="00BF0B25" w:rsidRPr="008B38BA">
              <w:rPr>
                <w:rFonts w:ascii="Times New Roman" w:hAnsi="Times New Roman" w:cs="Times New Roman"/>
                <w:noProof/>
                <w:color w:val="000000"/>
                <w:sz w:val="24"/>
                <w:szCs w:val="24"/>
                <w:lang w:val="ro-RO"/>
              </w:rPr>
              <w:t>ii</w:t>
            </w:r>
            <w:r w:rsidRPr="008B38BA">
              <w:rPr>
                <w:rFonts w:ascii="Times New Roman" w:hAnsi="Times New Roman" w:cs="Times New Roman"/>
                <w:noProof/>
                <w:color w:val="000000"/>
                <w:sz w:val="24"/>
                <w:szCs w:val="24"/>
                <w:lang w:val="ro-RO"/>
              </w:rPr>
              <w:t xml:space="preserve"> datelor cu caracter personal. </w:t>
            </w:r>
            <w:r w:rsidR="00BF0B25" w:rsidRPr="008B38BA">
              <w:rPr>
                <w:rFonts w:ascii="Times New Roman" w:hAnsi="Times New Roman" w:cs="Times New Roman"/>
                <w:noProof/>
                <w:color w:val="000000"/>
                <w:sz w:val="24"/>
                <w:szCs w:val="24"/>
                <w:lang w:val="ro-RO"/>
              </w:rPr>
              <w:t>În plus</w:t>
            </w:r>
            <w:r w:rsidRPr="008B38BA">
              <w:rPr>
                <w:rFonts w:ascii="Times New Roman" w:hAnsi="Times New Roman" w:cs="Times New Roman"/>
                <w:noProof/>
                <w:color w:val="000000"/>
                <w:sz w:val="24"/>
                <w:szCs w:val="24"/>
                <w:lang w:val="ro-RO"/>
              </w:rPr>
              <w:t xml:space="preserve">, investigația </w:t>
            </w:r>
            <w:r w:rsidR="00182F97" w:rsidRPr="008B38BA">
              <w:rPr>
                <w:rFonts w:ascii="Times New Roman" w:hAnsi="Times New Roman" w:cs="Times New Roman"/>
                <w:noProof/>
                <w:color w:val="000000"/>
                <w:sz w:val="24"/>
                <w:szCs w:val="24"/>
                <w:lang w:val="ro-RO"/>
              </w:rPr>
              <w:t xml:space="preserve">cu privire la acuzațiile </w:t>
            </w:r>
            <w:r w:rsidRPr="008B38BA">
              <w:rPr>
                <w:rFonts w:ascii="Times New Roman" w:hAnsi="Times New Roman" w:cs="Times New Roman"/>
                <w:noProof/>
                <w:color w:val="000000"/>
                <w:sz w:val="24"/>
                <w:szCs w:val="24"/>
                <w:lang w:val="ro-RO"/>
              </w:rPr>
              <w:t>reclaman</w:t>
            </w:r>
            <w:r w:rsidR="00182F97" w:rsidRPr="008B38BA">
              <w:rPr>
                <w:rFonts w:ascii="Times New Roman" w:hAnsi="Times New Roman" w:cs="Times New Roman"/>
                <w:noProof/>
                <w:color w:val="000000"/>
                <w:sz w:val="24"/>
                <w:szCs w:val="24"/>
                <w:lang w:val="ro-RO"/>
              </w:rPr>
              <w:t>telor</w:t>
            </w:r>
            <w:r w:rsidRPr="008B38BA">
              <w:rPr>
                <w:rFonts w:ascii="Times New Roman" w:hAnsi="Times New Roman" w:cs="Times New Roman"/>
                <w:noProof/>
                <w:color w:val="000000"/>
                <w:sz w:val="24"/>
                <w:szCs w:val="24"/>
                <w:lang w:val="ro-RO"/>
              </w:rPr>
              <w:t xml:space="preserve"> </w:t>
            </w:r>
            <w:r w:rsidR="00182F97" w:rsidRPr="008B38BA">
              <w:rPr>
                <w:rFonts w:ascii="Times New Roman" w:hAnsi="Times New Roman" w:cs="Times New Roman"/>
                <w:noProof/>
                <w:color w:val="000000"/>
                <w:sz w:val="24"/>
                <w:szCs w:val="24"/>
                <w:lang w:val="ro-RO"/>
              </w:rPr>
              <w:t>referitoare la șederea lor în Viena</w:t>
            </w:r>
            <w:r w:rsidRPr="008B38BA">
              <w:rPr>
                <w:rFonts w:ascii="Times New Roman" w:hAnsi="Times New Roman" w:cs="Times New Roman"/>
                <w:noProof/>
                <w:color w:val="000000"/>
                <w:sz w:val="24"/>
                <w:szCs w:val="24"/>
                <w:lang w:val="ro-RO"/>
              </w:rPr>
              <w:t xml:space="preserve"> </w:t>
            </w:r>
            <w:r w:rsidR="00182F97" w:rsidRPr="008B38BA">
              <w:rPr>
                <w:rFonts w:ascii="Times New Roman" w:hAnsi="Times New Roman" w:cs="Times New Roman"/>
                <w:noProof/>
                <w:color w:val="000000"/>
                <w:sz w:val="24"/>
                <w:szCs w:val="24"/>
                <w:lang w:val="ro-RO"/>
              </w:rPr>
              <w:t xml:space="preserve">și evaluarea rezultatelor de către autorități </w:t>
            </w:r>
            <w:r w:rsidRPr="008B38BA">
              <w:rPr>
                <w:rFonts w:ascii="Times New Roman" w:hAnsi="Times New Roman" w:cs="Times New Roman"/>
                <w:noProof/>
                <w:color w:val="000000"/>
                <w:sz w:val="24"/>
                <w:szCs w:val="24"/>
                <w:lang w:val="ro-RO"/>
              </w:rPr>
              <w:t>a</w:t>
            </w:r>
            <w:r w:rsidR="00182F97" w:rsidRPr="008B38BA">
              <w:rPr>
                <w:rFonts w:ascii="Times New Roman" w:hAnsi="Times New Roman" w:cs="Times New Roman"/>
                <w:noProof/>
                <w:color w:val="000000"/>
                <w:sz w:val="24"/>
                <w:szCs w:val="24"/>
                <w:lang w:val="ro-RO"/>
              </w:rPr>
              <w:t>u</w:t>
            </w:r>
            <w:r w:rsidRPr="008B38BA">
              <w:rPr>
                <w:rFonts w:ascii="Times New Roman" w:hAnsi="Times New Roman" w:cs="Times New Roman"/>
                <w:noProof/>
                <w:color w:val="000000"/>
                <w:sz w:val="24"/>
                <w:szCs w:val="24"/>
                <w:lang w:val="ro-RO"/>
              </w:rPr>
              <w:t xml:space="preserve"> fost suficient</w:t>
            </w:r>
            <w:r w:rsidR="00182F97" w:rsidRPr="008B38BA">
              <w:rPr>
                <w:rFonts w:ascii="Times New Roman" w:hAnsi="Times New Roman" w:cs="Times New Roman"/>
                <w:noProof/>
                <w:color w:val="000000"/>
                <w:sz w:val="24"/>
                <w:szCs w:val="24"/>
                <w:lang w:val="ro-RO"/>
              </w:rPr>
              <w:t>e și rezonabile</w:t>
            </w:r>
            <w:r w:rsidRPr="008B38BA">
              <w:rPr>
                <w:rFonts w:ascii="Times New Roman" w:hAnsi="Times New Roman" w:cs="Times New Roman"/>
                <w:noProof/>
                <w:color w:val="000000"/>
                <w:sz w:val="24"/>
                <w:szCs w:val="24"/>
                <w:lang w:val="ro-RO"/>
              </w:rPr>
              <w:t xml:space="preserve">, având în vedere faptele cauzei și probele disponibile. Orice </w:t>
            </w:r>
            <w:r w:rsidR="00182F97" w:rsidRPr="008B38BA">
              <w:rPr>
                <w:rFonts w:ascii="Times New Roman" w:hAnsi="Times New Roman" w:cs="Times New Roman"/>
                <w:noProof/>
                <w:color w:val="000000"/>
                <w:sz w:val="24"/>
                <w:szCs w:val="24"/>
                <w:lang w:val="ro-RO"/>
              </w:rPr>
              <w:t xml:space="preserve">alte </w:t>
            </w:r>
            <w:r w:rsidRPr="008B38BA">
              <w:rPr>
                <w:rFonts w:ascii="Times New Roman" w:hAnsi="Times New Roman" w:cs="Times New Roman"/>
                <w:noProof/>
                <w:color w:val="000000"/>
                <w:sz w:val="24"/>
                <w:szCs w:val="24"/>
                <w:lang w:val="ro-RO"/>
              </w:rPr>
              <w:t xml:space="preserve">măsuri suplimentare în </w:t>
            </w:r>
            <w:r w:rsidR="00182F97" w:rsidRPr="008B38BA">
              <w:rPr>
                <w:rFonts w:ascii="Times New Roman" w:hAnsi="Times New Roman" w:cs="Times New Roman"/>
                <w:noProof/>
                <w:color w:val="000000"/>
                <w:sz w:val="24"/>
                <w:szCs w:val="24"/>
                <w:lang w:val="ro-RO"/>
              </w:rPr>
              <w:t xml:space="preserve">acest </w:t>
            </w:r>
            <w:r w:rsidRPr="008B38BA">
              <w:rPr>
                <w:rFonts w:ascii="Times New Roman" w:hAnsi="Times New Roman" w:cs="Times New Roman"/>
                <w:noProof/>
                <w:color w:val="000000"/>
                <w:sz w:val="24"/>
                <w:szCs w:val="24"/>
                <w:lang w:val="ro-RO"/>
              </w:rPr>
              <w:t>caz</w:t>
            </w:r>
            <w:r w:rsidR="00182F97" w:rsidRPr="008B38BA">
              <w:rPr>
                <w:rFonts w:ascii="Times New Roman" w:hAnsi="Times New Roman" w:cs="Times New Roman"/>
                <w:noProof/>
                <w:color w:val="000000"/>
                <w:sz w:val="24"/>
                <w:szCs w:val="24"/>
                <w:lang w:val="ro-RO"/>
              </w:rPr>
              <w:t xml:space="preserve"> - cum ar </w:t>
            </w:r>
            <w:r w:rsidRPr="008B38BA">
              <w:rPr>
                <w:rFonts w:ascii="Times New Roman" w:hAnsi="Times New Roman" w:cs="Times New Roman"/>
                <w:noProof/>
                <w:color w:val="000000"/>
                <w:sz w:val="24"/>
                <w:szCs w:val="24"/>
                <w:lang w:val="ro-RO"/>
              </w:rPr>
              <w:t>confruntarea cu angajatorii rec</w:t>
            </w:r>
            <w:r w:rsidR="00182F97" w:rsidRPr="008B38BA">
              <w:rPr>
                <w:rFonts w:ascii="Times New Roman" w:hAnsi="Times New Roman" w:cs="Times New Roman"/>
                <w:noProof/>
                <w:color w:val="000000"/>
                <w:sz w:val="24"/>
                <w:szCs w:val="24"/>
                <w:lang w:val="ro-RO"/>
              </w:rPr>
              <w:t>lamantelor - nu ar fi avut nici</w:t>
            </w:r>
            <w:r w:rsidRPr="008B38BA">
              <w:rPr>
                <w:rFonts w:ascii="Times New Roman" w:hAnsi="Times New Roman" w:cs="Times New Roman"/>
                <w:noProof/>
                <w:color w:val="000000"/>
                <w:sz w:val="24"/>
                <w:szCs w:val="24"/>
                <w:lang w:val="ro-RO"/>
              </w:rPr>
              <w:t xml:space="preserve">o </w:t>
            </w:r>
            <w:r w:rsidR="00182F97" w:rsidRPr="008B38BA">
              <w:rPr>
                <w:rFonts w:ascii="Times New Roman" w:hAnsi="Times New Roman" w:cs="Times New Roman"/>
                <w:noProof/>
                <w:color w:val="000000"/>
                <w:sz w:val="24"/>
                <w:szCs w:val="24"/>
                <w:lang w:val="ro-RO"/>
              </w:rPr>
              <w:t>posibilă șansă</w:t>
            </w:r>
            <w:r w:rsidRPr="008B38BA">
              <w:rPr>
                <w:rFonts w:ascii="Times New Roman" w:hAnsi="Times New Roman" w:cs="Times New Roman"/>
                <w:noProof/>
                <w:color w:val="000000"/>
                <w:sz w:val="24"/>
                <w:szCs w:val="24"/>
                <w:lang w:val="ro-RO"/>
              </w:rPr>
              <w:t xml:space="preserve"> de succes, deoarece </w:t>
            </w:r>
            <w:r w:rsidR="00182F97" w:rsidRPr="008B38BA">
              <w:rPr>
                <w:rFonts w:ascii="Times New Roman" w:hAnsi="Times New Roman" w:cs="Times New Roman"/>
                <w:noProof/>
                <w:color w:val="000000"/>
                <w:sz w:val="24"/>
                <w:szCs w:val="24"/>
                <w:lang w:val="ro-RO"/>
              </w:rPr>
              <w:t>între Austria și Emiratele Arabe Unite nu exista niciun</w:t>
            </w:r>
            <w:r w:rsidRPr="008B38BA">
              <w:rPr>
                <w:rFonts w:ascii="Times New Roman" w:hAnsi="Times New Roman" w:cs="Times New Roman"/>
                <w:noProof/>
                <w:color w:val="000000"/>
                <w:sz w:val="24"/>
                <w:szCs w:val="24"/>
                <w:lang w:val="ro-RO"/>
              </w:rPr>
              <w:t xml:space="preserve"> acord de asistență judiciară reciprocă</w:t>
            </w:r>
            <w:r w:rsidR="00182F97" w:rsidRPr="008B38BA">
              <w:rPr>
                <w:rFonts w:ascii="Times New Roman" w:hAnsi="Times New Roman" w:cs="Times New Roman"/>
                <w:noProof/>
                <w:color w:val="000000"/>
                <w:sz w:val="24"/>
                <w:szCs w:val="24"/>
                <w:lang w:val="ro-RO"/>
              </w:rPr>
              <w:t xml:space="preserve"> și, în plus, </w:t>
            </w:r>
            <w:r w:rsidRPr="008B38BA">
              <w:rPr>
                <w:rFonts w:ascii="Times New Roman" w:hAnsi="Times New Roman" w:cs="Times New Roman"/>
                <w:noProof/>
                <w:color w:val="000000"/>
                <w:sz w:val="24"/>
                <w:szCs w:val="24"/>
                <w:lang w:val="ro-RO"/>
              </w:rPr>
              <w:t xml:space="preserve">reclamantele </w:t>
            </w:r>
            <w:r w:rsidR="00182F97" w:rsidRPr="008B38BA">
              <w:rPr>
                <w:rFonts w:ascii="Times New Roman" w:hAnsi="Times New Roman" w:cs="Times New Roman"/>
                <w:noProof/>
                <w:color w:val="000000"/>
                <w:sz w:val="24"/>
                <w:szCs w:val="24"/>
                <w:lang w:val="ro-RO"/>
              </w:rPr>
              <w:t>s-</w:t>
            </w:r>
            <w:r w:rsidRPr="008B38BA">
              <w:rPr>
                <w:rFonts w:ascii="Times New Roman" w:hAnsi="Times New Roman" w:cs="Times New Roman"/>
                <w:noProof/>
                <w:color w:val="000000"/>
                <w:sz w:val="24"/>
                <w:szCs w:val="24"/>
                <w:lang w:val="ro-RO"/>
              </w:rPr>
              <w:t xml:space="preserve">au </w:t>
            </w:r>
            <w:r w:rsidR="00182F97" w:rsidRPr="008B38BA">
              <w:rPr>
                <w:rFonts w:ascii="Times New Roman" w:hAnsi="Times New Roman" w:cs="Times New Roman"/>
                <w:noProof/>
                <w:color w:val="000000"/>
                <w:sz w:val="24"/>
                <w:szCs w:val="24"/>
                <w:lang w:val="ro-RO"/>
              </w:rPr>
              <w:t xml:space="preserve">adresat organelor de </w:t>
            </w:r>
            <w:r w:rsidRPr="008B38BA">
              <w:rPr>
                <w:rFonts w:ascii="Times New Roman" w:hAnsi="Times New Roman" w:cs="Times New Roman"/>
                <w:noProof/>
                <w:color w:val="000000"/>
                <w:sz w:val="24"/>
                <w:szCs w:val="24"/>
                <w:lang w:val="ro-RO"/>
              </w:rPr>
              <w:t xml:space="preserve">poliție </w:t>
            </w:r>
            <w:r w:rsidR="00182F97" w:rsidRPr="008B38BA">
              <w:rPr>
                <w:rFonts w:ascii="Times New Roman" w:hAnsi="Times New Roman" w:cs="Times New Roman"/>
                <w:noProof/>
                <w:color w:val="000000"/>
                <w:sz w:val="24"/>
                <w:szCs w:val="24"/>
                <w:lang w:val="ro-RO"/>
              </w:rPr>
              <w:t xml:space="preserve">abia după </w:t>
            </w:r>
            <w:r w:rsidRPr="008B38BA">
              <w:rPr>
                <w:rFonts w:ascii="Times New Roman" w:hAnsi="Times New Roman" w:cs="Times New Roman"/>
                <w:noProof/>
                <w:color w:val="000000"/>
                <w:sz w:val="24"/>
                <w:szCs w:val="24"/>
                <w:lang w:val="ro-RO"/>
              </w:rPr>
              <w:t xml:space="preserve">un an </w:t>
            </w:r>
            <w:r w:rsidR="00182F97" w:rsidRPr="008B38BA">
              <w:rPr>
                <w:rFonts w:ascii="Times New Roman" w:hAnsi="Times New Roman" w:cs="Times New Roman"/>
                <w:noProof/>
                <w:color w:val="000000"/>
                <w:sz w:val="24"/>
                <w:szCs w:val="24"/>
                <w:lang w:val="ro-RO"/>
              </w:rPr>
              <w:t>de la producerea</w:t>
            </w:r>
            <w:r w:rsidRPr="008B38BA">
              <w:rPr>
                <w:rFonts w:ascii="Times New Roman" w:hAnsi="Times New Roman" w:cs="Times New Roman"/>
                <w:noProof/>
                <w:color w:val="000000"/>
                <w:sz w:val="24"/>
                <w:szCs w:val="24"/>
                <w:lang w:val="ro-RO"/>
              </w:rPr>
              <w:t xml:space="preserve"> evenimentel</w:t>
            </w:r>
            <w:r w:rsidR="00182F97" w:rsidRPr="008B38BA">
              <w:rPr>
                <w:rFonts w:ascii="Times New Roman" w:hAnsi="Times New Roman" w:cs="Times New Roman"/>
                <w:noProof/>
                <w:color w:val="000000"/>
                <w:sz w:val="24"/>
                <w:szCs w:val="24"/>
                <w:lang w:val="ro-RO"/>
              </w:rPr>
              <w:t>or</w:t>
            </w:r>
            <w:r w:rsidRPr="008B38BA">
              <w:rPr>
                <w:rFonts w:ascii="Times New Roman" w:hAnsi="Times New Roman" w:cs="Times New Roman"/>
                <w:noProof/>
                <w:color w:val="000000"/>
                <w:sz w:val="24"/>
                <w:szCs w:val="24"/>
                <w:lang w:val="ro-RO"/>
              </w:rPr>
              <w:t xml:space="preserve"> în cauză, </w:t>
            </w:r>
            <w:r w:rsidR="00182F97" w:rsidRPr="008B38BA">
              <w:rPr>
                <w:rFonts w:ascii="Times New Roman" w:hAnsi="Times New Roman" w:cs="Times New Roman"/>
                <w:noProof/>
                <w:color w:val="000000"/>
                <w:sz w:val="24"/>
                <w:szCs w:val="24"/>
                <w:lang w:val="ro-RO"/>
              </w:rPr>
              <w:t>respectiv în momentul în care</w:t>
            </w:r>
            <w:r w:rsidRPr="008B38BA">
              <w:rPr>
                <w:rFonts w:ascii="Times New Roman" w:hAnsi="Times New Roman" w:cs="Times New Roman"/>
                <w:noProof/>
                <w:color w:val="000000"/>
                <w:sz w:val="24"/>
                <w:szCs w:val="24"/>
                <w:lang w:val="ro-RO"/>
              </w:rPr>
              <w:t xml:space="preserve"> angajatorii lor au plecat </w:t>
            </w:r>
            <w:r w:rsidR="00182F97" w:rsidRPr="008B38BA">
              <w:rPr>
                <w:rFonts w:ascii="Times New Roman" w:hAnsi="Times New Roman" w:cs="Times New Roman"/>
                <w:noProof/>
                <w:color w:val="000000"/>
                <w:sz w:val="24"/>
                <w:szCs w:val="24"/>
                <w:lang w:val="ro-RO"/>
              </w:rPr>
              <w:t xml:space="preserve">pentru mai mult timp </w:t>
            </w:r>
            <w:r w:rsidRPr="008B38BA">
              <w:rPr>
                <w:rFonts w:ascii="Times New Roman" w:hAnsi="Times New Roman" w:cs="Times New Roman"/>
                <w:noProof/>
                <w:color w:val="000000"/>
                <w:sz w:val="24"/>
                <w:szCs w:val="24"/>
                <w:lang w:val="ro-RO"/>
              </w:rPr>
              <w:t>din țară.</w:t>
            </w:r>
          </w:p>
        </w:tc>
      </w:tr>
    </w:tbl>
    <w:p w:rsidR="00D85D1A" w:rsidRPr="008B38BA" w:rsidRDefault="00D85D1A"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i/>
          <w:noProof/>
          <w:sz w:val="24"/>
          <w:szCs w:val="24"/>
          <w:lang w:val="ro-RO"/>
        </w:rPr>
        <w:lastRenderedPageBreak/>
        <w:t>Prezentarea faptelor</w:t>
      </w:r>
    </w:p>
    <w:p w:rsidR="002F17F8" w:rsidRPr="008B38BA" w:rsidRDefault="002F17F8"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p>
    <w:p w:rsidR="00D85D1A" w:rsidRPr="008B38BA" w:rsidRDefault="002F17F8"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i/>
          <w:noProof/>
          <w:color w:val="000000"/>
          <w:sz w:val="24"/>
          <w:szCs w:val="24"/>
          <w:lang w:val="ro-RO"/>
        </w:rPr>
        <w:t xml:space="preserve">  </w:t>
      </w:r>
      <w:r w:rsidR="00D85D1A" w:rsidRPr="008B38BA">
        <w:rPr>
          <w:rFonts w:ascii="Times New Roman" w:hAnsi="Times New Roman" w:cs="Times New Roman"/>
          <w:i/>
          <w:noProof/>
          <w:color w:val="000000"/>
          <w:sz w:val="24"/>
          <w:szCs w:val="24"/>
          <w:lang w:val="ro-RO"/>
        </w:rPr>
        <w:t>Reclama</w:t>
      </w:r>
      <w:r w:rsidR="009974AF" w:rsidRPr="008B38BA">
        <w:rPr>
          <w:rFonts w:ascii="Times New Roman" w:hAnsi="Times New Roman" w:cs="Times New Roman"/>
          <w:i/>
          <w:noProof/>
          <w:color w:val="000000"/>
          <w:sz w:val="24"/>
          <w:szCs w:val="24"/>
          <w:lang w:val="ro-RO"/>
        </w:rPr>
        <w:t>nții, dna J., dna G., și dna C.</w:t>
      </w:r>
      <w:r w:rsidR="00D85D1A" w:rsidRPr="008B38BA">
        <w:rPr>
          <w:rFonts w:ascii="Times New Roman" w:hAnsi="Times New Roman" w:cs="Times New Roman"/>
          <w:i/>
          <w:noProof/>
          <w:color w:val="000000"/>
          <w:sz w:val="24"/>
          <w:szCs w:val="24"/>
          <w:lang w:val="ro-RO"/>
        </w:rPr>
        <w:t xml:space="preserve"> sunt trei </w:t>
      </w:r>
      <w:r w:rsidR="009974AF" w:rsidRPr="008B38BA">
        <w:rPr>
          <w:rFonts w:ascii="Times New Roman" w:hAnsi="Times New Roman" w:cs="Times New Roman"/>
          <w:i/>
          <w:noProof/>
          <w:color w:val="000000"/>
          <w:sz w:val="24"/>
          <w:szCs w:val="24"/>
          <w:lang w:val="ro-RO"/>
        </w:rPr>
        <w:t xml:space="preserve">femei de </w:t>
      </w:r>
      <w:r w:rsidR="00D85D1A" w:rsidRPr="008B38BA">
        <w:rPr>
          <w:rFonts w:ascii="Times New Roman" w:hAnsi="Times New Roman" w:cs="Times New Roman"/>
          <w:i/>
          <w:noProof/>
          <w:color w:val="000000"/>
          <w:sz w:val="24"/>
          <w:szCs w:val="24"/>
          <w:lang w:val="ro-RO"/>
        </w:rPr>
        <w:t>cetățeni</w:t>
      </w:r>
      <w:r w:rsidR="009974AF" w:rsidRPr="008B38BA">
        <w:rPr>
          <w:rFonts w:ascii="Times New Roman" w:hAnsi="Times New Roman" w:cs="Times New Roman"/>
          <w:i/>
          <w:noProof/>
          <w:color w:val="000000"/>
          <w:sz w:val="24"/>
          <w:szCs w:val="24"/>
          <w:lang w:val="ro-RO"/>
        </w:rPr>
        <w:t>e</w:t>
      </w:r>
      <w:r w:rsidR="00D85D1A" w:rsidRPr="008B38BA">
        <w:rPr>
          <w:rFonts w:ascii="Times New Roman" w:hAnsi="Times New Roman" w:cs="Times New Roman"/>
          <w:i/>
          <w:noProof/>
          <w:color w:val="000000"/>
          <w:sz w:val="24"/>
          <w:szCs w:val="24"/>
          <w:lang w:val="ro-RO"/>
        </w:rPr>
        <w:t xml:space="preserve"> filipinez</w:t>
      </w:r>
      <w:r w:rsidR="009974AF" w:rsidRPr="008B38BA">
        <w:rPr>
          <w:rFonts w:ascii="Times New Roman" w:hAnsi="Times New Roman" w:cs="Times New Roman"/>
          <w:i/>
          <w:noProof/>
          <w:color w:val="000000"/>
          <w:sz w:val="24"/>
          <w:szCs w:val="24"/>
          <w:lang w:val="ro-RO"/>
        </w:rPr>
        <w:t>ă</w:t>
      </w:r>
      <w:r w:rsidR="00D85D1A" w:rsidRPr="008B38BA">
        <w:rPr>
          <w:rFonts w:ascii="Times New Roman" w:hAnsi="Times New Roman" w:cs="Times New Roman"/>
          <w:i/>
          <w:noProof/>
          <w:color w:val="000000"/>
          <w:sz w:val="24"/>
          <w:szCs w:val="24"/>
          <w:lang w:val="ro-RO"/>
        </w:rPr>
        <w:t xml:space="preserve"> născu</w:t>
      </w:r>
      <w:r w:rsidR="009974AF" w:rsidRPr="008B38BA">
        <w:rPr>
          <w:rFonts w:ascii="Times New Roman" w:hAnsi="Times New Roman" w:cs="Times New Roman"/>
          <w:i/>
          <w:noProof/>
          <w:color w:val="000000"/>
          <w:sz w:val="24"/>
          <w:szCs w:val="24"/>
          <w:lang w:val="ro-RO"/>
        </w:rPr>
        <w:t>te</w:t>
      </w:r>
      <w:r w:rsidR="00D85D1A" w:rsidRPr="008B38BA">
        <w:rPr>
          <w:rFonts w:ascii="Times New Roman" w:hAnsi="Times New Roman" w:cs="Times New Roman"/>
          <w:i/>
          <w:noProof/>
          <w:color w:val="000000"/>
          <w:sz w:val="24"/>
          <w:szCs w:val="24"/>
          <w:lang w:val="ro-RO"/>
        </w:rPr>
        <w:t xml:space="preserve"> în 1984, 1982 și respectiv 1972</w:t>
      </w:r>
      <w:r w:rsidR="009974AF" w:rsidRPr="008B38BA">
        <w:rPr>
          <w:rFonts w:ascii="Times New Roman" w:hAnsi="Times New Roman" w:cs="Times New Roman"/>
          <w:i/>
          <w:noProof/>
          <w:color w:val="000000"/>
          <w:sz w:val="24"/>
          <w:szCs w:val="24"/>
          <w:lang w:val="ro-RO"/>
        </w:rPr>
        <w:t>,</w:t>
      </w:r>
      <w:r w:rsidR="00D85D1A" w:rsidRPr="008B38BA">
        <w:rPr>
          <w:rFonts w:ascii="Times New Roman" w:hAnsi="Times New Roman" w:cs="Times New Roman"/>
          <w:i/>
          <w:noProof/>
          <w:color w:val="000000"/>
          <w:sz w:val="24"/>
          <w:szCs w:val="24"/>
          <w:lang w:val="ro-RO"/>
        </w:rPr>
        <w:t xml:space="preserve"> locuiesc în Viena (dna J</w:t>
      </w:r>
      <w:r w:rsidR="009974AF" w:rsidRPr="008B38BA">
        <w:rPr>
          <w:rFonts w:ascii="Times New Roman" w:hAnsi="Times New Roman" w:cs="Times New Roman"/>
          <w:i/>
          <w:noProof/>
          <w:color w:val="000000"/>
          <w:sz w:val="24"/>
          <w:szCs w:val="24"/>
          <w:lang w:val="ro-RO"/>
        </w:rPr>
        <w:t>. și dna G.) și Elveția (dna C.</w:t>
      </w:r>
      <w:r w:rsidR="00D85D1A" w:rsidRPr="008B38BA">
        <w:rPr>
          <w:rFonts w:ascii="Times New Roman" w:hAnsi="Times New Roman" w:cs="Times New Roman"/>
          <w:i/>
          <w:noProof/>
          <w:color w:val="000000"/>
          <w:sz w:val="24"/>
          <w:szCs w:val="24"/>
          <w:lang w:val="ro-RO"/>
        </w:rPr>
        <w:t>)</w:t>
      </w:r>
      <w:r w:rsidR="00D85D1A" w:rsidRPr="008B38BA">
        <w:rPr>
          <w:rFonts w:ascii="Times New Roman" w:hAnsi="Times New Roman" w:cs="Times New Roman"/>
          <w:noProof/>
          <w:color w:val="000000"/>
          <w:sz w:val="24"/>
          <w:szCs w:val="24"/>
          <w:lang w:val="ro-RO"/>
        </w:rPr>
        <w:t>. În</w:t>
      </w:r>
      <w:r w:rsidR="009974AF" w:rsidRPr="008B38BA">
        <w:rPr>
          <w:rFonts w:ascii="Times New Roman" w:hAnsi="Times New Roman" w:cs="Times New Roman"/>
          <w:noProof/>
          <w:color w:val="000000"/>
          <w:sz w:val="24"/>
          <w:szCs w:val="24"/>
          <w:lang w:val="ro-RO"/>
        </w:rPr>
        <w:t xml:space="preserve"> perioada</w:t>
      </w:r>
      <w:r w:rsidR="00D85D1A" w:rsidRPr="008B38BA">
        <w:rPr>
          <w:rFonts w:ascii="Times New Roman" w:hAnsi="Times New Roman" w:cs="Times New Roman"/>
          <w:noProof/>
          <w:color w:val="000000"/>
          <w:sz w:val="24"/>
          <w:szCs w:val="24"/>
          <w:lang w:val="ro-RO"/>
        </w:rPr>
        <w:t xml:space="preserve"> 2006</w:t>
      </w:r>
      <w:r w:rsidR="009974AF" w:rsidRPr="008B38BA">
        <w:rPr>
          <w:rFonts w:ascii="Times New Roman" w:hAnsi="Times New Roman" w:cs="Times New Roman"/>
          <w:noProof/>
          <w:color w:val="000000"/>
          <w:sz w:val="24"/>
          <w:szCs w:val="24"/>
          <w:lang w:val="ro-RO"/>
        </w:rPr>
        <w:t>-2</w:t>
      </w:r>
      <w:r w:rsidR="00D85D1A" w:rsidRPr="008B38BA">
        <w:rPr>
          <w:rFonts w:ascii="Times New Roman" w:hAnsi="Times New Roman" w:cs="Times New Roman"/>
          <w:noProof/>
          <w:color w:val="000000"/>
          <w:sz w:val="24"/>
          <w:szCs w:val="24"/>
          <w:lang w:val="ro-RO"/>
        </w:rPr>
        <w:t>009 toate trei a</w:t>
      </w:r>
      <w:r w:rsidR="009974AF" w:rsidRPr="008B38BA">
        <w:rPr>
          <w:rFonts w:ascii="Times New Roman" w:hAnsi="Times New Roman" w:cs="Times New Roman"/>
          <w:noProof/>
          <w:color w:val="000000"/>
          <w:sz w:val="24"/>
          <w:szCs w:val="24"/>
          <w:lang w:val="ro-RO"/>
        </w:rPr>
        <w:t xml:space="preserve">u plecat </w:t>
      </w:r>
      <w:r w:rsidR="00D85D1A" w:rsidRPr="008B38BA">
        <w:rPr>
          <w:rFonts w:ascii="Times New Roman" w:hAnsi="Times New Roman" w:cs="Times New Roman"/>
          <w:noProof/>
          <w:color w:val="000000"/>
          <w:sz w:val="24"/>
          <w:szCs w:val="24"/>
          <w:lang w:val="ro-RO"/>
        </w:rPr>
        <w:t xml:space="preserve">să lucreze ca menajere sau </w:t>
      </w:r>
      <w:r w:rsidR="009974AF" w:rsidRPr="008B38BA">
        <w:rPr>
          <w:rFonts w:ascii="Times New Roman" w:hAnsi="Times New Roman" w:cs="Times New Roman"/>
          <w:noProof/>
          <w:color w:val="000000"/>
          <w:sz w:val="24"/>
          <w:szCs w:val="24"/>
          <w:lang w:val="ro-RO"/>
        </w:rPr>
        <w:t xml:space="preserve">în regim </w:t>
      </w:r>
      <w:r w:rsidR="00D85D1A" w:rsidRPr="008B38BA">
        <w:rPr>
          <w:rFonts w:ascii="Times New Roman" w:hAnsi="Times New Roman" w:cs="Times New Roman"/>
          <w:noProof/>
          <w:color w:val="000000"/>
          <w:sz w:val="24"/>
          <w:szCs w:val="24"/>
          <w:lang w:val="ro-RO"/>
        </w:rPr>
        <w:t xml:space="preserve">au pair în Dubai (Emiratele Arabe Unite) pentru aceeași familie sau </w:t>
      </w:r>
      <w:r w:rsidR="009974AF" w:rsidRPr="008B38BA">
        <w:rPr>
          <w:rFonts w:ascii="Times New Roman" w:hAnsi="Times New Roman" w:cs="Times New Roman"/>
          <w:noProof/>
          <w:color w:val="000000"/>
          <w:sz w:val="24"/>
          <w:szCs w:val="24"/>
          <w:lang w:val="ro-RO"/>
        </w:rPr>
        <w:t xml:space="preserve">pentru </w:t>
      </w:r>
      <w:r w:rsidR="00D85D1A" w:rsidRPr="008B38BA">
        <w:rPr>
          <w:rFonts w:ascii="Times New Roman" w:hAnsi="Times New Roman" w:cs="Times New Roman"/>
          <w:noProof/>
          <w:color w:val="000000"/>
          <w:sz w:val="24"/>
          <w:szCs w:val="24"/>
          <w:lang w:val="ro-RO"/>
        </w:rPr>
        <w:t>rude</w:t>
      </w:r>
      <w:r w:rsidR="009974AF" w:rsidRPr="008B38BA">
        <w:rPr>
          <w:rFonts w:ascii="Times New Roman" w:hAnsi="Times New Roman" w:cs="Times New Roman"/>
          <w:noProof/>
          <w:color w:val="000000"/>
          <w:sz w:val="24"/>
          <w:szCs w:val="24"/>
          <w:lang w:val="ro-RO"/>
        </w:rPr>
        <w:t>le</w:t>
      </w:r>
      <w:r w:rsidR="00D85D1A" w:rsidRPr="008B38BA">
        <w:rPr>
          <w:rFonts w:ascii="Times New Roman" w:hAnsi="Times New Roman" w:cs="Times New Roman"/>
          <w:noProof/>
          <w:color w:val="000000"/>
          <w:sz w:val="24"/>
          <w:szCs w:val="24"/>
          <w:lang w:val="ro-RO"/>
        </w:rPr>
        <w:t xml:space="preserve"> aceleiași familii. </w:t>
      </w:r>
      <w:r w:rsidR="00D85D1A" w:rsidRPr="008B38BA">
        <w:rPr>
          <w:rFonts w:ascii="Times New Roman" w:hAnsi="Times New Roman" w:cs="Times New Roman"/>
          <w:i/>
          <w:noProof/>
          <w:color w:val="000000"/>
          <w:sz w:val="24"/>
          <w:szCs w:val="24"/>
          <w:lang w:val="ro-RO"/>
        </w:rPr>
        <w:t>E</w:t>
      </w:r>
      <w:r w:rsidR="0054256C" w:rsidRPr="008B38BA">
        <w:rPr>
          <w:rFonts w:ascii="Times New Roman" w:hAnsi="Times New Roman" w:cs="Times New Roman"/>
          <w:i/>
          <w:noProof/>
          <w:color w:val="000000"/>
          <w:sz w:val="24"/>
          <w:szCs w:val="24"/>
          <w:lang w:val="ro-RO"/>
        </w:rPr>
        <w:t>le</w:t>
      </w:r>
      <w:r w:rsidR="00D85D1A" w:rsidRPr="008B38BA">
        <w:rPr>
          <w:rFonts w:ascii="Times New Roman" w:hAnsi="Times New Roman" w:cs="Times New Roman"/>
          <w:i/>
          <w:noProof/>
          <w:color w:val="000000"/>
          <w:sz w:val="24"/>
          <w:szCs w:val="24"/>
          <w:lang w:val="ro-RO"/>
        </w:rPr>
        <w:t xml:space="preserve"> susțin că angajatorii lor </w:t>
      </w:r>
      <w:r w:rsidR="0054256C" w:rsidRPr="008B38BA">
        <w:rPr>
          <w:rFonts w:ascii="Times New Roman" w:hAnsi="Times New Roman" w:cs="Times New Roman"/>
          <w:i/>
          <w:noProof/>
          <w:color w:val="000000"/>
          <w:sz w:val="24"/>
          <w:szCs w:val="24"/>
          <w:lang w:val="ro-RO"/>
        </w:rPr>
        <w:t>le-</w:t>
      </w:r>
      <w:r w:rsidR="00D85D1A" w:rsidRPr="008B38BA">
        <w:rPr>
          <w:rFonts w:ascii="Times New Roman" w:hAnsi="Times New Roman" w:cs="Times New Roman"/>
          <w:i/>
          <w:noProof/>
          <w:color w:val="000000"/>
          <w:sz w:val="24"/>
          <w:szCs w:val="24"/>
          <w:lang w:val="ro-RO"/>
        </w:rPr>
        <w:t xml:space="preserve">au luat pașapoartele, </w:t>
      </w:r>
      <w:r w:rsidR="0054256C" w:rsidRPr="008B38BA">
        <w:rPr>
          <w:rFonts w:ascii="Times New Roman" w:hAnsi="Times New Roman" w:cs="Times New Roman"/>
          <w:i/>
          <w:noProof/>
          <w:color w:val="000000"/>
          <w:sz w:val="24"/>
          <w:szCs w:val="24"/>
          <w:lang w:val="ro-RO"/>
        </w:rPr>
        <w:t xml:space="preserve">le-au </w:t>
      </w:r>
      <w:r w:rsidR="00D85D1A" w:rsidRPr="008B38BA">
        <w:rPr>
          <w:rFonts w:ascii="Times New Roman" w:hAnsi="Times New Roman" w:cs="Times New Roman"/>
          <w:i/>
          <w:noProof/>
          <w:color w:val="000000"/>
          <w:sz w:val="24"/>
          <w:szCs w:val="24"/>
          <w:lang w:val="ro-RO"/>
        </w:rPr>
        <w:t>maltrata</w:t>
      </w:r>
      <w:r w:rsidR="0054256C" w:rsidRPr="008B38BA">
        <w:rPr>
          <w:rFonts w:ascii="Times New Roman" w:hAnsi="Times New Roman" w:cs="Times New Roman"/>
          <w:i/>
          <w:noProof/>
          <w:color w:val="000000"/>
          <w:sz w:val="24"/>
          <w:szCs w:val="24"/>
          <w:lang w:val="ro-RO"/>
        </w:rPr>
        <w:t>t</w:t>
      </w:r>
      <w:r w:rsidR="00D85D1A" w:rsidRPr="008B38BA">
        <w:rPr>
          <w:rFonts w:ascii="Times New Roman" w:hAnsi="Times New Roman" w:cs="Times New Roman"/>
          <w:i/>
          <w:noProof/>
          <w:color w:val="000000"/>
          <w:sz w:val="24"/>
          <w:szCs w:val="24"/>
          <w:lang w:val="ro-RO"/>
        </w:rPr>
        <w:t xml:space="preserve"> și </w:t>
      </w:r>
      <w:r w:rsidR="0054256C" w:rsidRPr="008B38BA">
        <w:rPr>
          <w:rFonts w:ascii="Times New Roman" w:hAnsi="Times New Roman" w:cs="Times New Roman"/>
          <w:i/>
          <w:noProof/>
          <w:color w:val="000000"/>
          <w:sz w:val="24"/>
          <w:szCs w:val="24"/>
          <w:lang w:val="ro-RO"/>
        </w:rPr>
        <w:t xml:space="preserve">le-au </w:t>
      </w:r>
      <w:r w:rsidR="00D85D1A" w:rsidRPr="008B38BA">
        <w:rPr>
          <w:rFonts w:ascii="Times New Roman" w:hAnsi="Times New Roman" w:cs="Times New Roman"/>
          <w:i/>
          <w:noProof/>
          <w:color w:val="000000"/>
          <w:sz w:val="24"/>
          <w:szCs w:val="24"/>
          <w:lang w:val="ro-RO"/>
        </w:rPr>
        <w:t>exploata</w:t>
      </w:r>
      <w:r w:rsidR="0054256C" w:rsidRPr="008B38BA">
        <w:rPr>
          <w:rFonts w:ascii="Times New Roman" w:hAnsi="Times New Roman" w:cs="Times New Roman"/>
          <w:i/>
          <w:noProof/>
          <w:color w:val="000000"/>
          <w:sz w:val="24"/>
          <w:szCs w:val="24"/>
          <w:lang w:val="ro-RO"/>
        </w:rPr>
        <w:t>t</w:t>
      </w:r>
      <w:r w:rsidR="00D85D1A" w:rsidRPr="008B38BA">
        <w:rPr>
          <w:rFonts w:ascii="Times New Roman" w:hAnsi="Times New Roman" w:cs="Times New Roman"/>
          <w:noProof/>
          <w:color w:val="000000"/>
          <w:sz w:val="24"/>
          <w:szCs w:val="24"/>
          <w:lang w:val="ro-RO"/>
        </w:rPr>
        <w:t xml:space="preserve">. </w:t>
      </w:r>
      <w:r w:rsidR="00D100F5" w:rsidRPr="008B38BA">
        <w:rPr>
          <w:rFonts w:ascii="Times New Roman" w:hAnsi="Times New Roman" w:cs="Times New Roman"/>
          <w:i/>
          <w:noProof/>
          <w:color w:val="000000"/>
          <w:sz w:val="24"/>
          <w:szCs w:val="24"/>
          <w:lang w:val="ro-RO"/>
        </w:rPr>
        <w:t xml:space="preserve">Mai exact, acestea </w:t>
      </w:r>
      <w:r w:rsidR="00D85D1A" w:rsidRPr="008B38BA">
        <w:rPr>
          <w:rFonts w:ascii="Times New Roman" w:hAnsi="Times New Roman" w:cs="Times New Roman"/>
          <w:i/>
          <w:noProof/>
          <w:color w:val="000000"/>
          <w:sz w:val="24"/>
          <w:szCs w:val="24"/>
          <w:lang w:val="ro-RO"/>
        </w:rPr>
        <w:t>au fost forța</w:t>
      </w:r>
      <w:r w:rsidR="00D100F5" w:rsidRPr="008B38BA">
        <w:rPr>
          <w:rFonts w:ascii="Times New Roman" w:hAnsi="Times New Roman" w:cs="Times New Roman"/>
          <w:i/>
          <w:noProof/>
          <w:color w:val="000000"/>
          <w:sz w:val="24"/>
          <w:szCs w:val="24"/>
          <w:lang w:val="ro-RO"/>
        </w:rPr>
        <w:t>te</w:t>
      </w:r>
      <w:r w:rsidR="00D85D1A" w:rsidRPr="008B38BA">
        <w:rPr>
          <w:rFonts w:ascii="Times New Roman" w:hAnsi="Times New Roman" w:cs="Times New Roman"/>
          <w:i/>
          <w:noProof/>
          <w:color w:val="000000"/>
          <w:sz w:val="24"/>
          <w:szCs w:val="24"/>
          <w:lang w:val="ro-RO"/>
        </w:rPr>
        <w:t xml:space="preserve"> să lucreze </w:t>
      </w:r>
      <w:r w:rsidR="003B5D8A" w:rsidRPr="008B38BA">
        <w:rPr>
          <w:rFonts w:ascii="Times New Roman" w:hAnsi="Times New Roman" w:cs="Times New Roman"/>
          <w:i/>
          <w:noProof/>
          <w:color w:val="000000"/>
          <w:sz w:val="24"/>
          <w:szCs w:val="24"/>
          <w:lang w:val="ro-RO"/>
        </w:rPr>
        <w:t xml:space="preserve">cu </w:t>
      </w:r>
      <w:r w:rsidR="00D52114" w:rsidRPr="008B38BA">
        <w:rPr>
          <w:rFonts w:ascii="Times New Roman" w:hAnsi="Times New Roman" w:cs="Times New Roman"/>
          <w:i/>
          <w:noProof/>
          <w:color w:val="000000"/>
          <w:sz w:val="24"/>
          <w:szCs w:val="24"/>
          <w:lang w:val="ro-RO"/>
        </w:rPr>
        <w:t>mult peste program</w:t>
      </w:r>
      <w:r w:rsidR="00D85D1A" w:rsidRPr="008B38BA">
        <w:rPr>
          <w:rFonts w:ascii="Times New Roman" w:hAnsi="Times New Roman" w:cs="Times New Roman"/>
          <w:i/>
          <w:noProof/>
          <w:color w:val="000000"/>
          <w:sz w:val="24"/>
          <w:szCs w:val="24"/>
          <w:lang w:val="ro-RO"/>
        </w:rPr>
        <w:t xml:space="preserve"> </w:t>
      </w:r>
      <w:r w:rsidR="00D52114" w:rsidRPr="008B38BA">
        <w:rPr>
          <w:rFonts w:ascii="Times New Roman" w:hAnsi="Times New Roman" w:cs="Times New Roman"/>
          <w:i/>
          <w:noProof/>
          <w:color w:val="000000"/>
          <w:sz w:val="24"/>
          <w:szCs w:val="24"/>
          <w:lang w:val="ro-RO"/>
        </w:rPr>
        <w:t xml:space="preserve">și </w:t>
      </w:r>
      <w:r w:rsidR="00D85D1A" w:rsidRPr="008B38BA">
        <w:rPr>
          <w:rFonts w:ascii="Times New Roman" w:hAnsi="Times New Roman" w:cs="Times New Roman"/>
          <w:i/>
          <w:noProof/>
          <w:color w:val="000000"/>
          <w:sz w:val="24"/>
          <w:szCs w:val="24"/>
          <w:lang w:val="ro-RO"/>
        </w:rPr>
        <w:t>fără pl</w:t>
      </w:r>
      <w:r w:rsidR="00D52114" w:rsidRPr="008B38BA">
        <w:rPr>
          <w:rFonts w:ascii="Times New Roman" w:hAnsi="Times New Roman" w:cs="Times New Roman"/>
          <w:i/>
          <w:noProof/>
          <w:color w:val="000000"/>
          <w:sz w:val="24"/>
          <w:szCs w:val="24"/>
          <w:lang w:val="ro-RO"/>
        </w:rPr>
        <w:t>a</w:t>
      </w:r>
      <w:r w:rsidR="00D85D1A" w:rsidRPr="008B38BA">
        <w:rPr>
          <w:rFonts w:ascii="Times New Roman" w:hAnsi="Times New Roman" w:cs="Times New Roman"/>
          <w:i/>
          <w:noProof/>
          <w:color w:val="000000"/>
          <w:sz w:val="24"/>
          <w:szCs w:val="24"/>
          <w:lang w:val="ro-RO"/>
        </w:rPr>
        <w:t>t</w:t>
      </w:r>
      <w:r w:rsidR="00D52114" w:rsidRPr="008B38BA">
        <w:rPr>
          <w:rFonts w:ascii="Times New Roman" w:hAnsi="Times New Roman" w:cs="Times New Roman"/>
          <w:i/>
          <w:noProof/>
          <w:color w:val="000000"/>
          <w:sz w:val="24"/>
          <w:szCs w:val="24"/>
          <w:lang w:val="ro-RO"/>
        </w:rPr>
        <w:t>a</w:t>
      </w:r>
      <w:r w:rsidR="00D85D1A" w:rsidRPr="008B38BA">
        <w:rPr>
          <w:rFonts w:ascii="Times New Roman" w:hAnsi="Times New Roman" w:cs="Times New Roman"/>
          <w:i/>
          <w:noProof/>
          <w:color w:val="000000"/>
          <w:sz w:val="24"/>
          <w:szCs w:val="24"/>
          <w:lang w:val="ro-RO"/>
        </w:rPr>
        <w:t xml:space="preserve"> salariil</w:t>
      </w:r>
      <w:r w:rsidR="00D52114" w:rsidRPr="008B38BA">
        <w:rPr>
          <w:rFonts w:ascii="Times New Roman" w:hAnsi="Times New Roman" w:cs="Times New Roman"/>
          <w:i/>
          <w:noProof/>
          <w:color w:val="000000"/>
          <w:sz w:val="24"/>
          <w:szCs w:val="24"/>
          <w:lang w:val="ro-RO"/>
        </w:rPr>
        <w:t>or</w:t>
      </w:r>
      <w:r w:rsidR="00D85D1A" w:rsidRPr="008B38BA">
        <w:rPr>
          <w:rFonts w:ascii="Times New Roman" w:hAnsi="Times New Roman" w:cs="Times New Roman"/>
          <w:i/>
          <w:noProof/>
          <w:color w:val="000000"/>
          <w:sz w:val="24"/>
          <w:szCs w:val="24"/>
          <w:lang w:val="ro-RO"/>
        </w:rPr>
        <w:t xml:space="preserve"> convenite, au fost </w:t>
      </w:r>
      <w:r w:rsidR="00D52114" w:rsidRPr="008B38BA">
        <w:rPr>
          <w:rFonts w:ascii="Times New Roman" w:hAnsi="Times New Roman" w:cs="Times New Roman"/>
          <w:i/>
          <w:noProof/>
          <w:color w:val="000000"/>
          <w:sz w:val="24"/>
          <w:szCs w:val="24"/>
          <w:lang w:val="ro-RO"/>
        </w:rPr>
        <w:t xml:space="preserve">abuzate </w:t>
      </w:r>
      <w:r w:rsidR="00D85D1A" w:rsidRPr="008B38BA">
        <w:rPr>
          <w:rFonts w:ascii="Times New Roman" w:hAnsi="Times New Roman" w:cs="Times New Roman"/>
          <w:i/>
          <w:noProof/>
          <w:color w:val="000000"/>
          <w:sz w:val="24"/>
          <w:szCs w:val="24"/>
          <w:lang w:val="ro-RO"/>
        </w:rPr>
        <w:t>fizic și emoțional și</w:t>
      </w:r>
      <w:r w:rsidR="00D52114" w:rsidRPr="008B38BA">
        <w:rPr>
          <w:rFonts w:ascii="Times New Roman" w:hAnsi="Times New Roman" w:cs="Times New Roman"/>
          <w:i/>
          <w:noProof/>
          <w:color w:val="000000"/>
          <w:sz w:val="24"/>
          <w:szCs w:val="24"/>
          <w:lang w:val="ro-RO"/>
        </w:rPr>
        <w:t xml:space="preserve"> au fost </w:t>
      </w:r>
      <w:r w:rsidR="00D85D1A" w:rsidRPr="008B38BA">
        <w:rPr>
          <w:rFonts w:ascii="Times New Roman" w:hAnsi="Times New Roman" w:cs="Times New Roman"/>
          <w:i/>
          <w:noProof/>
          <w:color w:val="000000"/>
          <w:sz w:val="24"/>
          <w:szCs w:val="24"/>
          <w:lang w:val="ro-RO"/>
        </w:rPr>
        <w:t>amenințat</w:t>
      </w:r>
      <w:r w:rsidR="00D52114" w:rsidRPr="008B38BA">
        <w:rPr>
          <w:rFonts w:ascii="Times New Roman" w:hAnsi="Times New Roman" w:cs="Times New Roman"/>
          <w:i/>
          <w:noProof/>
          <w:color w:val="000000"/>
          <w:sz w:val="24"/>
          <w:szCs w:val="24"/>
          <w:lang w:val="ro-RO"/>
        </w:rPr>
        <w:t>e</w:t>
      </w:r>
      <w:r w:rsidR="00D85D1A" w:rsidRPr="008B38BA">
        <w:rPr>
          <w:rFonts w:ascii="Times New Roman" w:hAnsi="Times New Roman" w:cs="Times New Roman"/>
          <w:i/>
          <w:noProof/>
          <w:color w:val="000000"/>
          <w:sz w:val="24"/>
          <w:szCs w:val="24"/>
          <w:lang w:val="ro-RO"/>
        </w:rPr>
        <w:t>.</w:t>
      </w:r>
    </w:p>
    <w:p w:rsidR="00D85D1A" w:rsidRPr="008B38BA" w:rsidRDefault="002F17F8"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noProof/>
          <w:color w:val="000000"/>
          <w:sz w:val="24"/>
          <w:szCs w:val="24"/>
          <w:lang w:val="ro-RO"/>
        </w:rPr>
        <w:t xml:space="preserve">  </w:t>
      </w:r>
      <w:r w:rsidR="00D85D1A" w:rsidRPr="008B38BA">
        <w:rPr>
          <w:rFonts w:ascii="Times New Roman" w:hAnsi="Times New Roman" w:cs="Times New Roman"/>
          <w:b/>
          <w:noProof/>
          <w:color w:val="000000"/>
          <w:sz w:val="24"/>
          <w:szCs w:val="24"/>
          <w:lang w:val="ro-RO"/>
        </w:rPr>
        <w:t>În iulie 2010 angajatorii reclamantelor le-a</w:t>
      </w:r>
      <w:r w:rsidR="00A650CC" w:rsidRPr="008B38BA">
        <w:rPr>
          <w:rFonts w:ascii="Times New Roman" w:hAnsi="Times New Roman" w:cs="Times New Roman"/>
          <w:b/>
          <w:noProof/>
          <w:color w:val="000000"/>
          <w:sz w:val="24"/>
          <w:szCs w:val="24"/>
          <w:lang w:val="ro-RO"/>
        </w:rPr>
        <w:t>u luat într-o scurtă călătorie la Viena.</w:t>
      </w:r>
      <w:r w:rsidR="00A650CC" w:rsidRPr="008B38BA">
        <w:rPr>
          <w:rFonts w:ascii="Times New Roman" w:hAnsi="Times New Roman" w:cs="Times New Roman"/>
          <w:noProof/>
          <w:color w:val="000000"/>
          <w:sz w:val="24"/>
          <w:szCs w:val="24"/>
          <w:lang w:val="ro-RO"/>
        </w:rPr>
        <w:t xml:space="preserve"> </w:t>
      </w:r>
      <w:r w:rsidR="00A650CC" w:rsidRPr="008B38BA">
        <w:rPr>
          <w:rFonts w:ascii="Times New Roman" w:hAnsi="Times New Roman" w:cs="Times New Roman"/>
          <w:i/>
          <w:noProof/>
          <w:color w:val="000000"/>
          <w:sz w:val="24"/>
          <w:szCs w:val="24"/>
          <w:lang w:val="ro-RO"/>
        </w:rPr>
        <w:t xml:space="preserve">La fel ca </w:t>
      </w:r>
      <w:r w:rsidR="00D85D1A" w:rsidRPr="008B38BA">
        <w:rPr>
          <w:rFonts w:ascii="Times New Roman" w:hAnsi="Times New Roman" w:cs="Times New Roman"/>
          <w:i/>
          <w:noProof/>
          <w:color w:val="000000"/>
          <w:sz w:val="24"/>
          <w:szCs w:val="24"/>
          <w:lang w:val="ro-RO"/>
        </w:rPr>
        <w:t xml:space="preserve">în Dubai, pașapoartele </w:t>
      </w:r>
      <w:r w:rsidR="00A650CC" w:rsidRPr="008B38BA">
        <w:rPr>
          <w:rFonts w:ascii="Times New Roman" w:hAnsi="Times New Roman" w:cs="Times New Roman"/>
          <w:i/>
          <w:noProof/>
          <w:color w:val="000000"/>
          <w:sz w:val="24"/>
          <w:szCs w:val="24"/>
          <w:lang w:val="ro-RO"/>
        </w:rPr>
        <w:t>lor au rămas la</w:t>
      </w:r>
      <w:r w:rsidR="00D85D1A" w:rsidRPr="008B38BA">
        <w:rPr>
          <w:rFonts w:ascii="Times New Roman" w:hAnsi="Times New Roman" w:cs="Times New Roman"/>
          <w:i/>
          <w:noProof/>
          <w:color w:val="000000"/>
          <w:sz w:val="24"/>
          <w:szCs w:val="24"/>
          <w:lang w:val="ro-RO"/>
        </w:rPr>
        <w:t xml:space="preserve"> angajatori</w:t>
      </w:r>
      <w:r w:rsidR="00D60636" w:rsidRPr="008B38BA">
        <w:rPr>
          <w:rFonts w:ascii="Times New Roman" w:hAnsi="Times New Roman" w:cs="Times New Roman"/>
          <w:i/>
          <w:noProof/>
          <w:color w:val="000000"/>
          <w:sz w:val="24"/>
          <w:szCs w:val="24"/>
          <w:lang w:val="ro-RO"/>
        </w:rPr>
        <w:t>,</w:t>
      </w:r>
      <w:r w:rsidR="00D85D1A" w:rsidRPr="008B38BA">
        <w:rPr>
          <w:rFonts w:ascii="Times New Roman" w:hAnsi="Times New Roman" w:cs="Times New Roman"/>
          <w:i/>
          <w:noProof/>
          <w:color w:val="000000"/>
          <w:sz w:val="24"/>
          <w:szCs w:val="24"/>
          <w:lang w:val="ro-RO"/>
        </w:rPr>
        <w:t xml:space="preserve"> </w:t>
      </w:r>
      <w:r w:rsidR="00D60636" w:rsidRPr="008B38BA">
        <w:rPr>
          <w:rFonts w:ascii="Times New Roman" w:hAnsi="Times New Roman" w:cs="Times New Roman"/>
          <w:i/>
          <w:noProof/>
          <w:color w:val="000000"/>
          <w:sz w:val="24"/>
          <w:szCs w:val="24"/>
          <w:lang w:val="ro-RO"/>
        </w:rPr>
        <w:t>fiind</w:t>
      </w:r>
      <w:r w:rsidR="00D85D1A" w:rsidRPr="008B38BA">
        <w:rPr>
          <w:rFonts w:ascii="Times New Roman" w:hAnsi="Times New Roman" w:cs="Times New Roman"/>
          <w:i/>
          <w:noProof/>
          <w:color w:val="000000"/>
          <w:sz w:val="24"/>
          <w:szCs w:val="24"/>
          <w:lang w:val="ro-RO"/>
        </w:rPr>
        <w:t xml:space="preserve"> nevoi</w:t>
      </w:r>
      <w:r w:rsidR="00D60636" w:rsidRPr="008B38BA">
        <w:rPr>
          <w:rFonts w:ascii="Times New Roman" w:hAnsi="Times New Roman" w:cs="Times New Roman"/>
          <w:i/>
          <w:noProof/>
          <w:color w:val="000000"/>
          <w:sz w:val="24"/>
          <w:szCs w:val="24"/>
          <w:lang w:val="ro-RO"/>
        </w:rPr>
        <w:t>te</w:t>
      </w:r>
      <w:r w:rsidR="00D85D1A" w:rsidRPr="008B38BA">
        <w:rPr>
          <w:rFonts w:ascii="Times New Roman" w:hAnsi="Times New Roman" w:cs="Times New Roman"/>
          <w:i/>
          <w:noProof/>
          <w:color w:val="000000"/>
          <w:sz w:val="24"/>
          <w:szCs w:val="24"/>
          <w:lang w:val="ro-RO"/>
        </w:rPr>
        <w:t xml:space="preserve"> să lucreze </w:t>
      </w:r>
      <w:r w:rsidR="00D60636" w:rsidRPr="008B38BA">
        <w:rPr>
          <w:rFonts w:ascii="Times New Roman" w:hAnsi="Times New Roman" w:cs="Times New Roman"/>
          <w:i/>
          <w:noProof/>
          <w:color w:val="000000"/>
          <w:sz w:val="24"/>
          <w:szCs w:val="24"/>
          <w:lang w:val="ro-RO"/>
        </w:rPr>
        <w:t>de</w:t>
      </w:r>
      <w:r w:rsidR="00D85D1A" w:rsidRPr="008B38BA">
        <w:rPr>
          <w:rFonts w:ascii="Times New Roman" w:hAnsi="Times New Roman" w:cs="Times New Roman"/>
          <w:i/>
          <w:noProof/>
          <w:color w:val="000000"/>
          <w:sz w:val="24"/>
          <w:szCs w:val="24"/>
          <w:lang w:val="ro-RO"/>
        </w:rPr>
        <w:t xml:space="preserve"> dimine</w:t>
      </w:r>
      <w:r w:rsidR="00D60636" w:rsidRPr="008B38BA">
        <w:rPr>
          <w:rFonts w:ascii="Times New Roman" w:hAnsi="Times New Roman" w:cs="Times New Roman"/>
          <w:i/>
          <w:noProof/>
          <w:color w:val="000000"/>
          <w:sz w:val="24"/>
          <w:szCs w:val="24"/>
          <w:lang w:val="ro-RO"/>
        </w:rPr>
        <w:t>a</w:t>
      </w:r>
      <w:r w:rsidR="00D85D1A" w:rsidRPr="008B38BA">
        <w:rPr>
          <w:rFonts w:ascii="Times New Roman" w:hAnsi="Times New Roman" w:cs="Times New Roman"/>
          <w:i/>
          <w:noProof/>
          <w:color w:val="000000"/>
          <w:sz w:val="24"/>
          <w:szCs w:val="24"/>
          <w:lang w:val="ro-RO"/>
        </w:rPr>
        <w:t>ț</w:t>
      </w:r>
      <w:r w:rsidR="00D60636" w:rsidRPr="008B38BA">
        <w:rPr>
          <w:rFonts w:ascii="Times New Roman" w:hAnsi="Times New Roman" w:cs="Times New Roman"/>
          <w:i/>
          <w:noProof/>
          <w:color w:val="000000"/>
          <w:sz w:val="24"/>
          <w:szCs w:val="24"/>
          <w:lang w:val="ro-RO"/>
        </w:rPr>
        <w:t>a foarte devreme</w:t>
      </w:r>
      <w:r w:rsidR="00D85D1A" w:rsidRPr="008B38BA">
        <w:rPr>
          <w:rFonts w:ascii="Times New Roman" w:hAnsi="Times New Roman" w:cs="Times New Roman"/>
          <w:i/>
          <w:noProof/>
          <w:color w:val="000000"/>
          <w:sz w:val="24"/>
          <w:szCs w:val="24"/>
          <w:lang w:val="ro-RO"/>
        </w:rPr>
        <w:t xml:space="preserve"> până </w:t>
      </w:r>
      <w:r w:rsidR="00D60636" w:rsidRPr="008B38BA">
        <w:rPr>
          <w:rFonts w:ascii="Times New Roman" w:hAnsi="Times New Roman" w:cs="Times New Roman"/>
          <w:i/>
          <w:noProof/>
          <w:color w:val="000000"/>
          <w:sz w:val="24"/>
          <w:szCs w:val="24"/>
          <w:lang w:val="ro-RO"/>
        </w:rPr>
        <w:t>la</w:t>
      </w:r>
      <w:r w:rsidR="00D85D1A" w:rsidRPr="008B38BA">
        <w:rPr>
          <w:rFonts w:ascii="Times New Roman" w:hAnsi="Times New Roman" w:cs="Times New Roman"/>
          <w:i/>
          <w:noProof/>
          <w:color w:val="000000"/>
          <w:sz w:val="24"/>
          <w:szCs w:val="24"/>
          <w:lang w:val="ro-RO"/>
        </w:rPr>
        <w:t xml:space="preserve"> miezul nopții sau chiar mai târziu, având grijă de copii tuturor angajatorilor și îndeplini</w:t>
      </w:r>
      <w:r w:rsidR="00D60636" w:rsidRPr="008B38BA">
        <w:rPr>
          <w:rFonts w:ascii="Times New Roman" w:hAnsi="Times New Roman" w:cs="Times New Roman"/>
          <w:i/>
          <w:noProof/>
          <w:color w:val="000000"/>
          <w:sz w:val="24"/>
          <w:szCs w:val="24"/>
          <w:lang w:val="ro-RO"/>
        </w:rPr>
        <w:t>nd</w:t>
      </w:r>
      <w:r w:rsidR="00D85D1A" w:rsidRPr="008B38BA">
        <w:rPr>
          <w:rFonts w:ascii="Times New Roman" w:hAnsi="Times New Roman" w:cs="Times New Roman"/>
          <w:i/>
          <w:noProof/>
          <w:color w:val="000000"/>
          <w:sz w:val="24"/>
          <w:szCs w:val="24"/>
          <w:lang w:val="ro-RO"/>
        </w:rPr>
        <w:t xml:space="preserve"> numeroase </w:t>
      </w:r>
      <w:r w:rsidR="00D60636" w:rsidRPr="008B38BA">
        <w:rPr>
          <w:rFonts w:ascii="Times New Roman" w:hAnsi="Times New Roman" w:cs="Times New Roman"/>
          <w:i/>
          <w:noProof/>
          <w:color w:val="000000"/>
          <w:sz w:val="24"/>
          <w:szCs w:val="24"/>
          <w:lang w:val="ro-RO"/>
        </w:rPr>
        <w:t>treburi casnice</w:t>
      </w:r>
      <w:r w:rsidR="00D85D1A" w:rsidRPr="008B38BA">
        <w:rPr>
          <w:rFonts w:ascii="Times New Roman" w:hAnsi="Times New Roman" w:cs="Times New Roman"/>
          <w:noProof/>
          <w:color w:val="000000"/>
          <w:sz w:val="24"/>
          <w:szCs w:val="24"/>
          <w:lang w:val="ro-RO"/>
        </w:rPr>
        <w:t xml:space="preserve">. La câteva zile după sosirea lor, </w:t>
      </w:r>
      <w:r w:rsidR="00DC4C9C" w:rsidRPr="008B38BA">
        <w:rPr>
          <w:rFonts w:ascii="Times New Roman" w:hAnsi="Times New Roman" w:cs="Times New Roman"/>
          <w:i/>
          <w:noProof/>
          <w:color w:val="000000"/>
          <w:sz w:val="24"/>
          <w:szCs w:val="24"/>
          <w:lang w:val="ro-RO"/>
        </w:rPr>
        <w:t>două dintre reclamante</w:t>
      </w:r>
      <w:r w:rsidR="000946A6" w:rsidRPr="008B38BA">
        <w:rPr>
          <w:rFonts w:ascii="Times New Roman" w:hAnsi="Times New Roman" w:cs="Times New Roman"/>
          <w:i/>
          <w:noProof/>
          <w:color w:val="000000"/>
          <w:sz w:val="24"/>
          <w:szCs w:val="24"/>
          <w:lang w:val="ro-RO"/>
        </w:rPr>
        <w:t xml:space="preserve"> au </w:t>
      </w:r>
      <w:r w:rsidR="003B5D8A" w:rsidRPr="008B38BA">
        <w:rPr>
          <w:rFonts w:ascii="Times New Roman" w:hAnsi="Times New Roman" w:cs="Times New Roman"/>
          <w:i/>
          <w:noProof/>
          <w:color w:val="000000"/>
          <w:sz w:val="24"/>
          <w:szCs w:val="24"/>
          <w:lang w:val="ro-RO"/>
        </w:rPr>
        <w:t>fost agresate verbal</w:t>
      </w:r>
      <w:r w:rsidR="00D85D1A" w:rsidRPr="008B38BA">
        <w:rPr>
          <w:rFonts w:ascii="Times New Roman" w:hAnsi="Times New Roman" w:cs="Times New Roman"/>
          <w:i/>
          <w:noProof/>
          <w:color w:val="000000"/>
          <w:sz w:val="24"/>
          <w:szCs w:val="24"/>
          <w:lang w:val="ro-RO"/>
        </w:rPr>
        <w:t xml:space="preserve"> </w:t>
      </w:r>
      <w:r w:rsidR="000946A6" w:rsidRPr="008B38BA">
        <w:rPr>
          <w:rFonts w:ascii="Times New Roman" w:hAnsi="Times New Roman" w:cs="Times New Roman"/>
          <w:noProof/>
          <w:color w:val="000000"/>
          <w:sz w:val="24"/>
          <w:szCs w:val="24"/>
          <w:lang w:val="ro-RO"/>
        </w:rPr>
        <w:t>în momentul</w:t>
      </w:r>
      <w:r w:rsidR="00D85D1A" w:rsidRPr="008B38BA">
        <w:rPr>
          <w:rFonts w:ascii="Times New Roman" w:hAnsi="Times New Roman" w:cs="Times New Roman"/>
          <w:noProof/>
          <w:color w:val="000000"/>
          <w:sz w:val="24"/>
          <w:szCs w:val="24"/>
          <w:lang w:val="ro-RO"/>
        </w:rPr>
        <w:t xml:space="preserve"> </w:t>
      </w:r>
      <w:r w:rsidR="000946A6" w:rsidRPr="008B38BA">
        <w:rPr>
          <w:rFonts w:ascii="Times New Roman" w:hAnsi="Times New Roman" w:cs="Times New Roman"/>
          <w:noProof/>
          <w:color w:val="000000"/>
          <w:sz w:val="24"/>
          <w:szCs w:val="24"/>
          <w:lang w:val="ro-RO"/>
        </w:rPr>
        <w:t xml:space="preserve">în care </w:t>
      </w:r>
      <w:r w:rsidR="00D85D1A" w:rsidRPr="008B38BA">
        <w:rPr>
          <w:rFonts w:ascii="Times New Roman" w:hAnsi="Times New Roman" w:cs="Times New Roman"/>
          <w:noProof/>
          <w:color w:val="000000"/>
          <w:sz w:val="24"/>
          <w:szCs w:val="24"/>
          <w:lang w:val="ro-RO"/>
        </w:rPr>
        <w:t xml:space="preserve">unul dintre copiii angajatorilor </w:t>
      </w:r>
      <w:r w:rsidR="000946A6" w:rsidRPr="008B38BA">
        <w:rPr>
          <w:rFonts w:ascii="Times New Roman" w:hAnsi="Times New Roman" w:cs="Times New Roman"/>
          <w:noProof/>
          <w:color w:val="000000"/>
          <w:sz w:val="24"/>
          <w:szCs w:val="24"/>
          <w:lang w:val="ro-RO"/>
        </w:rPr>
        <w:t xml:space="preserve">s-a </w:t>
      </w:r>
      <w:r w:rsidR="00F66E3D" w:rsidRPr="008B38BA">
        <w:rPr>
          <w:rFonts w:ascii="Times New Roman" w:hAnsi="Times New Roman" w:cs="Times New Roman"/>
          <w:noProof/>
          <w:color w:val="000000"/>
          <w:sz w:val="24"/>
          <w:szCs w:val="24"/>
          <w:lang w:val="ro-RO"/>
        </w:rPr>
        <w:t>rătăcit</w:t>
      </w:r>
      <w:r w:rsidR="00D85D1A" w:rsidRPr="008B38BA">
        <w:rPr>
          <w:rFonts w:ascii="Times New Roman" w:hAnsi="Times New Roman" w:cs="Times New Roman"/>
          <w:noProof/>
          <w:color w:val="000000"/>
          <w:sz w:val="24"/>
          <w:szCs w:val="24"/>
          <w:lang w:val="ro-RO"/>
        </w:rPr>
        <w:t xml:space="preserve"> la grădina zoologică. </w:t>
      </w:r>
      <w:r w:rsidR="0081744E" w:rsidRPr="008B38BA">
        <w:rPr>
          <w:rFonts w:ascii="Times New Roman" w:hAnsi="Times New Roman" w:cs="Times New Roman"/>
          <w:i/>
          <w:noProof/>
          <w:color w:val="000000"/>
          <w:sz w:val="24"/>
          <w:szCs w:val="24"/>
          <w:lang w:val="ro-RO"/>
        </w:rPr>
        <w:t xml:space="preserve">Deoarece </w:t>
      </w:r>
      <w:r w:rsidR="00D85D1A" w:rsidRPr="008B38BA">
        <w:rPr>
          <w:rFonts w:ascii="Times New Roman" w:hAnsi="Times New Roman" w:cs="Times New Roman"/>
          <w:i/>
          <w:noProof/>
          <w:color w:val="000000"/>
          <w:sz w:val="24"/>
          <w:szCs w:val="24"/>
          <w:lang w:val="ro-RO"/>
        </w:rPr>
        <w:t xml:space="preserve">violența față de </w:t>
      </w:r>
      <w:r w:rsidR="0081744E" w:rsidRPr="008B38BA">
        <w:rPr>
          <w:rFonts w:ascii="Times New Roman" w:hAnsi="Times New Roman" w:cs="Times New Roman"/>
          <w:i/>
          <w:noProof/>
          <w:color w:val="000000"/>
          <w:sz w:val="24"/>
          <w:szCs w:val="24"/>
          <w:lang w:val="ro-RO"/>
        </w:rPr>
        <w:t>acestea era de</w:t>
      </w:r>
      <w:r w:rsidR="00D85D1A" w:rsidRPr="008B38BA">
        <w:rPr>
          <w:rFonts w:ascii="Times New Roman" w:hAnsi="Times New Roman" w:cs="Times New Roman"/>
          <w:i/>
          <w:noProof/>
          <w:color w:val="000000"/>
          <w:sz w:val="24"/>
          <w:szCs w:val="24"/>
          <w:lang w:val="ro-RO"/>
        </w:rPr>
        <w:t xml:space="preserve"> natură să degenereze în orice moment și nu </w:t>
      </w:r>
      <w:r w:rsidR="0081744E" w:rsidRPr="008B38BA">
        <w:rPr>
          <w:rFonts w:ascii="Times New Roman" w:hAnsi="Times New Roman" w:cs="Times New Roman"/>
          <w:i/>
          <w:noProof/>
          <w:color w:val="000000"/>
          <w:sz w:val="24"/>
          <w:szCs w:val="24"/>
          <w:lang w:val="ro-RO"/>
        </w:rPr>
        <w:t>mai puteau</w:t>
      </w:r>
      <w:r w:rsidR="00D85D1A" w:rsidRPr="008B38BA">
        <w:rPr>
          <w:rFonts w:ascii="Times New Roman" w:hAnsi="Times New Roman" w:cs="Times New Roman"/>
          <w:i/>
          <w:noProof/>
          <w:color w:val="000000"/>
          <w:sz w:val="24"/>
          <w:szCs w:val="24"/>
          <w:lang w:val="ro-RO"/>
        </w:rPr>
        <w:t xml:space="preserve"> continua să lucreze în aceste condiții</w:t>
      </w:r>
      <w:r w:rsidR="0081744E" w:rsidRPr="008B38BA">
        <w:rPr>
          <w:rFonts w:ascii="Times New Roman" w:hAnsi="Times New Roman" w:cs="Times New Roman"/>
          <w:i/>
          <w:noProof/>
          <w:color w:val="000000"/>
          <w:sz w:val="24"/>
          <w:szCs w:val="24"/>
          <w:lang w:val="ro-RO"/>
        </w:rPr>
        <w:t xml:space="preserve">, </w:t>
      </w:r>
      <w:r w:rsidR="00D85D1A" w:rsidRPr="008B38BA">
        <w:rPr>
          <w:rFonts w:ascii="Times New Roman" w:hAnsi="Times New Roman" w:cs="Times New Roman"/>
          <w:i/>
          <w:noProof/>
          <w:color w:val="000000"/>
          <w:sz w:val="24"/>
          <w:szCs w:val="24"/>
          <w:u w:val="single"/>
          <w:lang w:val="ro-RO"/>
        </w:rPr>
        <w:t xml:space="preserve">au </w:t>
      </w:r>
      <w:r w:rsidR="0081744E" w:rsidRPr="008B38BA">
        <w:rPr>
          <w:rFonts w:ascii="Times New Roman" w:hAnsi="Times New Roman" w:cs="Times New Roman"/>
          <w:i/>
          <w:noProof/>
          <w:color w:val="000000"/>
          <w:sz w:val="24"/>
          <w:szCs w:val="24"/>
          <w:u w:val="single"/>
          <w:lang w:val="ro-RO"/>
        </w:rPr>
        <w:t>reușit să scape</w:t>
      </w:r>
      <w:r w:rsidR="00D85D1A" w:rsidRPr="008B38BA">
        <w:rPr>
          <w:rFonts w:ascii="Times New Roman" w:hAnsi="Times New Roman" w:cs="Times New Roman"/>
          <w:i/>
          <w:noProof/>
          <w:color w:val="000000"/>
          <w:sz w:val="24"/>
          <w:szCs w:val="24"/>
          <w:lang w:val="ro-RO"/>
        </w:rPr>
        <w:t xml:space="preserve"> </w:t>
      </w:r>
      <w:r w:rsidR="00D85D1A" w:rsidRPr="008B38BA">
        <w:rPr>
          <w:rFonts w:ascii="Times New Roman" w:hAnsi="Times New Roman" w:cs="Times New Roman"/>
          <w:i/>
          <w:noProof/>
          <w:color w:val="000000"/>
          <w:sz w:val="24"/>
          <w:szCs w:val="24"/>
          <w:u w:val="single"/>
          <w:lang w:val="ro-RO"/>
        </w:rPr>
        <w:t xml:space="preserve">cu ajutorul unui angajat </w:t>
      </w:r>
      <w:r w:rsidR="0081744E" w:rsidRPr="008B38BA">
        <w:rPr>
          <w:rFonts w:ascii="Times New Roman" w:hAnsi="Times New Roman" w:cs="Times New Roman"/>
          <w:i/>
          <w:noProof/>
          <w:color w:val="000000"/>
          <w:sz w:val="24"/>
          <w:szCs w:val="24"/>
          <w:u w:val="single"/>
          <w:lang w:val="ro-RO"/>
        </w:rPr>
        <w:t xml:space="preserve">de </w:t>
      </w:r>
      <w:r w:rsidR="00D85D1A" w:rsidRPr="008B38BA">
        <w:rPr>
          <w:rFonts w:ascii="Times New Roman" w:hAnsi="Times New Roman" w:cs="Times New Roman"/>
          <w:i/>
          <w:noProof/>
          <w:color w:val="000000"/>
          <w:sz w:val="24"/>
          <w:szCs w:val="24"/>
          <w:u w:val="single"/>
          <w:lang w:val="ro-RO"/>
        </w:rPr>
        <w:t>la hotel</w:t>
      </w:r>
      <w:r w:rsidR="0081744E" w:rsidRPr="008B38BA">
        <w:rPr>
          <w:rFonts w:ascii="Times New Roman" w:hAnsi="Times New Roman" w:cs="Times New Roman"/>
          <w:i/>
          <w:noProof/>
          <w:color w:val="000000"/>
          <w:sz w:val="24"/>
          <w:szCs w:val="24"/>
          <w:u w:val="single"/>
          <w:lang w:val="ro-RO"/>
        </w:rPr>
        <w:t>ul</w:t>
      </w:r>
      <w:r w:rsidR="00D85D1A" w:rsidRPr="008B38BA">
        <w:rPr>
          <w:rFonts w:ascii="Times New Roman" w:hAnsi="Times New Roman" w:cs="Times New Roman"/>
          <w:i/>
          <w:noProof/>
          <w:color w:val="000000"/>
          <w:sz w:val="24"/>
          <w:szCs w:val="24"/>
          <w:lang w:val="ro-RO"/>
        </w:rPr>
        <w:t xml:space="preserve"> unde </w:t>
      </w:r>
      <w:r w:rsidR="0081744E" w:rsidRPr="008B38BA">
        <w:rPr>
          <w:rFonts w:ascii="Times New Roman" w:hAnsi="Times New Roman" w:cs="Times New Roman"/>
          <w:i/>
          <w:noProof/>
          <w:color w:val="000000"/>
          <w:sz w:val="24"/>
          <w:szCs w:val="24"/>
          <w:lang w:val="ro-RO"/>
        </w:rPr>
        <w:t xml:space="preserve">erau cazate care </w:t>
      </w:r>
      <w:r w:rsidR="00D85D1A" w:rsidRPr="008B38BA">
        <w:rPr>
          <w:rFonts w:ascii="Times New Roman" w:hAnsi="Times New Roman" w:cs="Times New Roman"/>
          <w:i/>
          <w:noProof/>
          <w:color w:val="000000"/>
          <w:sz w:val="24"/>
          <w:szCs w:val="24"/>
          <w:lang w:val="ro-RO"/>
        </w:rPr>
        <w:t>vorb</w:t>
      </w:r>
      <w:r w:rsidR="0081744E" w:rsidRPr="008B38BA">
        <w:rPr>
          <w:rFonts w:ascii="Times New Roman" w:hAnsi="Times New Roman" w:cs="Times New Roman"/>
          <w:i/>
          <w:noProof/>
          <w:color w:val="000000"/>
          <w:sz w:val="24"/>
          <w:szCs w:val="24"/>
          <w:lang w:val="ro-RO"/>
        </w:rPr>
        <w:t>ea</w:t>
      </w:r>
      <w:r w:rsidR="00D85D1A" w:rsidRPr="008B38BA">
        <w:rPr>
          <w:rFonts w:ascii="Times New Roman" w:hAnsi="Times New Roman" w:cs="Times New Roman"/>
          <w:i/>
          <w:noProof/>
          <w:color w:val="000000"/>
          <w:sz w:val="24"/>
          <w:szCs w:val="24"/>
          <w:lang w:val="ro-RO"/>
        </w:rPr>
        <w:t xml:space="preserve"> tagalog, limba maternă </w:t>
      </w:r>
      <w:r w:rsidR="0081744E" w:rsidRPr="008B38BA">
        <w:rPr>
          <w:rFonts w:ascii="Times New Roman" w:hAnsi="Times New Roman" w:cs="Times New Roman"/>
          <w:i/>
          <w:noProof/>
          <w:color w:val="000000"/>
          <w:sz w:val="24"/>
          <w:szCs w:val="24"/>
          <w:lang w:val="ro-RO"/>
        </w:rPr>
        <w:t>a primei</w:t>
      </w:r>
      <w:r w:rsidR="00D85D1A" w:rsidRPr="008B38BA">
        <w:rPr>
          <w:rFonts w:ascii="Times New Roman" w:hAnsi="Times New Roman" w:cs="Times New Roman"/>
          <w:i/>
          <w:noProof/>
          <w:color w:val="000000"/>
          <w:sz w:val="24"/>
          <w:szCs w:val="24"/>
          <w:lang w:val="ro-RO"/>
        </w:rPr>
        <w:t xml:space="preserve"> reclamant</w:t>
      </w:r>
      <w:r w:rsidR="0081744E" w:rsidRPr="008B38BA">
        <w:rPr>
          <w:rFonts w:ascii="Times New Roman" w:hAnsi="Times New Roman" w:cs="Times New Roman"/>
          <w:i/>
          <w:noProof/>
          <w:color w:val="000000"/>
          <w:sz w:val="24"/>
          <w:szCs w:val="24"/>
          <w:lang w:val="ro-RO"/>
        </w:rPr>
        <w:t>e</w:t>
      </w:r>
      <w:r w:rsidR="00D85D1A" w:rsidRPr="008B38BA">
        <w:rPr>
          <w:rFonts w:ascii="Times New Roman" w:hAnsi="Times New Roman" w:cs="Times New Roman"/>
          <w:noProof/>
          <w:color w:val="000000"/>
          <w:sz w:val="24"/>
          <w:szCs w:val="24"/>
          <w:lang w:val="ro-RO"/>
        </w:rPr>
        <w:t xml:space="preserve">. </w:t>
      </w:r>
      <w:r w:rsidR="000C0D55" w:rsidRPr="008B38BA">
        <w:rPr>
          <w:rFonts w:ascii="Times New Roman" w:hAnsi="Times New Roman" w:cs="Times New Roman"/>
          <w:i/>
          <w:noProof/>
          <w:color w:val="000000"/>
          <w:sz w:val="24"/>
          <w:szCs w:val="24"/>
          <w:lang w:val="ro-RO"/>
        </w:rPr>
        <w:t>Ulterior r</w:t>
      </w:r>
      <w:r w:rsidR="00D85D1A" w:rsidRPr="008B38BA">
        <w:rPr>
          <w:rFonts w:ascii="Times New Roman" w:hAnsi="Times New Roman" w:cs="Times New Roman"/>
          <w:i/>
          <w:noProof/>
          <w:color w:val="000000"/>
          <w:sz w:val="24"/>
          <w:szCs w:val="24"/>
          <w:lang w:val="ro-RO"/>
        </w:rPr>
        <w:t>eclaman</w:t>
      </w:r>
      <w:r w:rsidR="000C0D55" w:rsidRPr="008B38BA">
        <w:rPr>
          <w:rFonts w:ascii="Times New Roman" w:hAnsi="Times New Roman" w:cs="Times New Roman"/>
          <w:i/>
          <w:noProof/>
          <w:color w:val="000000"/>
          <w:sz w:val="24"/>
          <w:szCs w:val="24"/>
          <w:lang w:val="ro-RO"/>
        </w:rPr>
        <w:t>tele</w:t>
      </w:r>
      <w:r w:rsidR="00D85D1A" w:rsidRPr="008B38BA">
        <w:rPr>
          <w:rFonts w:ascii="Times New Roman" w:hAnsi="Times New Roman" w:cs="Times New Roman"/>
          <w:i/>
          <w:noProof/>
          <w:color w:val="000000"/>
          <w:sz w:val="24"/>
          <w:szCs w:val="24"/>
          <w:lang w:val="ro-RO"/>
        </w:rPr>
        <w:t xml:space="preserve"> au </w:t>
      </w:r>
      <w:r w:rsidR="000C0D55" w:rsidRPr="008B38BA">
        <w:rPr>
          <w:rFonts w:ascii="Times New Roman" w:hAnsi="Times New Roman" w:cs="Times New Roman"/>
          <w:i/>
          <w:noProof/>
          <w:color w:val="000000"/>
          <w:sz w:val="24"/>
          <w:szCs w:val="24"/>
          <w:lang w:val="ro-RO"/>
        </w:rPr>
        <w:t>primit</w:t>
      </w:r>
      <w:r w:rsidR="00D85D1A" w:rsidRPr="008B38BA">
        <w:rPr>
          <w:rFonts w:ascii="Times New Roman" w:hAnsi="Times New Roman" w:cs="Times New Roman"/>
          <w:i/>
          <w:noProof/>
          <w:color w:val="000000"/>
          <w:sz w:val="24"/>
          <w:szCs w:val="24"/>
          <w:lang w:val="ro-RO"/>
        </w:rPr>
        <w:t xml:space="preserve"> sprijin</w:t>
      </w:r>
      <w:r w:rsidR="000C0D55" w:rsidRPr="008B38BA">
        <w:rPr>
          <w:rFonts w:ascii="Times New Roman" w:hAnsi="Times New Roman" w:cs="Times New Roman"/>
          <w:i/>
          <w:noProof/>
          <w:color w:val="000000"/>
          <w:sz w:val="24"/>
          <w:szCs w:val="24"/>
          <w:lang w:val="ro-RO"/>
        </w:rPr>
        <w:t>ul</w:t>
      </w:r>
      <w:r w:rsidR="00D85D1A" w:rsidRPr="008B38BA">
        <w:rPr>
          <w:rFonts w:ascii="Times New Roman" w:hAnsi="Times New Roman" w:cs="Times New Roman"/>
          <w:i/>
          <w:noProof/>
          <w:color w:val="000000"/>
          <w:sz w:val="24"/>
          <w:szCs w:val="24"/>
          <w:lang w:val="ro-RO"/>
        </w:rPr>
        <w:t xml:space="preserve"> comunității filipinez</w:t>
      </w:r>
      <w:r w:rsidR="000C0D55" w:rsidRPr="008B38BA">
        <w:rPr>
          <w:rFonts w:ascii="Times New Roman" w:hAnsi="Times New Roman" w:cs="Times New Roman"/>
          <w:i/>
          <w:noProof/>
          <w:color w:val="000000"/>
          <w:sz w:val="24"/>
          <w:szCs w:val="24"/>
          <w:lang w:val="ro-RO"/>
        </w:rPr>
        <w:t>e</w:t>
      </w:r>
      <w:r w:rsidR="00D85D1A" w:rsidRPr="008B38BA">
        <w:rPr>
          <w:rFonts w:ascii="Times New Roman" w:hAnsi="Times New Roman" w:cs="Times New Roman"/>
          <w:i/>
          <w:noProof/>
          <w:color w:val="000000"/>
          <w:sz w:val="24"/>
          <w:szCs w:val="24"/>
          <w:lang w:val="ro-RO"/>
        </w:rPr>
        <w:t xml:space="preserve"> locale din Viena.</w:t>
      </w:r>
    </w:p>
    <w:p w:rsidR="00D85D1A" w:rsidRPr="008B38BA" w:rsidRDefault="00EA03DF"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b/>
          <w:noProof/>
          <w:color w:val="000000"/>
          <w:sz w:val="24"/>
          <w:szCs w:val="24"/>
          <w:lang w:val="ro-RO"/>
        </w:rPr>
        <w:t>După a</w:t>
      </w:r>
      <w:r w:rsidR="00D85D1A" w:rsidRPr="008B38BA">
        <w:rPr>
          <w:rFonts w:ascii="Times New Roman" w:hAnsi="Times New Roman" w:cs="Times New Roman"/>
          <w:b/>
          <w:noProof/>
          <w:color w:val="000000"/>
          <w:sz w:val="24"/>
          <w:szCs w:val="24"/>
          <w:lang w:val="ro-RO"/>
        </w:rPr>
        <w:t xml:space="preserve">proximativ nouă luni, reclamantele </w:t>
      </w:r>
      <w:r w:rsidR="0022111E" w:rsidRPr="008B38BA">
        <w:rPr>
          <w:rFonts w:ascii="Times New Roman" w:hAnsi="Times New Roman" w:cs="Times New Roman"/>
          <w:b/>
          <w:noProof/>
          <w:color w:val="000000"/>
          <w:sz w:val="24"/>
          <w:szCs w:val="24"/>
          <w:lang w:val="ro-RO"/>
        </w:rPr>
        <w:t>au contactat LEFÖ, un ONG local</w:t>
      </w:r>
      <w:r w:rsidR="00D85D1A" w:rsidRPr="008B38BA">
        <w:rPr>
          <w:rFonts w:ascii="Times New Roman" w:hAnsi="Times New Roman" w:cs="Times New Roman"/>
          <w:b/>
          <w:noProof/>
          <w:color w:val="000000"/>
          <w:sz w:val="24"/>
          <w:szCs w:val="24"/>
          <w:lang w:val="ro-RO"/>
        </w:rPr>
        <w:t xml:space="preserve"> finanțat de </w:t>
      </w:r>
      <w:r w:rsidR="0022111E" w:rsidRPr="008B38BA">
        <w:rPr>
          <w:rFonts w:ascii="Times New Roman" w:hAnsi="Times New Roman" w:cs="Times New Roman"/>
          <w:b/>
          <w:noProof/>
          <w:color w:val="000000"/>
          <w:sz w:val="24"/>
          <w:szCs w:val="24"/>
          <w:lang w:val="ro-RO"/>
        </w:rPr>
        <w:t xml:space="preserve">către </w:t>
      </w:r>
      <w:r w:rsidR="00D85D1A" w:rsidRPr="008B38BA">
        <w:rPr>
          <w:rFonts w:ascii="Times New Roman" w:hAnsi="Times New Roman" w:cs="Times New Roman"/>
          <w:b/>
          <w:noProof/>
          <w:color w:val="000000"/>
          <w:sz w:val="24"/>
          <w:szCs w:val="24"/>
          <w:lang w:val="ro-RO"/>
        </w:rPr>
        <w:t xml:space="preserve">guvern </w:t>
      </w:r>
      <w:r w:rsidR="0022111E" w:rsidRPr="008B38BA">
        <w:rPr>
          <w:rFonts w:ascii="Times New Roman" w:hAnsi="Times New Roman" w:cs="Times New Roman"/>
          <w:b/>
          <w:noProof/>
          <w:color w:val="000000"/>
          <w:sz w:val="24"/>
          <w:szCs w:val="24"/>
          <w:lang w:val="ro-RO"/>
        </w:rPr>
        <w:t>ș</w:t>
      </w:r>
      <w:r w:rsidR="004705AF" w:rsidRPr="008B38BA">
        <w:rPr>
          <w:rFonts w:ascii="Times New Roman" w:hAnsi="Times New Roman" w:cs="Times New Roman"/>
          <w:b/>
          <w:noProof/>
          <w:color w:val="000000"/>
          <w:sz w:val="24"/>
          <w:szCs w:val="24"/>
          <w:lang w:val="ro-RO"/>
        </w:rPr>
        <w:t>i care oferea</w:t>
      </w:r>
      <w:r w:rsidR="0022111E" w:rsidRPr="008B38BA">
        <w:rPr>
          <w:rFonts w:ascii="Times New Roman" w:hAnsi="Times New Roman" w:cs="Times New Roman"/>
          <w:b/>
          <w:noProof/>
          <w:color w:val="000000"/>
          <w:sz w:val="24"/>
          <w:szCs w:val="24"/>
          <w:lang w:val="ro-RO"/>
        </w:rPr>
        <w:t xml:space="preserve"> asistență </w:t>
      </w:r>
      <w:r w:rsidR="00D85D1A" w:rsidRPr="008B38BA">
        <w:rPr>
          <w:rFonts w:ascii="Times New Roman" w:hAnsi="Times New Roman" w:cs="Times New Roman"/>
          <w:b/>
          <w:noProof/>
          <w:color w:val="000000"/>
          <w:sz w:val="24"/>
          <w:szCs w:val="24"/>
          <w:lang w:val="ro-RO"/>
        </w:rPr>
        <w:t xml:space="preserve">victimelor traficului de </w:t>
      </w:r>
      <w:r w:rsidR="0022111E" w:rsidRPr="008B38BA">
        <w:rPr>
          <w:rFonts w:ascii="Times New Roman" w:hAnsi="Times New Roman" w:cs="Times New Roman"/>
          <w:b/>
          <w:noProof/>
          <w:color w:val="000000"/>
          <w:sz w:val="24"/>
          <w:szCs w:val="24"/>
          <w:lang w:val="ro-RO"/>
        </w:rPr>
        <w:t>persoane</w:t>
      </w:r>
      <w:r w:rsidR="00D85D1A" w:rsidRPr="008B38BA">
        <w:rPr>
          <w:rFonts w:ascii="Times New Roman" w:hAnsi="Times New Roman" w:cs="Times New Roman"/>
          <w:b/>
          <w:noProof/>
          <w:color w:val="000000"/>
          <w:sz w:val="24"/>
          <w:szCs w:val="24"/>
          <w:lang w:val="ro-RO"/>
        </w:rPr>
        <w:t xml:space="preserve"> în Austria</w:t>
      </w:r>
      <w:r w:rsidR="00D85D1A" w:rsidRPr="008B38BA">
        <w:rPr>
          <w:rFonts w:ascii="Times New Roman" w:hAnsi="Times New Roman" w:cs="Times New Roman"/>
          <w:noProof/>
          <w:color w:val="000000"/>
          <w:sz w:val="24"/>
          <w:szCs w:val="24"/>
          <w:lang w:val="ro-RO"/>
        </w:rPr>
        <w:t xml:space="preserve">. </w:t>
      </w:r>
      <w:r w:rsidR="00E9216C" w:rsidRPr="008B38BA">
        <w:rPr>
          <w:rFonts w:ascii="Times New Roman" w:hAnsi="Times New Roman" w:cs="Times New Roman"/>
          <w:i/>
          <w:noProof/>
          <w:color w:val="000000"/>
          <w:sz w:val="24"/>
          <w:szCs w:val="24"/>
          <w:lang w:val="ro-RO"/>
        </w:rPr>
        <w:t>Cu sprijinul acestui</w:t>
      </w:r>
      <w:r w:rsidR="00D85D1A" w:rsidRPr="008B38BA">
        <w:rPr>
          <w:rFonts w:ascii="Times New Roman" w:hAnsi="Times New Roman" w:cs="Times New Roman"/>
          <w:i/>
          <w:noProof/>
          <w:color w:val="000000"/>
          <w:sz w:val="24"/>
          <w:szCs w:val="24"/>
          <w:lang w:val="ro-RO"/>
        </w:rPr>
        <w:t xml:space="preserve"> ONG, în iulie 2011 au depus o plângere penală împotriva angajatorilor lor</w:t>
      </w:r>
      <w:r w:rsidR="00D85D1A" w:rsidRPr="008B38BA">
        <w:rPr>
          <w:rFonts w:ascii="Times New Roman" w:hAnsi="Times New Roman" w:cs="Times New Roman"/>
          <w:noProof/>
          <w:color w:val="000000"/>
          <w:sz w:val="24"/>
          <w:szCs w:val="24"/>
          <w:lang w:val="ro-RO"/>
        </w:rPr>
        <w:t xml:space="preserve">. </w:t>
      </w:r>
      <w:r w:rsidR="00E9216C" w:rsidRPr="008B38BA">
        <w:rPr>
          <w:rFonts w:ascii="Times New Roman" w:hAnsi="Times New Roman" w:cs="Times New Roman"/>
          <w:i/>
          <w:noProof/>
          <w:color w:val="000000"/>
          <w:sz w:val="24"/>
          <w:szCs w:val="24"/>
          <w:lang w:val="ro-RO"/>
        </w:rPr>
        <w:t>Fiind î</w:t>
      </w:r>
      <w:r w:rsidR="00D85D1A" w:rsidRPr="008B38BA">
        <w:rPr>
          <w:rFonts w:ascii="Times New Roman" w:hAnsi="Times New Roman" w:cs="Times New Roman"/>
          <w:i/>
          <w:noProof/>
          <w:color w:val="000000"/>
          <w:sz w:val="24"/>
          <w:szCs w:val="24"/>
          <w:lang w:val="ro-RO"/>
        </w:rPr>
        <w:t>nsoțit</w:t>
      </w:r>
      <w:r w:rsidR="00E9216C" w:rsidRPr="008B38BA">
        <w:rPr>
          <w:rFonts w:ascii="Times New Roman" w:hAnsi="Times New Roman" w:cs="Times New Roman"/>
          <w:i/>
          <w:noProof/>
          <w:color w:val="000000"/>
          <w:sz w:val="24"/>
          <w:szCs w:val="24"/>
          <w:lang w:val="ro-RO"/>
        </w:rPr>
        <w:t>e</w:t>
      </w:r>
      <w:r w:rsidR="00D85D1A" w:rsidRPr="008B38BA">
        <w:rPr>
          <w:rFonts w:ascii="Times New Roman" w:hAnsi="Times New Roman" w:cs="Times New Roman"/>
          <w:i/>
          <w:noProof/>
          <w:color w:val="000000"/>
          <w:sz w:val="24"/>
          <w:szCs w:val="24"/>
          <w:lang w:val="ro-RO"/>
        </w:rPr>
        <w:t xml:space="preserve"> de </w:t>
      </w:r>
      <w:r w:rsidR="00E9216C" w:rsidRPr="008B38BA">
        <w:rPr>
          <w:rFonts w:ascii="Times New Roman" w:hAnsi="Times New Roman" w:cs="Times New Roman"/>
          <w:i/>
          <w:noProof/>
          <w:color w:val="000000"/>
          <w:sz w:val="24"/>
          <w:szCs w:val="24"/>
          <w:lang w:val="ro-RO"/>
        </w:rPr>
        <w:t xml:space="preserve">representanți ai </w:t>
      </w:r>
      <w:r w:rsidR="00D85D1A" w:rsidRPr="008B38BA">
        <w:rPr>
          <w:rFonts w:ascii="Times New Roman" w:hAnsi="Times New Roman" w:cs="Times New Roman"/>
          <w:i/>
          <w:noProof/>
          <w:color w:val="000000"/>
          <w:sz w:val="24"/>
          <w:szCs w:val="24"/>
          <w:lang w:val="ro-RO"/>
        </w:rPr>
        <w:t>ONG</w:t>
      </w:r>
      <w:r w:rsidR="00E9216C" w:rsidRPr="008B38BA">
        <w:rPr>
          <w:rFonts w:ascii="Times New Roman" w:hAnsi="Times New Roman" w:cs="Times New Roman"/>
          <w:i/>
          <w:noProof/>
          <w:color w:val="000000"/>
          <w:sz w:val="24"/>
          <w:szCs w:val="24"/>
          <w:lang w:val="ro-RO"/>
        </w:rPr>
        <w:t>-ului</w:t>
      </w:r>
      <w:r w:rsidR="00D85D1A" w:rsidRPr="008B38BA">
        <w:rPr>
          <w:rFonts w:ascii="Times New Roman" w:hAnsi="Times New Roman" w:cs="Times New Roman"/>
          <w:i/>
          <w:noProof/>
          <w:color w:val="000000"/>
          <w:sz w:val="24"/>
          <w:szCs w:val="24"/>
          <w:lang w:val="ro-RO"/>
        </w:rPr>
        <w:t xml:space="preserve">, </w:t>
      </w:r>
      <w:r w:rsidR="00E9216C" w:rsidRPr="008B38BA">
        <w:rPr>
          <w:rFonts w:ascii="Times New Roman" w:hAnsi="Times New Roman" w:cs="Times New Roman"/>
          <w:i/>
          <w:noProof/>
          <w:color w:val="000000"/>
          <w:sz w:val="24"/>
          <w:szCs w:val="24"/>
          <w:lang w:val="ro-RO"/>
        </w:rPr>
        <w:t>acestea fost intervievate</w:t>
      </w:r>
      <w:r w:rsidR="00D85D1A" w:rsidRPr="008B38BA">
        <w:rPr>
          <w:rFonts w:ascii="Times New Roman" w:hAnsi="Times New Roman" w:cs="Times New Roman"/>
          <w:i/>
          <w:noProof/>
          <w:color w:val="000000"/>
          <w:sz w:val="24"/>
          <w:szCs w:val="24"/>
          <w:lang w:val="ro-RO"/>
        </w:rPr>
        <w:t xml:space="preserve"> de către ofițer</w:t>
      </w:r>
      <w:r w:rsidR="00E9216C" w:rsidRPr="008B38BA">
        <w:rPr>
          <w:rFonts w:ascii="Times New Roman" w:hAnsi="Times New Roman" w:cs="Times New Roman"/>
          <w:i/>
          <w:noProof/>
          <w:color w:val="000000"/>
          <w:sz w:val="24"/>
          <w:szCs w:val="24"/>
          <w:lang w:val="ro-RO"/>
        </w:rPr>
        <w:t>i</w:t>
      </w:r>
      <w:r w:rsidR="00D85D1A" w:rsidRPr="008B38BA">
        <w:rPr>
          <w:rFonts w:ascii="Times New Roman" w:hAnsi="Times New Roman" w:cs="Times New Roman"/>
          <w:i/>
          <w:noProof/>
          <w:color w:val="000000"/>
          <w:sz w:val="24"/>
          <w:szCs w:val="24"/>
          <w:lang w:val="ro-RO"/>
        </w:rPr>
        <w:t xml:space="preserve">i de poliție </w:t>
      </w:r>
      <w:r w:rsidR="00D85D1A" w:rsidRPr="008B38BA">
        <w:rPr>
          <w:rFonts w:ascii="Times New Roman" w:hAnsi="Times New Roman" w:cs="Times New Roman"/>
          <w:i/>
          <w:noProof/>
          <w:color w:val="000000"/>
          <w:sz w:val="24"/>
          <w:szCs w:val="24"/>
          <w:lang w:val="ro-RO"/>
        </w:rPr>
        <w:lastRenderedPageBreak/>
        <w:t xml:space="preserve">special instruiți în </w:t>
      </w:r>
      <w:r w:rsidR="00E9216C" w:rsidRPr="008B38BA">
        <w:rPr>
          <w:rFonts w:ascii="Times New Roman" w:hAnsi="Times New Roman" w:cs="Times New Roman"/>
          <w:i/>
          <w:noProof/>
          <w:color w:val="000000"/>
          <w:sz w:val="24"/>
          <w:szCs w:val="24"/>
          <w:lang w:val="ro-RO"/>
        </w:rPr>
        <w:t>abordarea</w:t>
      </w:r>
      <w:r w:rsidR="00D85D1A" w:rsidRPr="008B38BA">
        <w:rPr>
          <w:rFonts w:ascii="Times New Roman" w:hAnsi="Times New Roman" w:cs="Times New Roman"/>
          <w:i/>
          <w:noProof/>
          <w:color w:val="000000"/>
          <w:sz w:val="24"/>
          <w:szCs w:val="24"/>
          <w:lang w:val="ro-RO"/>
        </w:rPr>
        <w:t xml:space="preserve"> victimel</w:t>
      </w:r>
      <w:r w:rsidR="00E9216C" w:rsidRPr="008B38BA">
        <w:rPr>
          <w:rFonts w:ascii="Times New Roman" w:hAnsi="Times New Roman" w:cs="Times New Roman"/>
          <w:i/>
          <w:noProof/>
          <w:color w:val="000000"/>
          <w:sz w:val="24"/>
          <w:szCs w:val="24"/>
          <w:lang w:val="ro-RO"/>
        </w:rPr>
        <w:t>or</w:t>
      </w:r>
      <w:r w:rsidR="00D85D1A" w:rsidRPr="008B38BA">
        <w:rPr>
          <w:rFonts w:ascii="Times New Roman" w:hAnsi="Times New Roman" w:cs="Times New Roman"/>
          <w:i/>
          <w:noProof/>
          <w:color w:val="000000"/>
          <w:sz w:val="24"/>
          <w:szCs w:val="24"/>
          <w:lang w:val="ro-RO"/>
        </w:rPr>
        <w:t xml:space="preserve"> traficului de </w:t>
      </w:r>
      <w:r w:rsidR="00E9216C" w:rsidRPr="008B38BA">
        <w:rPr>
          <w:rFonts w:ascii="Times New Roman" w:hAnsi="Times New Roman" w:cs="Times New Roman"/>
          <w:i/>
          <w:noProof/>
          <w:color w:val="000000"/>
          <w:sz w:val="24"/>
          <w:szCs w:val="24"/>
          <w:lang w:val="ro-RO"/>
        </w:rPr>
        <w:t>persoane</w:t>
      </w:r>
      <w:r w:rsidR="009364E3" w:rsidRPr="008B38BA">
        <w:rPr>
          <w:rFonts w:ascii="Times New Roman" w:hAnsi="Times New Roman" w:cs="Times New Roman"/>
          <w:i/>
          <w:noProof/>
          <w:color w:val="000000"/>
          <w:sz w:val="24"/>
          <w:szCs w:val="24"/>
          <w:lang w:val="ro-RO"/>
        </w:rPr>
        <w:t xml:space="preserve"> </w:t>
      </w:r>
      <w:r w:rsidR="00D85D1A" w:rsidRPr="008B38BA">
        <w:rPr>
          <w:rFonts w:ascii="Times New Roman" w:hAnsi="Times New Roman" w:cs="Times New Roman"/>
          <w:i/>
          <w:noProof/>
          <w:color w:val="000000"/>
          <w:sz w:val="24"/>
          <w:szCs w:val="24"/>
          <w:lang w:val="ro-RO"/>
        </w:rPr>
        <w:t xml:space="preserve">și </w:t>
      </w:r>
      <w:r w:rsidR="009364E3" w:rsidRPr="008B38BA">
        <w:rPr>
          <w:rFonts w:ascii="Times New Roman" w:hAnsi="Times New Roman" w:cs="Times New Roman"/>
          <w:i/>
          <w:noProof/>
          <w:color w:val="000000"/>
          <w:sz w:val="24"/>
          <w:szCs w:val="24"/>
          <w:lang w:val="ro-RO"/>
        </w:rPr>
        <w:t xml:space="preserve">au </w:t>
      </w:r>
      <w:r w:rsidR="00D85D1A" w:rsidRPr="008B38BA">
        <w:rPr>
          <w:rFonts w:ascii="Times New Roman" w:hAnsi="Times New Roman" w:cs="Times New Roman"/>
          <w:i/>
          <w:noProof/>
          <w:color w:val="000000"/>
          <w:sz w:val="24"/>
          <w:szCs w:val="24"/>
          <w:lang w:val="ro-RO"/>
        </w:rPr>
        <w:t xml:space="preserve">descris în detaliu ce </w:t>
      </w:r>
      <w:r w:rsidR="009364E3" w:rsidRPr="008B38BA">
        <w:rPr>
          <w:rFonts w:ascii="Times New Roman" w:hAnsi="Times New Roman" w:cs="Times New Roman"/>
          <w:i/>
          <w:noProof/>
          <w:color w:val="000000"/>
          <w:sz w:val="24"/>
          <w:szCs w:val="24"/>
          <w:lang w:val="ro-RO"/>
        </w:rPr>
        <w:t xml:space="preserve">li </w:t>
      </w:r>
      <w:r w:rsidR="00D85D1A" w:rsidRPr="008B38BA">
        <w:rPr>
          <w:rFonts w:ascii="Times New Roman" w:hAnsi="Times New Roman" w:cs="Times New Roman"/>
          <w:i/>
          <w:noProof/>
          <w:color w:val="000000"/>
          <w:sz w:val="24"/>
          <w:szCs w:val="24"/>
          <w:lang w:val="ro-RO"/>
        </w:rPr>
        <w:t>s</w:t>
      </w:r>
      <w:r w:rsidR="009364E3" w:rsidRPr="008B38BA">
        <w:rPr>
          <w:rFonts w:ascii="Times New Roman" w:hAnsi="Times New Roman" w:cs="Times New Roman"/>
          <w:i/>
          <w:noProof/>
          <w:color w:val="000000"/>
          <w:sz w:val="24"/>
          <w:szCs w:val="24"/>
          <w:lang w:val="ro-RO"/>
        </w:rPr>
        <w:t>-</w:t>
      </w:r>
      <w:r w:rsidR="00D85D1A" w:rsidRPr="008B38BA">
        <w:rPr>
          <w:rFonts w:ascii="Times New Roman" w:hAnsi="Times New Roman" w:cs="Times New Roman"/>
          <w:i/>
          <w:noProof/>
          <w:color w:val="000000"/>
          <w:sz w:val="24"/>
          <w:szCs w:val="24"/>
          <w:lang w:val="ro-RO"/>
        </w:rPr>
        <w:t>a întâmplat și modul în care au fost tratate de către angajatorii lor.</w:t>
      </w:r>
    </w:p>
    <w:p w:rsidR="00D85D1A" w:rsidRPr="008B38BA" w:rsidRDefault="00D85D1A"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noProof/>
          <w:color w:val="000000"/>
          <w:sz w:val="24"/>
          <w:szCs w:val="24"/>
          <w:lang w:val="ro-RO"/>
        </w:rPr>
        <w:t xml:space="preserve">Pe baza raportului de </w:t>
      </w:r>
      <w:r w:rsidR="00D32458" w:rsidRPr="008B38BA">
        <w:rPr>
          <w:rFonts w:ascii="Times New Roman" w:hAnsi="Times New Roman" w:cs="Times New Roman"/>
          <w:noProof/>
          <w:color w:val="000000"/>
          <w:sz w:val="24"/>
          <w:szCs w:val="24"/>
          <w:lang w:val="ro-RO"/>
        </w:rPr>
        <w:t xml:space="preserve">la </w:t>
      </w:r>
      <w:r w:rsidRPr="008B38BA">
        <w:rPr>
          <w:rFonts w:ascii="Times New Roman" w:hAnsi="Times New Roman" w:cs="Times New Roman"/>
          <w:noProof/>
          <w:color w:val="000000"/>
          <w:sz w:val="24"/>
          <w:szCs w:val="24"/>
          <w:lang w:val="ro-RO"/>
        </w:rPr>
        <w:t xml:space="preserve">poliție </w:t>
      </w:r>
      <w:r w:rsidRPr="008B38BA">
        <w:rPr>
          <w:rFonts w:ascii="Times New Roman" w:hAnsi="Times New Roman" w:cs="Times New Roman"/>
          <w:i/>
          <w:noProof/>
          <w:color w:val="000000"/>
          <w:sz w:val="24"/>
          <w:szCs w:val="24"/>
          <w:lang w:val="ro-RO"/>
        </w:rPr>
        <w:t>procurorul</w:t>
      </w:r>
      <w:r w:rsidR="00D32458" w:rsidRPr="008B38BA">
        <w:rPr>
          <w:rFonts w:ascii="Times New Roman" w:hAnsi="Times New Roman" w:cs="Times New Roman"/>
          <w:i/>
          <w:noProof/>
          <w:color w:val="000000"/>
          <w:sz w:val="24"/>
          <w:szCs w:val="24"/>
          <w:lang w:val="ro-RO"/>
        </w:rPr>
        <w:t xml:space="preserve"> a inițiat o anchetă</w:t>
      </w:r>
      <w:r w:rsidR="00D32458" w:rsidRPr="008B38BA">
        <w:rPr>
          <w:rFonts w:ascii="Times New Roman" w:hAnsi="Times New Roman" w:cs="Times New Roman"/>
          <w:noProof/>
          <w:color w:val="000000"/>
          <w:sz w:val="24"/>
          <w:szCs w:val="24"/>
          <w:lang w:val="ro-RO"/>
        </w:rPr>
        <w:t xml:space="preserve"> în baza Articolul 104a din Codul penal</w:t>
      </w:r>
      <w:r w:rsidRPr="008B38BA">
        <w:rPr>
          <w:rFonts w:ascii="Times New Roman" w:hAnsi="Times New Roman" w:cs="Times New Roman"/>
          <w:noProof/>
          <w:color w:val="000000"/>
          <w:sz w:val="24"/>
          <w:szCs w:val="24"/>
          <w:lang w:val="ro-RO"/>
        </w:rPr>
        <w:t xml:space="preserve"> care </w:t>
      </w:r>
      <w:r w:rsidR="00D32458" w:rsidRPr="008B38BA">
        <w:rPr>
          <w:rFonts w:ascii="Times New Roman" w:hAnsi="Times New Roman" w:cs="Times New Roman"/>
          <w:noProof/>
          <w:color w:val="000000"/>
          <w:sz w:val="24"/>
          <w:szCs w:val="24"/>
          <w:lang w:val="ro-RO"/>
        </w:rPr>
        <w:t>făcea referire la</w:t>
      </w:r>
      <w:r w:rsidRPr="008B38BA">
        <w:rPr>
          <w:rFonts w:ascii="Times New Roman" w:hAnsi="Times New Roman" w:cs="Times New Roman"/>
          <w:noProof/>
          <w:color w:val="000000"/>
          <w:sz w:val="24"/>
          <w:szCs w:val="24"/>
          <w:lang w:val="ro-RO"/>
        </w:rPr>
        <w:t xml:space="preserve"> traficul de </w:t>
      </w:r>
      <w:r w:rsidR="00D32458" w:rsidRPr="008B38BA">
        <w:rPr>
          <w:rFonts w:ascii="Times New Roman" w:hAnsi="Times New Roman" w:cs="Times New Roman"/>
          <w:noProof/>
          <w:color w:val="000000"/>
          <w:sz w:val="24"/>
          <w:szCs w:val="24"/>
          <w:lang w:val="ro-RO"/>
        </w:rPr>
        <w:t>persoane</w:t>
      </w:r>
      <w:r w:rsidRPr="008B38BA">
        <w:rPr>
          <w:rFonts w:ascii="Times New Roman" w:hAnsi="Times New Roman" w:cs="Times New Roman"/>
          <w:noProof/>
          <w:color w:val="000000"/>
          <w:sz w:val="24"/>
          <w:szCs w:val="24"/>
          <w:lang w:val="ro-RO"/>
        </w:rPr>
        <w:t xml:space="preserve">. </w:t>
      </w:r>
      <w:r w:rsidR="00444C14" w:rsidRPr="008B38BA">
        <w:rPr>
          <w:rFonts w:ascii="Times New Roman" w:hAnsi="Times New Roman" w:cs="Times New Roman"/>
          <w:i/>
          <w:noProof/>
          <w:color w:val="000000"/>
          <w:sz w:val="24"/>
          <w:szCs w:val="24"/>
          <w:lang w:val="ro-RO"/>
        </w:rPr>
        <w:t>Totuși</w:t>
      </w:r>
      <w:r w:rsidRPr="008B38BA">
        <w:rPr>
          <w:rFonts w:ascii="Times New Roman" w:hAnsi="Times New Roman" w:cs="Times New Roman"/>
          <w:i/>
          <w:noProof/>
          <w:color w:val="000000"/>
          <w:sz w:val="24"/>
          <w:szCs w:val="24"/>
          <w:lang w:val="ro-RO"/>
        </w:rPr>
        <w:t>, ancheta a fost întrerupt</w:t>
      </w:r>
      <w:r w:rsidR="007C41FA" w:rsidRPr="008B38BA">
        <w:rPr>
          <w:rFonts w:ascii="Times New Roman" w:hAnsi="Times New Roman" w:cs="Times New Roman"/>
          <w:i/>
          <w:noProof/>
          <w:color w:val="000000"/>
          <w:sz w:val="24"/>
          <w:szCs w:val="24"/>
          <w:lang w:val="ro-RO"/>
        </w:rPr>
        <w:t>ă</w:t>
      </w:r>
      <w:r w:rsidRPr="008B38BA">
        <w:rPr>
          <w:rFonts w:ascii="Times New Roman" w:hAnsi="Times New Roman" w:cs="Times New Roman"/>
          <w:i/>
          <w:noProof/>
          <w:color w:val="000000"/>
          <w:sz w:val="24"/>
          <w:szCs w:val="24"/>
          <w:lang w:val="ro-RO"/>
        </w:rPr>
        <w:t xml:space="preserve"> în noiembrie 2011 </w:t>
      </w:r>
      <w:r w:rsidR="00DF3F6A" w:rsidRPr="008B38BA">
        <w:rPr>
          <w:rFonts w:ascii="Times New Roman" w:hAnsi="Times New Roman" w:cs="Times New Roman"/>
          <w:i/>
          <w:noProof/>
          <w:color w:val="000000"/>
          <w:sz w:val="24"/>
          <w:szCs w:val="24"/>
          <w:lang w:val="ro-RO"/>
        </w:rPr>
        <w:t xml:space="preserve">deoarece </w:t>
      </w:r>
      <w:r w:rsidRPr="008B38BA">
        <w:rPr>
          <w:rFonts w:ascii="Times New Roman" w:hAnsi="Times New Roman" w:cs="Times New Roman"/>
          <w:i/>
          <w:noProof/>
          <w:color w:val="000000"/>
          <w:sz w:val="24"/>
          <w:szCs w:val="24"/>
          <w:lang w:val="ro-RO"/>
        </w:rPr>
        <w:t xml:space="preserve">procuratura a constatat că </w:t>
      </w:r>
      <w:r w:rsidR="00DF3F6A" w:rsidRPr="008B38BA">
        <w:rPr>
          <w:rFonts w:ascii="Times New Roman" w:hAnsi="Times New Roman" w:cs="Times New Roman"/>
          <w:i/>
          <w:noProof/>
          <w:color w:val="000000"/>
          <w:sz w:val="24"/>
          <w:szCs w:val="24"/>
          <w:lang w:val="ro-RO"/>
        </w:rPr>
        <w:t xml:space="preserve">în Austria </w:t>
      </w:r>
      <w:r w:rsidRPr="008B38BA">
        <w:rPr>
          <w:rFonts w:ascii="Times New Roman" w:hAnsi="Times New Roman" w:cs="Times New Roman"/>
          <w:i/>
          <w:noProof/>
          <w:color w:val="000000"/>
          <w:sz w:val="24"/>
          <w:szCs w:val="24"/>
          <w:lang w:val="ro-RO"/>
        </w:rPr>
        <w:t xml:space="preserve">nu </w:t>
      </w:r>
      <w:r w:rsidR="00DF3F6A" w:rsidRPr="008B38BA">
        <w:rPr>
          <w:rFonts w:ascii="Times New Roman" w:hAnsi="Times New Roman" w:cs="Times New Roman"/>
          <w:i/>
          <w:noProof/>
          <w:color w:val="000000"/>
          <w:sz w:val="24"/>
          <w:szCs w:val="24"/>
          <w:lang w:val="ro-RO"/>
        </w:rPr>
        <w:t>exista</w:t>
      </w:r>
      <w:r w:rsidRPr="008B38BA">
        <w:rPr>
          <w:rFonts w:ascii="Times New Roman" w:hAnsi="Times New Roman" w:cs="Times New Roman"/>
          <w:i/>
          <w:noProof/>
          <w:color w:val="000000"/>
          <w:sz w:val="24"/>
          <w:szCs w:val="24"/>
          <w:lang w:val="ro-RO"/>
        </w:rPr>
        <w:t xml:space="preserve"> jurisdicție </w:t>
      </w:r>
      <w:r w:rsidR="00DF3F6A" w:rsidRPr="008B38BA">
        <w:rPr>
          <w:rFonts w:ascii="Times New Roman" w:hAnsi="Times New Roman" w:cs="Times New Roman"/>
          <w:i/>
          <w:noProof/>
          <w:color w:val="000000"/>
          <w:sz w:val="24"/>
          <w:szCs w:val="24"/>
          <w:lang w:val="ro-RO"/>
        </w:rPr>
        <w:t>privind infracțiunile</w:t>
      </w:r>
      <w:r w:rsidRPr="008B38BA">
        <w:rPr>
          <w:rFonts w:ascii="Times New Roman" w:hAnsi="Times New Roman" w:cs="Times New Roman"/>
          <w:i/>
          <w:noProof/>
          <w:color w:val="000000"/>
          <w:sz w:val="24"/>
          <w:szCs w:val="24"/>
          <w:lang w:val="ro-RO"/>
        </w:rPr>
        <w:t xml:space="preserve">  comise în străinătate de către </w:t>
      </w:r>
      <w:r w:rsidR="00DF3F6A" w:rsidRPr="008B38BA">
        <w:rPr>
          <w:rFonts w:ascii="Times New Roman" w:hAnsi="Times New Roman" w:cs="Times New Roman"/>
          <w:i/>
          <w:noProof/>
          <w:color w:val="000000"/>
          <w:sz w:val="24"/>
          <w:szCs w:val="24"/>
          <w:lang w:val="ro-RO"/>
        </w:rPr>
        <w:t xml:space="preserve">cetățeni </w:t>
      </w:r>
      <w:r w:rsidR="00AA5C09" w:rsidRPr="008B38BA">
        <w:rPr>
          <w:rFonts w:ascii="Times New Roman" w:hAnsi="Times New Roman" w:cs="Times New Roman"/>
          <w:i/>
          <w:noProof/>
          <w:color w:val="000000"/>
          <w:sz w:val="24"/>
          <w:szCs w:val="24"/>
          <w:lang w:val="ro-RO"/>
        </w:rPr>
        <w:t>nerezidenți</w:t>
      </w:r>
      <w:r w:rsidRPr="008B38BA">
        <w:rPr>
          <w:rFonts w:ascii="Times New Roman" w:hAnsi="Times New Roman" w:cs="Times New Roman"/>
          <w:i/>
          <w:noProof/>
          <w:color w:val="000000"/>
          <w:sz w:val="24"/>
          <w:szCs w:val="24"/>
          <w:lang w:val="ro-RO"/>
        </w:rPr>
        <w:t>.</w:t>
      </w:r>
    </w:p>
    <w:p w:rsidR="00D85D1A" w:rsidRPr="008B38BA" w:rsidRDefault="002F17F8" w:rsidP="008B38BA">
      <w:pPr>
        <w:autoSpaceDE w:val="0"/>
        <w:autoSpaceDN w:val="0"/>
        <w:adjustRightInd w:val="0"/>
        <w:spacing w:after="0" w:line="240" w:lineRule="auto"/>
        <w:jc w:val="both"/>
        <w:rPr>
          <w:rFonts w:ascii="Times New Roman" w:hAnsi="Times New Roman" w:cs="Times New Roman"/>
          <w:i/>
          <w:noProof/>
          <w:color w:val="000000"/>
          <w:sz w:val="24"/>
          <w:szCs w:val="24"/>
          <w:lang w:val="ro-RO"/>
        </w:rPr>
      </w:pPr>
      <w:r w:rsidRPr="008B38BA">
        <w:rPr>
          <w:rFonts w:ascii="Times New Roman" w:hAnsi="Times New Roman" w:cs="Times New Roman"/>
          <w:noProof/>
          <w:color w:val="000000"/>
          <w:sz w:val="24"/>
          <w:szCs w:val="24"/>
          <w:lang w:val="ro-RO"/>
        </w:rPr>
        <w:t xml:space="preserve">  </w:t>
      </w:r>
      <w:r w:rsidR="00AA5C09" w:rsidRPr="008B38BA">
        <w:rPr>
          <w:rFonts w:ascii="Times New Roman" w:hAnsi="Times New Roman" w:cs="Times New Roman"/>
          <w:i/>
          <w:noProof/>
          <w:color w:val="000000"/>
          <w:sz w:val="24"/>
          <w:szCs w:val="24"/>
          <w:lang w:val="ro-RO"/>
        </w:rPr>
        <w:t>Ulterior,</w:t>
      </w:r>
      <w:r w:rsidR="00D85D1A" w:rsidRPr="008B38BA">
        <w:rPr>
          <w:rFonts w:ascii="Times New Roman" w:hAnsi="Times New Roman" w:cs="Times New Roman"/>
          <w:i/>
          <w:noProof/>
          <w:color w:val="000000"/>
          <w:sz w:val="24"/>
          <w:szCs w:val="24"/>
          <w:lang w:val="ro-RO"/>
        </w:rPr>
        <w:t> </w:t>
      </w:r>
      <w:r w:rsidR="00AA5C09" w:rsidRPr="008B38BA">
        <w:rPr>
          <w:rFonts w:ascii="Times New Roman" w:hAnsi="Times New Roman" w:cs="Times New Roman"/>
          <w:i/>
          <w:noProof/>
          <w:color w:val="000000"/>
          <w:sz w:val="24"/>
          <w:szCs w:val="24"/>
          <w:lang w:val="ro-RO"/>
        </w:rPr>
        <w:t>autoritățile de</w:t>
      </w:r>
      <w:r w:rsidR="00D85D1A" w:rsidRPr="008B38BA">
        <w:rPr>
          <w:rFonts w:ascii="Times New Roman" w:hAnsi="Times New Roman" w:cs="Times New Roman"/>
          <w:i/>
          <w:noProof/>
          <w:color w:val="000000"/>
          <w:sz w:val="24"/>
          <w:szCs w:val="24"/>
          <w:lang w:val="ro-RO"/>
        </w:rPr>
        <w:t xml:space="preserve"> urmărire penală </w:t>
      </w:r>
      <w:r w:rsidR="00AA5C09" w:rsidRPr="008B38BA">
        <w:rPr>
          <w:rFonts w:ascii="Times New Roman" w:hAnsi="Times New Roman" w:cs="Times New Roman"/>
          <w:i/>
          <w:noProof/>
          <w:color w:val="000000"/>
          <w:sz w:val="24"/>
          <w:szCs w:val="24"/>
          <w:lang w:val="ro-RO"/>
        </w:rPr>
        <w:t xml:space="preserve">au menționat și faptul </w:t>
      </w:r>
      <w:r w:rsidR="00D85D1A" w:rsidRPr="008B38BA">
        <w:rPr>
          <w:rFonts w:ascii="Times New Roman" w:hAnsi="Times New Roman" w:cs="Times New Roman"/>
          <w:i/>
          <w:noProof/>
          <w:color w:val="000000"/>
          <w:sz w:val="24"/>
          <w:szCs w:val="24"/>
          <w:lang w:val="ro-RO"/>
        </w:rPr>
        <w:t xml:space="preserve">că plângerile </w:t>
      </w:r>
      <w:r w:rsidR="00AA5C09" w:rsidRPr="008B38BA">
        <w:rPr>
          <w:rFonts w:ascii="Times New Roman" w:hAnsi="Times New Roman" w:cs="Times New Roman"/>
          <w:i/>
          <w:noProof/>
          <w:color w:val="000000"/>
          <w:sz w:val="24"/>
          <w:szCs w:val="24"/>
          <w:lang w:val="ro-RO"/>
        </w:rPr>
        <w:t xml:space="preserve">formulate de </w:t>
      </w:r>
      <w:r w:rsidR="00D85D1A" w:rsidRPr="008B38BA">
        <w:rPr>
          <w:rFonts w:ascii="Times New Roman" w:hAnsi="Times New Roman" w:cs="Times New Roman"/>
          <w:i/>
          <w:noProof/>
          <w:color w:val="000000"/>
          <w:sz w:val="24"/>
          <w:szCs w:val="24"/>
          <w:lang w:val="ro-RO"/>
        </w:rPr>
        <w:t>reclaman</w:t>
      </w:r>
      <w:r w:rsidR="00AA5C09" w:rsidRPr="008B38BA">
        <w:rPr>
          <w:rFonts w:ascii="Times New Roman" w:hAnsi="Times New Roman" w:cs="Times New Roman"/>
          <w:i/>
          <w:noProof/>
          <w:color w:val="000000"/>
          <w:sz w:val="24"/>
          <w:szCs w:val="24"/>
          <w:lang w:val="ro-RO"/>
        </w:rPr>
        <w:t>te</w:t>
      </w:r>
      <w:r w:rsidR="00D85D1A" w:rsidRPr="008B38BA">
        <w:rPr>
          <w:rFonts w:ascii="Times New Roman" w:hAnsi="Times New Roman" w:cs="Times New Roman"/>
          <w:i/>
          <w:noProof/>
          <w:color w:val="000000"/>
          <w:sz w:val="24"/>
          <w:szCs w:val="24"/>
          <w:lang w:val="ro-RO"/>
        </w:rPr>
        <w:t xml:space="preserve"> cu privire la șederea lor în</w:t>
      </w:r>
      <w:r w:rsidR="00AA5C09" w:rsidRPr="008B38BA">
        <w:rPr>
          <w:rFonts w:ascii="Times New Roman" w:hAnsi="Times New Roman" w:cs="Times New Roman"/>
          <w:i/>
          <w:noProof/>
          <w:color w:val="000000"/>
          <w:sz w:val="24"/>
          <w:szCs w:val="24"/>
          <w:lang w:val="ro-RO"/>
        </w:rPr>
        <w:t xml:space="preserve"> </w:t>
      </w:r>
      <w:r w:rsidR="00D85D1A" w:rsidRPr="008B38BA">
        <w:rPr>
          <w:rFonts w:ascii="Times New Roman" w:hAnsi="Times New Roman" w:cs="Times New Roman"/>
          <w:i/>
          <w:noProof/>
          <w:color w:val="000000"/>
          <w:sz w:val="24"/>
          <w:szCs w:val="24"/>
          <w:lang w:val="ro-RO"/>
        </w:rPr>
        <w:t xml:space="preserve">Viena - inclusiv </w:t>
      </w:r>
      <w:r w:rsidR="00AA5C09" w:rsidRPr="008B38BA">
        <w:rPr>
          <w:rFonts w:ascii="Times New Roman" w:hAnsi="Times New Roman" w:cs="Times New Roman"/>
          <w:i/>
          <w:noProof/>
          <w:color w:val="000000"/>
          <w:sz w:val="24"/>
          <w:szCs w:val="24"/>
          <w:lang w:val="ro-RO"/>
        </w:rPr>
        <w:t xml:space="preserve">obligația de </w:t>
      </w:r>
      <w:r w:rsidR="00D85D1A" w:rsidRPr="008B38BA">
        <w:rPr>
          <w:rFonts w:ascii="Times New Roman" w:hAnsi="Times New Roman" w:cs="Times New Roman"/>
          <w:i/>
          <w:noProof/>
          <w:color w:val="000000"/>
          <w:sz w:val="24"/>
          <w:szCs w:val="24"/>
          <w:lang w:val="ro-RO"/>
        </w:rPr>
        <w:t xml:space="preserve">a </w:t>
      </w:r>
      <w:r w:rsidR="00AA5C09" w:rsidRPr="008B38BA">
        <w:rPr>
          <w:rFonts w:ascii="Times New Roman" w:hAnsi="Times New Roman" w:cs="Times New Roman"/>
          <w:i/>
          <w:noProof/>
          <w:color w:val="000000"/>
          <w:sz w:val="24"/>
          <w:szCs w:val="24"/>
          <w:lang w:val="ro-RO"/>
        </w:rPr>
        <w:t>avea</w:t>
      </w:r>
      <w:r w:rsidR="00D85D1A" w:rsidRPr="008B38BA">
        <w:rPr>
          <w:rFonts w:ascii="Times New Roman" w:hAnsi="Times New Roman" w:cs="Times New Roman"/>
          <w:i/>
          <w:noProof/>
          <w:color w:val="000000"/>
          <w:sz w:val="24"/>
          <w:szCs w:val="24"/>
          <w:lang w:val="ro-RO"/>
        </w:rPr>
        <w:t xml:space="preserve"> grijă de copii, </w:t>
      </w:r>
      <w:r w:rsidR="00AA5C09" w:rsidRPr="008B38BA">
        <w:rPr>
          <w:rFonts w:ascii="Times New Roman" w:hAnsi="Times New Roman" w:cs="Times New Roman"/>
          <w:i/>
          <w:noProof/>
          <w:color w:val="000000"/>
          <w:sz w:val="24"/>
          <w:szCs w:val="24"/>
          <w:lang w:val="ro-RO"/>
        </w:rPr>
        <w:t xml:space="preserve">de a </w:t>
      </w:r>
      <w:r w:rsidR="00D85D1A" w:rsidRPr="008B38BA">
        <w:rPr>
          <w:rFonts w:ascii="Times New Roman" w:hAnsi="Times New Roman" w:cs="Times New Roman"/>
          <w:i/>
          <w:noProof/>
          <w:color w:val="000000"/>
          <w:sz w:val="24"/>
          <w:szCs w:val="24"/>
          <w:lang w:val="ro-RO"/>
        </w:rPr>
        <w:t>spal</w:t>
      </w:r>
      <w:r w:rsidR="00AA5C09" w:rsidRPr="008B38BA">
        <w:rPr>
          <w:rFonts w:ascii="Times New Roman" w:hAnsi="Times New Roman" w:cs="Times New Roman"/>
          <w:i/>
          <w:noProof/>
          <w:color w:val="000000"/>
          <w:sz w:val="24"/>
          <w:szCs w:val="24"/>
          <w:lang w:val="ro-RO"/>
        </w:rPr>
        <w:t>a</w:t>
      </w:r>
      <w:r w:rsidR="00D85D1A" w:rsidRPr="008B38BA">
        <w:rPr>
          <w:rFonts w:ascii="Times New Roman" w:hAnsi="Times New Roman" w:cs="Times New Roman"/>
          <w:i/>
          <w:noProof/>
          <w:color w:val="000000"/>
          <w:sz w:val="24"/>
          <w:szCs w:val="24"/>
          <w:lang w:val="ro-RO"/>
        </w:rPr>
        <w:t xml:space="preserve"> rufe și</w:t>
      </w:r>
      <w:r w:rsidR="00AA5C09" w:rsidRPr="008B38BA">
        <w:rPr>
          <w:rFonts w:ascii="Times New Roman" w:hAnsi="Times New Roman" w:cs="Times New Roman"/>
          <w:i/>
          <w:noProof/>
          <w:color w:val="000000"/>
          <w:sz w:val="24"/>
          <w:szCs w:val="24"/>
          <w:lang w:val="ro-RO"/>
        </w:rPr>
        <w:t xml:space="preserve"> a găti </w:t>
      </w:r>
      <w:r w:rsidR="00D85D1A" w:rsidRPr="008B38BA">
        <w:rPr>
          <w:rFonts w:ascii="Times New Roman" w:hAnsi="Times New Roman" w:cs="Times New Roman"/>
          <w:i/>
          <w:noProof/>
          <w:color w:val="000000"/>
          <w:sz w:val="24"/>
          <w:szCs w:val="24"/>
          <w:lang w:val="ro-RO"/>
        </w:rPr>
        <w:t xml:space="preserve">mâncare pentru </w:t>
      </w:r>
      <w:r w:rsidR="00AA5C09" w:rsidRPr="008B38BA">
        <w:rPr>
          <w:rFonts w:ascii="Times New Roman" w:hAnsi="Times New Roman" w:cs="Times New Roman"/>
          <w:i/>
          <w:noProof/>
          <w:color w:val="000000"/>
          <w:sz w:val="24"/>
          <w:szCs w:val="24"/>
          <w:lang w:val="ro-RO"/>
        </w:rPr>
        <w:t xml:space="preserve">o perioadă de cel mult </w:t>
      </w:r>
      <w:r w:rsidR="00D85D1A" w:rsidRPr="008B38BA">
        <w:rPr>
          <w:rFonts w:ascii="Times New Roman" w:hAnsi="Times New Roman" w:cs="Times New Roman"/>
          <w:i/>
          <w:noProof/>
          <w:color w:val="000000"/>
          <w:sz w:val="24"/>
          <w:szCs w:val="24"/>
          <w:lang w:val="ro-RO"/>
        </w:rPr>
        <w:t xml:space="preserve">trei zile - nu </w:t>
      </w:r>
      <w:r w:rsidR="00AA5C09" w:rsidRPr="008B38BA">
        <w:rPr>
          <w:rFonts w:ascii="Times New Roman" w:hAnsi="Times New Roman" w:cs="Times New Roman"/>
          <w:i/>
          <w:noProof/>
          <w:color w:val="000000"/>
          <w:sz w:val="24"/>
          <w:szCs w:val="24"/>
          <w:lang w:val="ro-RO"/>
        </w:rPr>
        <w:t xml:space="preserve"> făceau subiectul unui caz de </w:t>
      </w:r>
      <w:r w:rsidR="00D85D1A" w:rsidRPr="008B38BA">
        <w:rPr>
          <w:rFonts w:ascii="Times New Roman" w:hAnsi="Times New Roman" w:cs="Times New Roman"/>
          <w:i/>
          <w:noProof/>
          <w:color w:val="000000"/>
          <w:sz w:val="24"/>
          <w:szCs w:val="24"/>
          <w:lang w:val="ro-RO"/>
        </w:rPr>
        <w:t>exploatare în temeiul articolului 104a din Codul penal.</w:t>
      </w:r>
    </w:p>
    <w:p w:rsidR="00D85D1A" w:rsidRPr="008B38BA" w:rsidRDefault="002F17F8"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    </w:t>
      </w:r>
      <w:r w:rsidR="00D85D1A" w:rsidRPr="008B38BA">
        <w:rPr>
          <w:rFonts w:ascii="Times New Roman" w:hAnsi="Times New Roman" w:cs="Times New Roman"/>
          <w:i/>
          <w:noProof/>
          <w:color w:val="000000"/>
          <w:sz w:val="24"/>
          <w:szCs w:val="24"/>
          <w:lang w:val="ro-RO"/>
        </w:rPr>
        <w:t xml:space="preserve">În martie 2012, </w:t>
      </w:r>
      <w:r w:rsidR="0014739D" w:rsidRPr="008B38BA">
        <w:rPr>
          <w:rFonts w:ascii="Times New Roman" w:hAnsi="Times New Roman" w:cs="Times New Roman"/>
          <w:i/>
          <w:noProof/>
          <w:color w:val="000000"/>
          <w:sz w:val="24"/>
          <w:szCs w:val="24"/>
          <w:lang w:val="ro-RO"/>
        </w:rPr>
        <w:t xml:space="preserve">Curtea Penală Regională Viena a </w:t>
      </w:r>
      <w:r w:rsidR="00D85D1A" w:rsidRPr="008B38BA">
        <w:rPr>
          <w:rFonts w:ascii="Times New Roman" w:hAnsi="Times New Roman" w:cs="Times New Roman"/>
          <w:i/>
          <w:noProof/>
          <w:color w:val="000000"/>
          <w:sz w:val="24"/>
          <w:szCs w:val="24"/>
          <w:lang w:val="ro-RO"/>
        </w:rPr>
        <w:t>deci</w:t>
      </w:r>
      <w:r w:rsidR="0014739D" w:rsidRPr="008B38BA">
        <w:rPr>
          <w:rFonts w:ascii="Times New Roman" w:hAnsi="Times New Roman" w:cs="Times New Roman"/>
          <w:i/>
          <w:noProof/>
          <w:color w:val="000000"/>
          <w:sz w:val="24"/>
          <w:szCs w:val="24"/>
          <w:lang w:val="ro-RO"/>
        </w:rPr>
        <w:t>s</w:t>
      </w:r>
      <w:r w:rsidR="00D85D1A" w:rsidRPr="008B38BA">
        <w:rPr>
          <w:rFonts w:ascii="Times New Roman" w:hAnsi="Times New Roman" w:cs="Times New Roman"/>
          <w:i/>
          <w:noProof/>
          <w:color w:val="000000"/>
          <w:sz w:val="24"/>
          <w:szCs w:val="24"/>
          <w:lang w:val="ro-RO"/>
        </w:rPr>
        <w:t xml:space="preserve"> </w:t>
      </w:r>
      <w:r w:rsidR="0014739D" w:rsidRPr="008B38BA">
        <w:rPr>
          <w:rFonts w:ascii="Times New Roman" w:hAnsi="Times New Roman" w:cs="Times New Roman"/>
          <w:i/>
          <w:noProof/>
          <w:color w:val="000000"/>
          <w:sz w:val="24"/>
          <w:szCs w:val="24"/>
          <w:lang w:val="ro-RO"/>
        </w:rPr>
        <w:t>suspendarea</w:t>
      </w:r>
      <w:r w:rsidR="00D85D1A" w:rsidRPr="008B38BA">
        <w:rPr>
          <w:rFonts w:ascii="Times New Roman" w:hAnsi="Times New Roman" w:cs="Times New Roman"/>
          <w:i/>
          <w:noProof/>
          <w:color w:val="000000"/>
          <w:sz w:val="24"/>
          <w:szCs w:val="24"/>
          <w:lang w:val="ro-RO"/>
        </w:rPr>
        <w:t xml:space="preserve"> anchet</w:t>
      </w:r>
      <w:r w:rsidR="0014739D" w:rsidRPr="008B38BA">
        <w:rPr>
          <w:rFonts w:ascii="Times New Roman" w:hAnsi="Times New Roman" w:cs="Times New Roman"/>
          <w:i/>
          <w:noProof/>
          <w:color w:val="000000"/>
          <w:sz w:val="24"/>
          <w:szCs w:val="24"/>
          <w:lang w:val="ro-RO"/>
        </w:rPr>
        <w:t>ei,</w:t>
      </w:r>
      <w:r w:rsidR="00D85D1A" w:rsidRPr="008B38BA">
        <w:rPr>
          <w:rFonts w:ascii="Times New Roman" w:hAnsi="Times New Roman" w:cs="Times New Roman"/>
          <w:i/>
          <w:noProof/>
          <w:color w:val="000000"/>
          <w:sz w:val="24"/>
          <w:szCs w:val="24"/>
          <w:lang w:val="ro-RO"/>
        </w:rPr>
        <w:t xml:space="preserve"> adăug</w:t>
      </w:r>
      <w:r w:rsidR="0014739D" w:rsidRPr="008B38BA">
        <w:rPr>
          <w:rFonts w:ascii="Times New Roman" w:hAnsi="Times New Roman" w:cs="Times New Roman"/>
          <w:i/>
          <w:noProof/>
          <w:color w:val="000000"/>
          <w:sz w:val="24"/>
          <w:szCs w:val="24"/>
          <w:lang w:val="ro-RO"/>
        </w:rPr>
        <w:t>ând faptul</w:t>
      </w:r>
      <w:r w:rsidR="00D85D1A" w:rsidRPr="008B38BA">
        <w:rPr>
          <w:rFonts w:ascii="Times New Roman" w:hAnsi="Times New Roman" w:cs="Times New Roman"/>
          <w:i/>
          <w:noProof/>
          <w:color w:val="000000"/>
          <w:sz w:val="24"/>
          <w:szCs w:val="24"/>
          <w:lang w:val="ro-RO"/>
        </w:rPr>
        <w:t xml:space="preserve"> că nu a existat niciun motiv de urmări</w:t>
      </w:r>
      <w:r w:rsidR="0014739D" w:rsidRPr="008B38BA">
        <w:rPr>
          <w:rFonts w:ascii="Times New Roman" w:hAnsi="Times New Roman" w:cs="Times New Roman"/>
          <w:i/>
          <w:noProof/>
          <w:color w:val="000000"/>
          <w:sz w:val="24"/>
          <w:szCs w:val="24"/>
          <w:lang w:val="ro-RO"/>
        </w:rPr>
        <w:t>re penală</w:t>
      </w:r>
      <w:r w:rsidR="00D85D1A" w:rsidRPr="008B38BA">
        <w:rPr>
          <w:rFonts w:ascii="Times New Roman" w:hAnsi="Times New Roman" w:cs="Times New Roman"/>
          <w:i/>
          <w:noProof/>
          <w:color w:val="000000"/>
          <w:sz w:val="24"/>
          <w:szCs w:val="24"/>
          <w:lang w:val="ro-RO"/>
        </w:rPr>
        <w:t xml:space="preserve"> în cazul în care condamnare</w:t>
      </w:r>
      <w:r w:rsidR="0014739D" w:rsidRPr="008B38BA">
        <w:rPr>
          <w:rFonts w:ascii="Times New Roman" w:hAnsi="Times New Roman" w:cs="Times New Roman"/>
          <w:i/>
          <w:noProof/>
          <w:color w:val="000000"/>
          <w:sz w:val="24"/>
          <w:szCs w:val="24"/>
          <w:lang w:val="ro-RO"/>
        </w:rPr>
        <w:t>a</w:t>
      </w:r>
      <w:r w:rsidR="00D85D1A" w:rsidRPr="008B38BA">
        <w:rPr>
          <w:rFonts w:ascii="Times New Roman" w:hAnsi="Times New Roman" w:cs="Times New Roman"/>
          <w:i/>
          <w:noProof/>
          <w:color w:val="000000"/>
          <w:sz w:val="24"/>
          <w:szCs w:val="24"/>
          <w:lang w:val="ro-RO"/>
        </w:rPr>
        <w:t xml:space="preserve"> </w:t>
      </w:r>
      <w:r w:rsidR="0014739D" w:rsidRPr="008B38BA">
        <w:rPr>
          <w:rFonts w:ascii="Times New Roman" w:hAnsi="Times New Roman" w:cs="Times New Roman"/>
          <w:i/>
          <w:noProof/>
          <w:color w:val="000000"/>
          <w:sz w:val="24"/>
          <w:szCs w:val="24"/>
          <w:lang w:val="ro-RO"/>
        </w:rPr>
        <w:t xml:space="preserve">se încheia cel </w:t>
      </w:r>
      <w:r w:rsidR="00D85D1A" w:rsidRPr="008B38BA">
        <w:rPr>
          <w:rFonts w:ascii="Times New Roman" w:hAnsi="Times New Roman" w:cs="Times New Roman"/>
          <w:i/>
          <w:noProof/>
          <w:color w:val="000000"/>
          <w:sz w:val="24"/>
          <w:szCs w:val="24"/>
          <w:lang w:val="ro-RO"/>
        </w:rPr>
        <w:t xml:space="preserve">mai probabil </w:t>
      </w:r>
      <w:r w:rsidR="0014739D" w:rsidRPr="008B38BA">
        <w:rPr>
          <w:rFonts w:ascii="Times New Roman" w:hAnsi="Times New Roman" w:cs="Times New Roman"/>
          <w:i/>
          <w:noProof/>
          <w:color w:val="000000"/>
          <w:sz w:val="24"/>
          <w:szCs w:val="24"/>
          <w:lang w:val="ro-RO"/>
        </w:rPr>
        <w:t xml:space="preserve">cu </w:t>
      </w:r>
      <w:r w:rsidR="00D85D1A" w:rsidRPr="008B38BA">
        <w:rPr>
          <w:rFonts w:ascii="Times New Roman" w:hAnsi="Times New Roman" w:cs="Times New Roman"/>
          <w:i/>
          <w:noProof/>
          <w:color w:val="000000"/>
          <w:sz w:val="24"/>
          <w:szCs w:val="24"/>
          <w:lang w:val="ro-RO"/>
        </w:rPr>
        <w:t xml:space="preserve">o achitare. </w:t>
      </w:r>
      <w:r w:rsidR="00724A77" w:rsidRPr="008B38BA">
        <w:rPr>
          <w:rFonts w:ascii="Times New Roman" w:hAnsi="Times New Roman" w:cs="Times New Roman"/>
          <w:i/>
          <w:noProof/>
          <w:color w:val="000000"/>
          <w:sz w:val="24"/>
          <w:szCs w:val="24"/>
          <w:lang w:val="ro-RO"/>
        </w:rPr>
        <w:t>De asemenea, î</w:t>
      </w:r>
      <w:r w:rsidR="00D85D1A" w:rsidRPr="008B38BA">
        <w:rPr>
          <w:rFonts w:ascii="Times New Roman" w:hAnsi="Times New Roman" w:cs="Times New Roman"/>
          <w:i/>
          <w:noProof/>
          <w:color w:val="000000"/>
          <w:sz w:val="24"/>
          <w:szCs w:val="24"/>
          <w:lang w:val="ro-RO"/>
        </w:rPr>
        <w:t xml:space="preserve">n opinia sa nu a existat nicio obligație în temeiul dreptului internațional de a desfășura o anchetă cu privire la evenimente </w:t>
      </w:r>
      <w:r w:rsidR="00724A77" w:rsidRPr="008B38BA">
        <w:rPr>
          <w:rFonts w:ascii="Times New Roman" w:hAnsi="Times New Roman" w:cs="Times New Roman"/>
          <w:i/>
          <w:noProof/>
          <w:color w:val="000000"/>
          <w:sz w:val="24"/>
          <w:szCs w:val="24"/>
          <w:lang w:val="ro-RO"/>
        </w:rPr>
        <w:t xml:space="preserve">care se presupune că au </w:t>
      </w:r>
      <w:r w:rsidR="00D85D1A" w:rsidRPr="008B38BA">
        <w:rPr>
          <w:rFonts w:ascii="Times New Roman" w:hAnsi="Times New Roman" w:cs="Times New Roman"/>
          <w:i/>
          <w:noProof/>
          <w:color w:val="000000"/>
          <w:sz w:val="24"/>
          <w:szCs w:val="24"/>
          <w:lang w:val="ro-RO"/>
        </w:rPr>
        <w:t>fost comise în străinătate</w:t>
      </w:r>
      <w:r w:rsidR="00D85D1A" w:rsidRPr="008B38BA">
        <w:rPr>
          <w:rFonts w:ascii="Times New Roman" w:hAnsi="Times New Roman" w:cs="Times New Roman"/>
          <w:noProof/>
          <w:color w:val="000000"/>
          <w:sz w:val="24"/>
          <w:szCs w:val="24"/>
          <w:lang w:val="ro-RO"/>
        </w:rPr>
        <w:t>.</w:t>
      </w:r>
    </w:p>
    <w:p w:rsidR="00F061F5" w:rsidRPr="008B38BA" w:rsidRDefault="00883446"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u w:val="single"/>
          <w:lang w:val="ro-RO"/>
        </w:rPr>
        <w:t>Ulterior</w:t>
      </w:r>
      <w:r w:rsidR="004705AF" w:rsidRPr="008B38BA">
        <w:rPr>
          <w:rFonts w:ascii="Times New Roman" w:hAnsi="Times New Roman" w:cs="Times New Roman"/>
          <w:noProof/>
          <w:color w:val="000000"/>
          <w:sz w:val="24"/>
          <w:szCs w:val="24"/>
          <w:u w:val="single"/>
          <w:lang w:val="ro-RO"/>
        </w:rPr>
        <w:t>,</w:t>
      </w:r>
      <w:r w:rsidRPr="008B38BA">
        <w:rPr>
          <w:rFonts w:ascii="Times New Roman" w:hAnsi="Times New Roman" w:cs="Times New Roman"/>
          <w:noProof/>
          <w:color w:val="000000"/>
          <w:sz w:val="24"/>
          <w:szCs w:val="24"/>
          <w:u w:val="single"/>
          <w:lang w:val="ro-RO"/>
        </w:rPr>
        <w:t xml:space="preserve"> r</w:t>
      </w:r>
      <w:r w:rsidR="00D85D1A" w:rsidRPr="008B38BA">
        <w:rPr>
          <w:rFonts w:ascii="Times New Roman" w:hAnsi="Times New Roman" w:cs="Times New Roman"/>
          <w:noProof/>
          <w:color w:val="000000"/>
          <w:sz w:val="24"/>
          <w:szCs w:val="24"/>
          <w:u w:val="single"/>
          <w:lang w:val="ro-RO"/>
        </w:rPr>
        <w:t>eclaman</w:t>
      </w:r>
      <w:r w:rsidR="00D15D13" w:rsidRPr="008B38BA">
        <w:rPr>
          <w:rFonts w:ascii="Times New Roman" w:hAnsi="Times New Roman" w:cs="Times New Roman"/>
          <w:noProof/>
          <w:color w:val="000000"/>
          <w:sz w:val="24"/>
          <w:szCs w:val="24"/>
          <w:u w:val="single"/>
          <w:lang w:val="ro-RO"/>
        </w:rPr>
        <w:t xml:space="preserve">telor li s-a asigurat </w:t>
      </w:r>
      <w:r w:rsidR="00D85D1A" w:rsidRPr="008B38BA">
        <w:rPr>
          <w:rFonts w:ascii="Times New Roman" w:hAnsi="Times New Roman" w:cs="Times New Roman"/>
          <w:noProof/>
          <w:color w:val="000000"/>
          <w:sz w:val="24"/>
          <w:szCs w:val="24"/>
          <w:u w:val="single"/>
          <w:lang w:val="ro-RO"/>
        </w:rPr>
        <w:t xml:space="preserve">reședință specială și </w:t>
      </w:r>
      <w:r w:rsidR="00D15D13" w:rsidRPr="008B38BA">
        <w:rPr>
          <w:rFonts w:ascii="Times New Roman" w:hAnsi="Times New Roman" w:cs="Times New Roman"/>
          <w:noProof/>
          <w:color w:val="000000"/>
          <w:sz w:val="24"/>
          <w:szCs w:val="24"/>
          <w:u w:val="single"/>
          <w:lang w:val="ro-RO"/>
        </w:rPr>
        <w:t xml:space="preserve">au primit un </w:t>
      </w:r>
      <w:r w:rsidR="00D85D1A" w:rsidRPr="008B38BA">
        <w:rPr>
          <w:rFonts w:ascii="Times New Roman" w:hAnsi="Times New Roman" w:cs="Times New Roman"/>
          <w:noProof/>
          <w:color w:val="000000"/>
          <w:sz w:val="24"/>
          <w:szCs w:val="24"/>
          <w:u w:val="single"/>
          <w:lang w:val="ro-RO"/>
        </w:rPr>
        <w:t xml:space="preserve">permis de muncă </w:t>
      </w:r>
      <w:r w:rsidR="00D15D13" w:rsidRPr="008B38BA">
        <w:rPr>
          <w:rFonts w:ascii="Times New Roman" w:hAnsi="Times New Roman" w:cs="Times New Roman"/>
          <w:noProof/>
          <w:color w:val="000000"/>
          <w:sz w:val="24"/>
          <w:szCs w:val="24"/>
          <w:u w:val="single"/>
          <w:lang w:val="ro-RO"/>
        </w:rPr>
        <w:t>în calitate de victime ale</w:t>
      </w:r>
      <w:r w:rsidR="00D85D1A" w:rsidRPr="008B38BA">
        <w:rPr>
          <w:rFonts w:ascii="Times New Roman" w:hAnsi="Times New Roman" w:cs="Times New Roman"/>
          <w:noProof/>
          <w:color w:val="000000"/>
          <w:sz w:val="24"/>
          <w:szCs w:val="24"/>
          <w:u w:val="single"/>
          <w:lang w:val="ro-RO"/>
        </w:rPr>
        <w:t xml:space="preserve"> traficului de </w:t>
      </w:r>
      <w:r w:rsidR="00D15D13" w:rsidRPr="008B38BA">
        <w:rPr>
          <w:rFonts w:ascii="Times New Roman" w:hAnsi="Times New Roman" w:cs="Times New Roman"/>
          <w:noProof/>
          <w:color w:val="000000"/>
          <w:sz w:val="24"/>
          <w:szCs w:val="24"/>
          <w:u w:val="single"/>
          <w:lang w:val="ro-RO"/>
        </w:rPr>
        <w:t>persoane</w:t>
      </w:r>
      <w:r w:rsidR="00D85D1A" w:rsidRPr="008B38BA">
        <w:rPr>
          <w:rFonts w:ascii="Times New Roman" w:hAnsi="Times New Roman" w:cs="Times New Roman"/>
          <w:noProof/>
          <w:color w:val="000000"/>
          <w:sz w:val="24"/>
          <w:szCs w:val="24"/>
          <w:u w:val="single"/>
          <w:lang w:val="ro-RO"/>
        </w:rPr>
        <w:t xml:space="preserve"> în Austria</w:t>
      </w:r>
      <w:r w:rsidR="00D15D13" w:rsidRPr="008B38BA">
        <w:rPr>
          <w:rFonts w:ascii="Times New Roman" w:hAnsi="Times New Roman" w:cs="Times New Roman"/>
          <w:noProof/>
          <w:color w:val="000000"/>
          <w:sz w:val="24"/>
          <w:szCs w:val="24"/>
          <w:lang w:val="ro-RO"/>
        </w:rPr>
        <w:t xml:space="preserve">; </w:t>
      </w:r>
      <w:r w:rsidR="00D15D13" w:rsidRPr="008B38BA">
        <w:rPr>
          <w:rFonts w:ascii="Times New Roman" w:hAnsi="Times New Roman" w:cs="Times New Roman"/>
          <w:noProof/>
          <w:color w:val="000000"/>
          <w:sz w:val="24"/>
          <w:szCs w:val="24"/>
          <w:u w:val="single"/>
          <w:lang w:val="ro-RO"/>
        </w:rPr>
        <w:t xml:space="preserve">de asemenea, li s-a asigurat dreptul de </w:t>
      </w:r>
      <w:r w:rsidR="00D85D1A" w:rsidRPr="008B38BA">
        <w:rPr>
          <w:rFonts w:ascii="Times New Roman" w:hAnsi="Times New Roman" w:cs="Times New Roman"/>
          <w:noProof/>
          <w:color w:val="000000"/>
          <w:sz w:val="24"/>
          <w:szCs w:val="24"/>
          <w:u w:val="single"/>
          <w:lang w:val="ro-RO"/>
        </w:rPr>
        <w:t xml:space="preserve"> </w:t>
      </w:r>
      <w:r w:rsidR="00D15D13" w:rsidRPr="008B38BA">
        <w:rPr>
          <w:rFonts w:ascii="Times New Roman" w:hAnsi="Times New Roman" w:cs="Times New Roman"/>
          <w:noProof/>
          <w:color w:val="000000"/>
          <w:sz w:val="24"/>
          <w:szCs w:val="24"/>
          <w:u w:val="single"/>
          <w:lang w:val="ro-RO"/>
        </w:rPr>
        <w:t>ne</w:t>
      </w:r>
      <w:r w:rsidR="00D85D1A" w:rsidRPr="008B38BA">
        <w:rPr>
          <w:rFonts w:ascii="Times New Roman" w:hAnsi="Times New Roman" w:cs="Times New Roman"/>
          <w:noProof/>
          <w:color w:val="000000"/>
          <w:sz w:val="24"/>
          <w:szCs w:val="24"/>
          <w:u w:val="single"/>
          <w:lang w:val="ro-RO"/>
        </w:rPr>
        <w:t>divulgare</w:t>
      </w:r>
      <w:r w:rsidR="00D15D13" w:rsidRPr="008B38BA">
        <w:rPr>
          <w:rFonts w:ascii="Times New Roman" w:hAnsi="Times New Roman" w:cs="Times New Roman"/>
          <w:noProof/>
          <w:color w:val="000000"/>
          <w:sz w:val="24"/>
          <w:szCs w:val="24"/>
          <w:u w:val="single"/>
          <w:lang w:val="ro-RO"/>
        </w:rPr>
        <w:t xml:space="preserve"> </w:t>
      </w:r>
      <w:r w:rsidR="00D85D1A" w:rsidRPr="008B38BA">
        <w:rPr>
          <w:rFonts w:ascii="Times New Roman" w:hAnsi="Times New Roman" w:cs="Times New Roman"/>
          <w:noProof/>
          <w:color w:val="000000"/>
          <w:sz w:val="24"/>
          <w:szCs w:val="24"/>
          <w:u w:val="single"/>
          <w:lang w:val="ro-RO"/>
        </w:rPr>
        <w:t>a datelor cu caracter personal</w:t>
      </w:r>
      <w:r w:rsidR="00D85D1A" w:rsidRPr="008B38BA">
        <w:rPr>
          <w:rFonts w:ascii="Times New Roman" w:hAnsi="Times New Roman" w:cs="Times New Roman"/>
          <w:noProof/>
          <w:color w:val="000000"/>
          <w:sz w:val="24"/>
          <w:szCs w:val="24"/>
          <w:lang w:val="ro-RO"/>
        </w:rPr>
        <w:t xml:space="preserve"> </w:t>
      </w:r>
      <w:r w:rsidR="00D15D13" w:rsidRPr="008B38BA">
        <w:rPr>
          <w:rFonts w:ascii="Times New Roman" w:hAnsi="Times New Roman" w:cs="Times New Roman"/>
          <w:noProof/>
          <w:color w:val="000000"/>
          <w:sz w:val="24"/>
          <w:szCs w:val="24"/>
          <w:lang w:val="ro-RO"/>
        </w:rPr>
        <w:t>de către Registrul C</w:t>
      </w:r>
      <w:r w:rsidR="00D85D1A" w:rsidRPr="008B38BA">
        <w:rPr>
          <w:rFonts w:ascii="Times New Roman" w:hAnsi="Times New Roman" w:cs="Times New Roman"/>
          <w:noProof/>
          <w:color w:val="000000"/>
          <w:sz w:val="24"/>
          <w:szCs w:val="24"/>
          <w:lang w:val="ro-RO"/>
        </w:rPr>
        <w:t xml:space="preserve">entral, astfel încât </w:t>
      </w:r>
      <w:r w:rsidR="00D15D13" w:rsidRPr="008B38BA">
        <w:rPr>
          <w:rFonts w:ascii="Times New Roman" w:hAnsi="Times New Roman" w:cs="Times New Roman"/>
          <w:noProof/>
          <w:color w:val="000000"/>
          <w:sz w:val="24"/>
          <w:szCs w:val="24"/>
          <w:lang w:val="ro-RO"/>
        </w:rPr>
        <w:t>acestea să nu fie urmărite de nimeni la domiciliul în care se află</w:t>
      </w:r>
      <w:r w:rsidR="00D85D1A" w:rsidRPr="008B38BA">
        <w:rPr>
          <w:rFonts w:ascii="Times New Roman" w:hAnsi="Times New Roman" w:cs="Times New Roman"/>
          <w:noProof/>
          <w:color w:val="000000"/>
          <w:sz w:val="24"/>
          <w:szCs w:val="24"/>
          <w:lang w:val="ro-RO"/>
        </w:rPr>
        <w:t>.</w:t>
      </w:r>
    </w:p>
    <w:p w:rsidR="00F061F5" w:rsidRPr="008B38BA" w:rsidRDefault="00F061F5"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p w:rsidR="00506F91" w:rsidRPr="008B38BA" w:rsidRDefault="00506F91"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i/>
          <w:noProof/>
          <w:sz w:val="24"/>
          <w:szCs w:val="24"/>
          <w:lang w:val="ro-RO"/>
        </w:rPr>
        <w:t xml:space="preserve">Reclamațiile și procedura Curții  </w:t>
      </w:r>
    </w:p>
    <w:p w:rsidR="00506F91" w:rsidRPr="008B38BA" w:rsidRDefault="005B632D"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În temeiul</w:t>
      </w:r>
      <w:r w:rsidR="00506F91" w:rsidRPr="008B38BA">
        <w:rPr>
          <w:rFonts w:ascii="Times New Roman" w:hAnsi="Times New Roman" w:cs="Times New Roman"/>
          <w:noProof/>
          <w:color w:val="000000"/>
          <w:sz w:val="24"/>
          <w:szCs w:val="24"/>
          <w:lang w:val="ro-RO"/>
        </w:rPr>
        <w:t xml:space="preserve"> articolul</w:t>
      </w:r>
      <w:r w:rsidRPr="008B38BA">
        <w:rPr>
          <w:rFonts w:ascii="Times New Roman" w:hAnsi="Times New Roman" w:cs="Times New Roman"/>
          <w:noProof/>
          <w:color w:val="000000"/>
          <w:sz w:val="24"/>
          <w:szCs w:val="24"/>
          <w:lang w:val="ro-RO"/>
        </w:rPr>
        <w:t>ui</w:t>
      </w:r>
      <w:r w:rsidR="00506F91" w:rsidRPr="008B38BA">
        <w:rPr>
          <w:rFonts w:ascii="Times New Roman" w:hAnsi="Times New Roman" w:cs="Times New Roman"/>
          <w:noProof/>
          <w:color w:val="000000"/>
          <w:sz w:val="24"/>
          <w:szCs w:val="24"/>
          <w:lang w:val="ro-RO"/>
        </w:rPr>
        <w:t xml:space="preserve"> 4 (interzicerea muncii forțate) și </w:t>
      </w:r>
      <w:r w:rsidRPr="008B38BA">
        <w:rPr>
          <w:rFonts w:ascii="Times New Roman" w:hAnsi="Times New Roman" w:cs="Times New Roman"/>
          <w:noProof/>
          <w:color w:val="000000"/>
          <w:sz w:val="24"/>
          <w:szCs w:val="24"/>
          <w:lang w:val="ro-RO"/>
        </w:rPr>
        <w:t xml:space="preserve">a </w:t>
      </w:r>
      <w:r w:rsidR="00506F91" w:rsidRPr="008B38BA">
        <w:rPr>
          <w:rFonts w:ascii="Times New Roman" w:hAnsi="Times New Roman" w:cs="Times New Roman"/>
          <w:noProof/>
          <w:color w:val="000000"/>
          <w:sz w:val="24"/>
          <w:szCs w:val="24"/>
          <w:lang w:val="ro-RO"/>
        </w:rPr>
        <w:t>articolul</w:t>
      </w:r>
      <w:r w:rsidRPr="008B38BA">
        <w:rPr>
          <w:rFonts w:ascii="Times New Roman" w:hAnsi="Times New Roman" w:cs="Times New Roman"/>
          <w:noProof/>
          <w:color w:val="000000"/>
          <w:sz w:val="24"/>
          <w:szCs w:val="24"/>
          <w:lang w:val="ro-RO"/>
        </w:rPr>
        <w:t>ui</w:t>
      </w:r>
      <w:r w:rsidR="00506F91" w:rsidRPr="008B38BA">
        <w:rPr>
          <w:rFonts w:ascii="Times New Roman" w:hAnsi="Times New Roman" w:cs="Times New Roman"/>
          <w:noProof/>
          <w:color w:val="000000"/>
          <w:sz w:val="24"/>
          <w:szCs w:val="24"/>
          <w:lang w:val="ro-RO"/>
        </w:rPr>
        <w:t xml:space="preserve"> 3 (interzicerea tratamentelor inumane sau degradante) din Convenția </w:t>
      </w:r>
      <w:r w:rsidRPr="008B38BA">
        <w:rPr>
          <w:rFonts w:ascii="Times New Roman" w:hAnsi="Times New Roman" w:cs="Times New Roman"/>
          <w:noProof/>
          <w:color w:val="000000"/>
          <w:sz w:val="24"/>
          <w:szCs w:val="24"/>
          <w:lang w:val="ro-RO"/>
        </w:rPr>
        <w:t>E</w:t>
      </w:r>
      <w:r w:rsidR="00506F91" w:rsidRPr="008B38BA">
        <w:rPr>
          <w:rFonts w:ascii="Times New Roman" w:hAnsi="Times New Roman" w:cs="Times New Roman"/>
          <w:noProof/>
          <w:color w:val="000000"/>
          <w:sz w:val="24"/>
          <w:szCs w:val="24"/>
          <w:lang w:val="ro-RO"/>
        </w:rPr>
        <w:t xml:space="preserve">uropeană a </w:t>
      </w:r>
      <w:r w:rsidRPr="008B38BA">
        <w:rPr>
          <w:rFonts w:ascii="Times New Roman" w:hAnsi="Times New Roman" w:cs="Times New Roman"/>
          <w:noProof/>
          <w:color w:val="000000"/>
          <w:sz w:val="24"/>
          <w:szCs w:val="24"/>
          <w:lang w:val="ro-RO"/>
        </w:rPr>
        <w:t>D</w:t>
      </w:r>
      <w:r w:rsidR="00506F91" w:rsidRPr="008B38BA">
        <w:rPr>
          <w:rFonts w:ascii="Times New Roman" w:hAnsi="Times New Roman" w:cs="Times New Roman"/>
          <w:noProof/>
          <w:color w:val="000000"/>
          <w:sz w:val="24"/>
          <w:szCs w:val="24"/>
          <w:lang w:val="ro-RO"/>
        </w:rPr>
        <w:t xml:space="preserve">repturilor </w:t>
      </w:r>
      <w:r w:rsidRPr="008B38BA">
        <w:rPr>
          <w:rFonts w:ascii="Times New Roman" w:hAnsi="Times New Roman" w:cs="Times New Roman"/>
          <w:noProof/>
          <w:color w:val="000000"/>
          <w:sz w:val="24"/>
          <w:szCs w:val="24"/>
          <w:lang w:val="ro-RO"/>
        </w:rPr>
        <w:t>O</w:t>
      </w:r>
      <w:r w:rsidR="00506F91" w:rsidRPr="008B38BA">
        <w:rPr>
          <w:rFonts w:ascii="Times New Roman" w:hAnsi="Times New Roman" w:cs="Times New Roman"/>
          <w:noProof/>
          <w:color w:val="000000"/>
          <w:sz w:val="24"/>
          <w:szCs w:val="24"/>
          <w:lang w:val="ro-RO"/>
        </w:rPr>
        <w:t>mului, reclamantele au afirmat că au fost supu</w:t>
      </w:r>
      <w:r w:rsidR="004C18C3" w:rsidRPr="008B38BA">
        <w:rPr>
          <w:rFonts w:ascii="Times New Roman" w:hAnsi="Times New Roman" w:cs="Times New Roman"/>
          <w:noProof/>
          <w:color w:val="000000"/>
          <w:sz w:val="24"/>
          <w:szCs w:val="24"/>
          <w:lang w:val="ro-RO"/>
        </w:rPr>
        <w:t>se</w:t>
      </w:r>
      <w:r w:rsidR="00506F91" w:rsidRPr="008B38BA">
        <w:rPr>
          <w:rFonts w:ascii="Times New Roman" w:hAnsi="Times New Roman" w:cs="Times New Roman"/>
          <w:noProof/>
          <w:color w:val="000000"/>
          <w:sz w:val="24"/>
          <w:szCs w:val="24"/>
          <w:lang w:val="ro-RO"/>
        </w:rPr>
        <w:t xml:space="preserve"> </w:t>
      </w:r>
      <w:r w:rsidR="004C18C3" w:rsidRPr="008B38BA">
        <w:rPr>
          <w:rFonts w:ascii="Times New Roman" w:hAnsi="Times New Roman" w:cs="Times New Roman"/>
          <w:noProof/>
          <w:color w:val="000000"/>
          <w:sz w:val="24"/>
          <w:szCs w:val="24"/>
          <w:lang w:val="ro-RO"/>
        </w:rPr>
        <w:t xml:space="preserve">la </w:t>
      </w:r>
      <w:r w:rsidR="00506F91" w:rsidRPr="008B38BA">
        <w:rPr>
          <w:rFonts w:ascii="Times New Roman" w:hAnsi="Times New Roman" w:cs="Times New Roman"/>
          <w:noProof/>
          <w:color w:val="000000"/>
          <w:sz w:val="24"/>
          <w:szCs w:val="24"/>
          <w:lang w:val="ro-RO"/>
        </w:rPr>
        <w:t>munc</w:t>
      </w:r>
      <w:r w:rsidR="004C18C3" w:rsidRPr="008B38BA">
        <w:rPr>
          <w:rFonts w:ascii="Times New Roman" w:hAnsi="Times New Roman" w:cs="Times New Roman"/>
          <w:noProof/>
          <w:color w:val="000000"/>
          <w:sz w:val="24"/>
          <w:szCs w:val="24"/>
          <w:lang w:val="ro-RO"/>
        </w:rPr>
        <w:t>ă</w:t>
      </w:r>
      <w:r w:rsidR="00506F91" w:rsidRPr="008B38BA">
        <w:rPr>
          <w:rFonts w:ascii="Times New Roman" w:hAnsi="Times New Roman" w:cs="Times New Roman"/>
          <w:noProof/>
          <w:color w:val="000000"/>
          <w:sz w:val="24"/>
          <w:szCs w:val="24"/>
          <w:lang w:val="ro-RO"/>
        </w:rPr>
        <w:t xml:space="preserve"> forțat</w:t>
      </w:r>
      <w:r w:rsidR="004C18C3" w:rsidRPr="008B38BA">
        <w:rPr>
          <w:rFonts w:ascii="Times New Roman" w:hAnsi="Times New Roman" w:cs="Times New Roman"/>
          <w:noProof/>
          <w:color w:val="000000"/>
          <w:sz w:val="24"/>
          <w:szCs w:val="24"/>
          <w:lang w:val="ro-RO"/>
        </w:rPr>
        <w:t>ă</w:t>
      </w:r>
      <w:r w:rsidR="00506F91" w:rsidRPr="008B38BA">
        <w:rPr>
          <w:rFonts w:ascii="Times New Roman" w:hAnsi="Times New Roman" w:cs="Times New Roman"/>
          <w:noProof/>
          <w:color w:val="000000"/>
          <w:sz w:val="24"/>
          <w:szCs w:val="24"/>
          <w:lang w:val="ro-RO"/>
        </w:rPr>
        <w:t xml:space="preserve"> și a</w:t>
      </w:r>
      <w:r w:rsidR="005D2F46" w:rsidRPr="008B38BA">
        <w:rPr>
          <w:rFonts w:ascii="Times New Roman" w:hAnsi="Times New Roman" w:cs="Times New Roman"/>
          <w:noProof/>
          <w:color w:val="000000"/>
          <w:sz w:val="24"/>
          <w:szCs w:val="24"/>
          <w:lang w:val="ro-RO"/>
        </w:rPr>
        <w:t xml:space="preserve">u fost victime ale </w:t>
      </w:r>
      <w:r w:rsidR="00506F91" w:rsidRPr="008B38BA">
        <w:rPr>
          <w:rFonts w:ascii="Times New Roman" w:hAnsi="Times New Roman" w:cs="Times New Roman"/>
          <w:noProof/>
          <w:color w:val="000000"/>
          <w:sz w:val="24"/>
          <w:szCs w:val="24"/>
          <w:lang w:val="ro-RO"/>
        </w:rPr>
        <w:t xml:space="preserve"> traficului de </w:t>
      </w:r>
      <w:r w:rsidR="005D2F46" w:rsidRPr="008B38BA">
        <w:rPr>
          <w:rFonts w:ascii="Times New Roman" w:hAnsi="Times New Roman" w:cs="Times New Roman"/>
          <w:noProof/>
          <w:color w:val="000000"/>
          <w:sz w:val="24"/>
          <w:szCs w:val="24"/>
          <w:lang w:val="ro-RO"/>
        </w:rPr>
        <w:t>persoane</w:t>
      </w:r>
      <w:r w:rsidR="00506F91" w:rsidRPr="008B38BA">
        <w:rPr>
          <w:rFonts w:ascii="Times New Roman" w:hAnsi="Times New Roman" w:cs="Times New Roman"/>
          <w:noProof/>
          <w:color w:val="000000"/>
          <w:sz w:val="24"/>
          <w:szCs w:val="24"/>
          <w:lang w:val="ro-RO"/>
        </w:rPr>
        <w:t xml:space="preserve">, </w:t>
      </w:r>
      <w:r w:rsidR="00716303" w:rsidRPr="008B38BA">
        <w:rPr>
          <w:rFonts w:ascii="Times New Roman" w:hAnsi="Times New Roman" w:cs="Times New Roman"/>
          <w:noProof/>
          <w:color w:val="000000"/>
          <w:sz w:val="24"/>
          <w:szCs w:val="24"/>
          <w:lang w:val="ro-RO"/>
        </w:rPr>
        <w:t xml:space="preserve">faptul </w:t>
      </w:r>
      <w:r w:rsidR="00506F91" w:rsidRPr="008B38BA">
        <w:rPr>
          <w:rFonts w:ascii="Times New Roman" w:hAnsi="Times New Roman" w:cs="Times New Roman"/>
          <w:noProof/>
          <w:color w:val="000000"/>
          <w:sz w:val="24"/>
          <w:szCs w:val="24"/>
          <w:lang w:val="ro-RO"/>
        </w:rPr>
        <w:t xml:space="preserve">că autoritățile austriece </w:t>
      </w:r>
      <w:r w:rsidR="00716303" w:rsidRPr="008B38BA">
        <w:rPr>
          <w:rFonts w:ascii="Times New Roman" w:hAnsi="Times New Roman" w:cs="Times New Roman"/>
          <w:noProof/>
          <w:color w:val="000000"/>
          <w:sz w:val="24"/>
          <w:szCs w:val="24"/>
          <w:lang w:val="ro-RO"/>
        </w:rPr>
        <w:t>nu au efectuat</w:t>
      </w:r>
      <w:r w:rsidR="00506F91" w:rsidRPr="008B38BA">
        <w:rPr>
          <w:rFonts w:ascii="Times New Roman" w:hAnsi="Times New Roman" w:cs="Times New Roman"/>
          <w:noProof/>
          <w:color w:val="000000"/>
          <w:sz w:val="24"/>
          <w:szCs w:val="24"/>
          <w:lang w:val="ro-RO"/>
        </w:rPr>
        <w:t xml:space="preserve"> o anchetă eficientă și </w:t>
      </w:r>
      <w:r w:rsidR="00716303" w:rsidRPr="008B38BA">
        <w:rPr>
          <w:rFonts w:ascii="Times New Roman" w:hAnsi="Times New Roman" w:cs="Times New Roman"/>
          <w:noProof/>
          <w:color w:val="000000"/>
          <w:sz w:val="24"/>
          <w:szCs w:val="24"/>
          <w:lang w:val="ro-RO"/>
        </w:rPr>
        <w:t>completă</w:t>
      </w:r>
      <w:r w:rsidR="00506F91" w:rsidRPr="008B38BA">
        <w:rPr>
          <w:rFonts w:ascii="Times New Roman" w:hAnsi="Times New Roman" w:cs="Times New Roman"/>
          <w:noProof/>
          <w:color w:val="000000"/>
          <w:sz w:val="24"/>
          <w:szCs w:val="24"/>
          <w:lang w:val="ro-RO"/>
        </w:rPr>
        <w:t xml:space="preserve"> </w:t>
      </w:r>
      <w:r w:rsidR="00716303" w:rsidRPr="008B38BA">
        <w:rPr>
          <w:rFonts w:ascii="Times New Roman" w:hAnsi="Times New Roman" w:cs="Times New Roman"/>
          <w:noProof/>
          <w:color w:val="000000"/>
          <w:sz w:val="24"/>
          <w:szCs w:val="24"/>
          <w:lang w:val="ro-RO"/>
        </w:rPr>
        <w:t>în baza</w:t>
      </w:r>
      <w:r w:rsidR="00506F91" w:rsidRPr="008B38BA">
        <w:rPr>
          <w:rFonts w:ascii="Times New Roman" w:hAnsi="Times New Roman" w:cs="Times New Roman"/>
          <w:noProof/>
          <w:color w:val="000000"/>
          <w:sz w:val="24"/>
          <w:szCs w:val="24"/>
          <w:lang w:val="ro-RO"/>
        </w:rPr>
        <w:t xml:space="preserve"> </w:t>
      </w:r>
      <w:r w:rsidR="00716303" w:rsidRPr="008B38BA">
        <w:rPr>
          <w:rFonts w:ascii="Times New Roman" w:hAnsi="Times New Roman" w:cs="Times New Roman"/>
          <w:noProof/>
          <w:color w:val="000000"/>
          <w:sz w:val="24"/>
          <w:szCs w:val="24"/>
          <w:lang w:val="ro-RO"/>
        </w:rPr>
        <w:t>reclamațiilor acestora</w:t>
      </w:r>
      <w:r w:rsidR="00506F91" w:rsidRPr="008B38BA">
        <w:rPr>
          <w:rFonts w:ascii="Times New Roman" w:hAnsi="Times New Roman" w:cs="Times New Roman"/>
          <w:noProof/>
          <w:color w:val="000000"/>
          <w:sz w:val="24"/>
          <w:szCs w:val="24"/>
          <w:lang w:val="ro-RO"/>
        </w:rPr>
        <w:t xml:space="preserve">. </w:t>
      </w:r>
      <w:r w:rsidR="00716303" w:rsidRPr="008B38BA">
        <w:rPr>
          <w:rFonts w:ascii="Times New Roman" w:hAnsi="Times New Roman" w:cs="Times New Roman"/>
          <w:noProof/>
          <w:color w:val="000000"/>
          <w:sz w:val="24"/>
          <w:szCs w:val="24"/>
          <w:lang w:val="ro-RO"/>
        </w:rPr>
        <w:t xml:space="preserve">Acestea au susținut în special faptul </w:t>
      </w:r>
      <w:r w:rsidR="00506F91" w:rsidRPr="008B38BA">
        <w:rPr>
          <w:rFonts w:ascii="Times New Roman" w:hAnsi="Times New Roman" w:cs="Times New Roman"/>
          <w:noProof/>
          <w:color w:val="000000"/>
          <w:sz w:val="24"/>
          <w:szCs w:val="24"/>
          <w:lang w:val="ro-RO"/>
        </w:rPr>
        <w:t xml:space="preserve">că </w:t>
      </w:r>
      <w:r w:rsidR="00716303" w:rsidRPr="008B38BA">
        <w:rPr>
          <w:rFonts w:ascii="Times New Roman" w:hAnsi="Times New Roman" w:cs="Times New Roman"/>
          <w:noProof/>
          <w:color w:val="000000"/>
          <w:sz w:val="24"/>
          <w:szCs w:val="24"/>
          <w:lang w:val="ro-RO"/>
        </w:rPr>
        <w:t>evenimentele din Austria</w:t>
      </w:r>
      <w:r w:rsidR="00506F91" w:rsidRPr="008B38BA">
        <w:rPr>
          <w:rFonts w:ascii="Times New Roman" w:hAnsi="Times New Roman" w:cs="Times New Roman"/>
          <w:noProof/>
          <w:color w:val="000000"/>
          <w:sz w:val="24"/>
          <w:szCs w:val="24"/>
          <w:lang w:val="ro-RO"/>
        </w:rPr>
        <w:t xml:space="preserve"> nu </w:t>
      </w:r>
      <w:r w:rsidR="00716303" w:rsidRPr="008B38BA">
        <w:rPr>
          <w:rFonts w:ascii="Times New Roman" w:hAnsi="Times New Roman" w:cs="Times New Roman"/>
          <w:noProof/>
          <w:color w:val="000000"/>
          <w:sz w:val="24"/>
          <w:szCs w:val="24"/>
          <w:lang w:val="ro-RO"/>
        </w:rPr>
        <w:t>puteau fi analizate separat</w:t>
      </w:r>
      <w:r w:rsidR="00506F91" w:rsidRPr="008B38BA">
        <w:rPr>
          <w:rFonts w:ascii="Times New Roman" w:hAnsi="Times New Roman" w:cs="Times New Roman"/>
          <w:noProof/>
          <w:color w:val="000000"/>
          <w:sz w:val="24"/>
          <w:szCs w:val="24"/>
          <w:lang w:val="ro-RO"/>
        </w:rPr>
        <w:t xml:space="preserve">, </w:t>
      </w:r>
      <w:r w:rsidR="00B83AF6" w:rsidRPr="008B38BA">
        <w:rPr>
          <w:rFonts w:ascii="Times New Roman" w:hAnsi="Times New Roman" w:cs="Times New Roman"/>
          <w:noProof/>
          <w:color w:val="000000"/>
          <w:sz w:val="24"/>
          <w:szCs w:val="24"/>
          <w:lang w:val="ro-RO"/>
        </w:rPr>
        <w:t>ci</w:t>
      </w:r>
      <w:r w:rsidR="00506F91" w:rsidRPr="008B38BA">
        <w:rPr>
          <w:rFonts w:ascii="Times New Roman" w:hAnsi="Times New Roman" w:cs="Times New Roman"/>
          <w:noProof/>
          <w:color w:val="000000"/>
          <w:sz w:val="24"/>
          <w:szCs w:val="24"/>
          <w:lang w:val="ro-RO"/>
        </w:rPr>
        <w:t xml:space="preserve"> trebui</w:t>
      </w:r>
      <w:r w:rsidR="00B83AF6" w:rsidRPr="008B38BA">
        <w:rPr>
          <w:rFonts w:ascii="Times New Roman" w:hAnsi="Times New Roman" w:cs="Times New Roman"/>
          <w:noProof/>
          <w:color w:val="000000"/>
          <w:sz w:val="24"/>
          <w:szCs w:val="24"/>
          <w:lang w:val="ro-RO"/>
        </w:rPr>
        <w:t>au</w:t>
      </w:r>
      <w:r w:rsidR="00506F91" w:rsidRPr="008B38BA">
        <w:rPr>
          <w:rFonts w:ascii="Times New Roman" w:hAnsi="Times New Roman" w:cs="Times New Roman"/>
          <w:noProof/>
          <w:color w:val="000000"/>
          <w:sz w:val="24"/>
          <w:szCs w:val="24"/>
          <w:lang w:val="ro-RO"/>
        </w:rPr>
        <w:t xml:space="preserve"> privit</w:t>
      </w:r>
      <w:r w:rsidR="00B83AF6" w:rsidRPr="008B38BA">
        <w:rPr>
          <w:rFonts w:ascii="Times New Roman" w:hAnsi="Times New Roman" w:cs="Times New Roman"/>
          <w:noProof/>
          <w:color w:val="000000"/>
          <w:sz w:val="24"/>
          <w:szCs w:val="24"/>
          <w:lang w:val="ro-RO"/>
        </w:rPr>
        <w:t>e</w:t>
      </w:r>
      <w:r w:rsidR="00506F91" w:rsidRPr="008B38BA">
        <w:rPr>
          <w:rFonts w:ascii="Times New Roman" w:hAnsi="Times New Roman" w:cs="Times New Roman"/>
          <w:noProof/>
          <w:color w:val="000000"/>
          <w:sz w:val="24"/>
          <w:szCs w:val="24"/>
          <w:lang w:val="ro-RO"/>
        </w:rPr>
        <w:t xml:space="preserve"> în contextul </w:t>
      </w:r>
      <w:r w:rsidR="006E37D5" w:rsidRPr="008B38BA">
        <w:rPr>
          <w:rFonts w:ascii="Times New Roman" w:hAnsi="Times New Roman" w:cs="Times New Roman"/>
          <w:noProof/>
          <w:color w:val="000000"/>
          <w:sz w:val="24"/>
          <w:szCs w:val="24"/>
          <w:lang w:val="ro-RO"/>
        </w:rPr>
        <w:t xml:space="preserve">aplicării de rele tratamente în </w:t>
      </w:r>
      <w:r w:rsidR="00827297" w:rsidRPr="008B38BA">
        <w:rPr>
          <w:rFonts w:ascii="Times New Roman" w:hAnsi="Times New Roman" w:cs="Times New Roman"/>
          <w:noProof/>
          <w:color w:val="000000"/>
          <w:sz w:val="24"/>
          <w:szCs w:val="24"/>
          <w:lang w:val="ro-RO"/>
        </w:rPr>
        <w:t>formă continuă</w:t>
      </w:r>
      <w:r w:rsidR="00506F91" w:rsidRPr="008B38BA">
        <w:rPr>
          <w:rFonts w:ascii="Times New Roman" w:hAnsi="Times New Roman" w:cs="Times New Roman"/>
          <w:noProof/>
          <w:color w:val="000000"/>
          <w:sz w:val="24"/>
          <w:szCs w:val="24"/>
          <w:lang w:val="ro-RO"/>
        </w:rPr>
        <w:t xml:space="preserve">; </w:t>
      </w:r>
      <w:r w:rsidR="006E37D5" w:rsidRPr="008B38BA">
        <w:rPr>
          <w:rFonts w:ascii="Times New Roman" w:hAnsi="Times New Roman" w:cs="Times New Roman"/>
          <w:noProof/>
          <w:color w:val="000000"/>
          <w:sz w:val="24"/>
          <w:szCs w:val="24"/>
          <w:lang w:val="ro-RO"/>
        </w:rPr>
        <w:t>p</w:t>
      </w:r>
      <w:r w:rsidR="00506F91" w:rsidRPr="008B38BA">
        <w:rPr>
          <w:rFonts w:ascii="Times New Roman" w:hAnsi="Times New Roman" w:cs="Times New Roman"/>
          <w:noProof/>
          <w:color w:val="000000"/>
          <w:sz w:val="24"/>
          <w:szCs w:val="24"/>
          <w:lang w:val="ro-RO"/>
        </w:rPr>
        <w:t xml:space="preserve">rin urmare, </w:t>
      </w:r>
      <w:r w:rsidR="00D21F95" w:rsidRPr="008B38BA">
        <w:rPr>
          <w:rFonts w:ascii="Times New Roman" w:hAnsi="Times New Roman" w:cs="Times New Roman"/>
          <w:noProof/>
          <w:color w:val="000000"/>
          <w:sz w:val="24"/>
          <w:szCs w:val="24"/>
          <w:lang w:val="ro-RO"/>
        </w:rPr>
        <w:t>conform normelor de drept internațional aveau</w:t>
      </w:r>
      <w:r w:rsidR="00506F91" w:rsidRPr="008B38BA">
        <w:rPr>
          <w:rFonts w:ascii="Times New Roman" w:hAnsi="Times New Roman" w:cs="Times New Roman"/>
          <w:noProof/>
          <w:color w:val="000000"/>
          <w:sz w:val="24"/>
          <w:szCs w:val="24"/>
          <w:lang w:val="ro-RO"/>
        </w:rPr>
        <w:t xml:space="preserve"> o</w:t>
      </w:r>
      <w:r w:rsidR="00D21F95" w:rsidRPr="008B38BA">
        <w:rPr>
          <w:rFonts w:ascii="Times New Roman" w:hAnsi="Times New Roman" w:cs="Times New Roman"/>
          <w:noProof/>
          <w:color w:val="000000"/>
          <w:sz w:val="24"/>
          <w:szCs w:val="24"/>
          <w:lang w:val="ro-RO"/>
        </w:rPr>
        <w:t>bligația</w:t>
      </w:r>
      <w:r w:rsidR="00506F91" w:rsidRPr="008B38BA">
        <w:rPr>
          <w:rFonts w:ascii="Times New Roman" w:hAnsi="Times New Roman" w:cs="Times New Roman"/>
          <w:noProof/>
          <w:color w:val="000000"/>
          <w:sz w:val="24"/>
          <w:szCs w:val="24"/>
          <w:lang w:val="ro-RO"/>
        </w:rPr>
        <w:t xml:space="preserve"> de a investiga</w:t>
      </w:r>
      <w:r w:rsidR="00244BB2" w:rsidRPr="008B38BA">
        <w:rPr>
          <w:rFonts w:ascii="Times New Roman" w:hAnsi="Times New Roman" w:cs="Times New Roman"/>
          <w:noProof/>
          <w:color w:val="000000"/>
          <w:sz w:val="24"/>
          <w:szCs w:val="24"/>
          <w:lang w:val="ro-RO"/>
        </w:rPr>
        <w:t xml:space="preserve"> inclusiv </w:t>
      </w:r>
      <w:r w:rsidR="00506F91" w:rsidRPr="008B38BA">
        <w:rPr>
          <w:rFonts w:ascii="Times New Roman" w:hAnsi="Times New Roman" w:cs="Times New Roman"/>
          <w:noProof/>
          <w:color w:val="000000"/>
          <w:sz w:val="24"/>
          <w:szCs w:val="24"/>
          <w:lang w:val="ro-RO"/>
        </w:rPr>
        <w:t>evenimente</w:t>
      </w:r>
      <w:r w:rsidR="00244BB2" w:rsidRPr="008B38BA">
        <w:rPr>
          <w:rFonts w:ascii="Times New Roman" w:hAnsi="Times New Roman" w:cs="Times New Roman"/>
          <w:noProof/>
          <w:color w:val="000000"/>
          <w:sz w:val="24"/>
          <w:szCs w:val="24"/>
          <w:lang w:val="ro-RO"/>
        </w:rPr>
        <w:t xml:space="preserve">le care s-au petrecut </w:t>
      </w:r>
      <w:r w:rsidR="00506F91" w:rsidRPr="008B38BA">
        <w:rPr>
          <w:rFonts w:ascii="Times New Roman" w:hAnsi="Times New Roman" w:cs="Times New Roman"/>
          <w:noProof/>
          <w:color w:val="000000"/>
          <w:sz w:val="24"/>
          <w:szCs w:val="24"/>
          <w:lang w:val="ro-RO"/>
        </w:rPr>
        <w:t>în străinătate.</w:t>
      </w:r>
    </w:p>
    <w:p w:rsidR="00F061F5" w:rsidRPr="008B38BA" w:rsidRDefault="00506F91"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Cererea a fost depusă la Curtea</w:t>
      </w:r>
      <w:r w:rsidR="00767AD0" w:rsidRPr="008B38BA">
        <w:rPr>
          <w:rFonts w:ascii="Times New Roman" w:hAnsi="Times New Roman" w:cs="Times New Roman"/>
          <w:noProof/>
          <w:color w:val="000000"/>
          <w:sz w:val="24"/>
          <w:szCs w:val="24"/>
          <w:lang w:val="ro-RO"/>
        </w:rPr>
        <w:t xml:space="preserve"> Europeană a Drepturilor Omului</w:t>
      </w:r>
      <w:r w:rsidRPr="008B38BA">
        <w:rPr>
          <w:rFonts w:ascii="Times New Roman" w:hAnsi="Times New Roman" w:cs="Times New Roman"/>
          <w:noProof/>
          <w:color w:val="000000"/>
          <w:sz w:val="24"/>
          <w:szCs w:val="24"/>
          <w:lang w:val="ro-RO"/>
        </w:rPr>
        <w:t xml:space="preserve"> </w:t>
      </w:r>
      <w:r w:rsidR="00767AD0" w:rsidRPr="008B38BA">
        <w:rPr>
          <w:rFonts w:ascii="Times New Roman" w:hAnsi="Times New Roman" w:cs="Times New Roman"/>
          <w:noProof/>
          <w:color w:val="000000"/>
          <w:sz w:val="24"/>
          <w:szCs w:val="24"/>
          <w:lang w:val="ro-RO"/>
        </w:rPr>
        <w:t>în data de</w:t>
      </w:r>
      <w:r w:rsidRPr="008B38BA">
        <w:rPr>
          <w:rFonts w:ascii="Times New Roman" w:hAnsi="Times New Roman" w:cs="Times New Roman"/>
          <w:noProof/>
          <w:color w:val="000000"/>
          <w:sz w:val="24"/>
          <w:szCs w:val="24"/>
          <w:lang w:val="ro-RO"/>
        </w:rPr>
        <w:t xml:space="preserve"> 4 septembrie 2012.</w:t>
      </w:r>
      <w:r w:rsidR="00F061F5" w:rsidRPr="008B38BA">
        <w:rPr>
          <w:rFonts w:ascii="Times New Roman" w:hAnsi="Times New Roman" w:cs="Times New Roman"/>
          <w:noProof/>
          <w:color w:val="000000"/>
          <w:sz w:val="24"/>
          <w:szCs w:val="24"/>
          <w:lang w:val="ro-RO"/>
        </w:rPr>
        <w:t>.</w:t>
      </w:r>
    </w:p>
    <w:p w:rsidR="00F061F5" w:rsidRPr="008B38BA" w:rsidRDefault="00B31E55"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 </w:t>
      </w:r>
    </w:p>
    <w:p w:rsidR="00F061F5" w:rsidRPr="008B38BA" w:rsidRDefault="004B62C9" w:rsidP="008B38BA">
      <w:pPr>
        <w:autoSpaceDE w:val="0"/>
        <w:autoSpaceDN w:val="0"/>
        <w:adjustRightInd w:val="0"/>
        <w:spacing w:after="0" w:line="240" w:lineRule="auto"/>
        <w:jc w:val="both"/>
        <w:rPr>
          <w:rFonts w:ascii="Times New Roman" w:hAnsi="Times New Roman" w:cs="Times New Roman"/>
          <w:b/>
          <w:i/>
          <w:noProof/>
          <w:color w:val="262626"/>
          <w:sz w:val="24"/>
          <w:szCs w:val="24"/>
          <w:lang w:val="ro-RO"/>
        </w:rPr>
      </w:pPr>
      <w:r w:rsidRPr="008B38BA">
        <w:rPr>
          <w:rFonts w:ascii="Times New Roman" w:hAnsi="Times New Roman" w:cs="Times New Roman"/>
          <w:b/>
          <w:i/>
          <w:noProof/>
          <w:color w:val="262626"/>
          <w:sz w:val="24"/>
          <w:szCs w:val="24"/>
          <w:lang w:val="ro-RO"/>
        </w:rPr>
        <w:t>Decizia</w:t>
      </w:r>
      <w:r w:rsidR="00F061F5" w:rsidRPr="008B38BA">
        <w:rPr>
          <w:rFonts w:ascii="Times New Roman" w:hAnsi="Times New Roman" w:cs="Times New Roman"/>
          <w:b/>
          <w:i/>
          <w:noProof/>
          <w:color w:val="262626"/>
          <w:sz w:val="24"/>
          <w:szCs w:val="24"/>
          <w:lang w:val="ro-RO"/>
        </w:rPr>
        <w:t xml:space="preserve"> Cur</w:t>
      </w:r>
      <w:r w:rsidRPr="008B38BA">
        <w:rPr>
          <w:rFonts w:ascii="Times New Roman" w:hAnsi="Times New Roman" w:cs="Times New Roman"/>
          <w:b/>
          <w:i/>
          <w:noProof/>
          <w:color w:val="262626"/>
          <w:sz w:val="24"/>
          <w:szCs w:val="24"/>
          <w:lang w:val="ro-RO"/>
        </w:rPr>
        <w:t>ții</w:t>
      </w:r>
    </w:p>
    <w:p w:rsidR="00F061F5" w:rsidRPr="008B38BA" w:rsidRDefault="00557833"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Curtea a decis să scoată reclamația dnei C. din lista sa de cazuri, deoarece a considerat că aceasta cel mai probabil și-a pierdut interesul în urmărirea reclamației ei, dat fiind faptul că nu și-a informat reprezentantul cu privire la domiciliul ei curent. </w:t>
      </w:r>
      <w:r w:rsidR="00431B29" w:rsidRPr="008B38BA">
        <w:rPr>
          <w:rFonts w:ascii="Times New Roman" w:hAnsi="Times New Roman" w:cs="Times New Roman"/>
          <w:noProof/>
          <w:color w:val="000000"/>
          <w:sz w:val="24"/>
          <w:szCs w:val="24"/>
          <w:lang w:val="ro-RO"/>
        </w:rPr>
        <w:t>De asemenea, Curtea nu a găsit nicio</w:t>
      </w:r>
      <w:r w:rsidRPr="008B38BA">
        <w:rPr>
          <w:rFonts w:ascii="Times New Roman" w:hAnsi="Times New Roman" w:cs="Times New Roman"/>
          <w:noProof/>
          <w:color w:val="000000"/>
          <w:sz w:val="24"/>
          <w:szCs w:val="24"/>
          <w:lang w:val="ro-RO"/>
        </w:rPr>
        <w:t xml:space="preserve"> motiv</w:t>
      </w:r>
      <w:r w:rsidR="00431B29" w:rsidRPr="008B38BA">
        <w:rPr>
          <w:rFonts w:ascii="Times New Roman" w:hAnsi="Times New Roman" w:cs="Times New Roman"/>
          <w:noProof/>
          <w:color w:val="000000"/>
          <w:sz w:val="24"/>
          <w:szCs w:val="24"/>
          <w:lang w:val="ro-RO"/>
        </w:rPr>
        <w:t>are</w:t>
      </w:r>
      <w:r w:rsidRPr="008B38BA">
        <w:rPr>
          <w:rFonts w:ascii="Times New Roman" w:hAnsi="Times New Roman" w:cs="Times New Roman"/>
          <w:noProof/>
          <w:color w:val="000000"/>
          <w:sz w:val="24"/>
          <w:szCs w:val="24"/>
          <w:lang w:val="ro-RO"/>
        </w:rPr>
        <w:t xml:space="preserve"> cu privire la respectarea drepturilor omului, astfe</w:t>
      </w:r>
      <w:r w:rsidR="00431B29" w:rsidRPr="008B38BA">
        <w:rPr>
          <w:rFonts w:ascii="Times New Roman" w:hAnsi="Times New Roman" w:cs="Times New Roman"/>
          <w:noProof/>
          <w:color w:val="000000"/>
          <w:sz w:val="24"/>
          <w:szCs w:val="24"/>
          <w:lang w:val="ro-RO"/>
        </w:rPr>
        <w:t>l cum sunt definite în Convenție</w:t>
      </w:r>
      <w:r w:rsidRPr="008B38BA">
        <w:rPr>
          <w:rFonts w:ascii="Times New Roman" w:hAnsi="Times New Roman" w:cs="Times New Roman"/>
          <w:noProof/>
          <w:color w:val="000000"/>
          <w:sz w:val="24"/>
          <w:szCs w:val="24"/>
          <w:lang w:val="ro-RO"/>
        </w:rPr>
        <w:t xml:space="preserve"> și </w:t>
      </w:r>
      <w:r w:rsidR="00431B29" w:rsidRPr="008B38BA">
        <w:rPr>
          <w:rFonts w:ascii="Times New Roman" w:hAnsi="Times New Roman" w:cs="Times New Roman"/>
          <w:noProof/>
          <w:color w:val="000000"/>
          <w:sz w:val="24"/>
          <w:szCs w:val="24"/>
          <w:lang w:val="ro-RO"/>
        </w:rPr>
        <w:t xml:space="preserve">în </w:t>
      </w:r>
      <w:r w:rsidRPr="008B38BA">
        <w:rPr>
          <w:rFonts w:ascii="Times New Roman" w:hAnsi="Times New Roman" w:cs="Times New Roman"/>
          <w:noProof/>
          <w:color w:val="000000"/>
          <w:sz w:val="24"/>
          <w:szCs w:val="24"/>
          <w:lang w:val="ro-RO"/>
        </w:rPr>
        <w:t>Protocoalele sale, care ar impune cont</w:t>
      </w:r>
      <w:r w:rsidR="00431B29" w:rsidRPr="008B38BA">
        <w:rPr>
          <w:rFonts w:ascii="Times New Roman" w:hAnsi="Times New Roman" w:cs="Times New Roman"/>
          <w:noProof/>
          <w:color w:val="000000"/>
          <w:sz w:val="24"/>
          <w:szCs w:val="24"/>
          <w:lang w:val="ro-RO"/>
        </w:rPr>
        <w:t>inuarea examinării cererii sale;</w:t>
      </w:r>
      <w:r w:rsidRPr="008B38BA">
        <w:rPr>
          <w:rFonts w:ascii="Times New Roman" w:hAnsi="Times New Roman" w:cs="Times New Roman"/>
          <w:noProof/>
          <w:color w:val="000000"/>
          <w:sz w:val="24"/>
          <w:szCs w:val="24"/>
          <w:lang w:val="ro-RO"/>
        </w:rPr>
        <w:t xml:space="preserve"> ce</w:t>
      </w:r>
      <w:r w:rsidR="00431B29" w:rsidRPr="008B38BA">
        <w:rPr>
          <w:rFonts w:ascii="Times New Roman" w:hAnsi="Times New Roman" w:cs="Times New Roman"/>
          <w:noProof/>
          <w:color w:val="000000"/>
          <w:sz w:val="24"/>
          <w:szCs w:val="24"/>
          <w:lang w:val="ro-RO"/>
        </w:rPr>
        <w:t>lelalte</w:t>
      </w:r>
      <w:r w:rsidRPr="008B38BA">
        <w:rPr>
          <w:rFonts w:ascii="Times New Roman" w:hAnsi="Times New Roman" w:cs="Times New Roman"/>
          <w:noProof/>
          <w:color w:val="000000"/>
          <w:sz w:val="24"/>
          <w:szCs w:val="24"/>
          <w:lang w:val="ro-RO"/>
        </w:rPr>
        <w:t xml:space="preserve"> do</w:t>
      </w:r>
      <w:r w:rsidR="00431B29" w:rsidRPr="008B38BA">
        <w:rPr>
          <w:rFonts w:ascii="Times New Roman" w:hAnsi="Times New Roman" w:cs="Times New Roman"/>
          <w:noProof/>
          <w:color w:val="000000"/>
          <w:sz w:val="24"/>
          <w:szCs w:val="24"/>
          <w:lang w:val="ro-RO"/>
        </w:rPr>
        <w:t>uă</w:t>
      </w:r>
      <w:r w:rsidRPr="008B38BA">
        <w:rPr>
          <w:rFonts w:ascii="Times New Roman" w:hAnsi="Times New Roman" w:cs="Times New Roman"/>
          <w:noProof/>
          <w:color w:val="000000"/>
          <w:sz w:val="24"/>
          <w:szCs w:val="24"/>
          <w:lang w:val="ro-RO"/>
        </w:rPr>
        <w:t xml:space="preserve"> reclaman</w:t>
      </w:r>
      <w:r w:rsidR="00431B29" w:rsidRPr="008B38BA">
        <w:rPr>
          <w:rFonts w:ascii="Times New Roman" w:hAnsi="Times New Roman" w:cs="Times New Roman"/>
          <w:noProof/>
          <w:color w:val="000000"/>
          <w:sz w:val="24"/>
          <w:szCs w:val="24"/>
          <w:lang w:val="ro-RO"/>
        </w:rPr>
        <w:t>te</w:t>
      </w:r>
      <w:r w:rsidRPr="008B38BA">
        <w:rPr>
          <w:rFonts w:ascii="Times New Roman" w:hAnsi="Times New Roman" w:cs="Times New Roman"/>
          <w:noProof/>
          <w:color w:val="000000"/>
          <w:sz w:val="24"/>
          <w:szCs w:val="24"/>
          <w:lang w:val="ro-RO"/>
        </w:rPr>
        <w:t xml:space="preserve"> au </w:t>
      </w:r>
      <w:r w:rsidR="00431B29" w:rsidRPr="008B38BA">
        <w:rPr>
          <w:rFonts w:ascii="Times New Roman" w:hAnsi="Times New Roman" w:cs="Times New Roman"/>
          <w:noProof/>
          <w:color w:val="000000"/>
          <w:sz w:val="24"/>
          <w:szCs w:val="24"/>
          <w:lang w:val="ro-RO"/>
        </w:rPr>
        <w:t>înaintat</w:t>
      </w:r>
      <w:r w:rsidRPr="008B38BA">
        <w:rPr>
          <w:rFonts w:ascii="Times New Roman" w:hAnsi="Times New Roman" w:cs="Times New Roman"/>
          <w:noProof/>
          <w:color w:val="000000"/>
          <w:sz w:val="24"/>
          <w:szCs w:val="24"/>
          <w:lang w:val="ro-RO"/>
        </w:rPr>
        <w:t xml:space="preserve"> plângeri</w:t>
      </w:r>
      <w:r w:rsidR="00431B29" w:rsidRPr="008B38BA">
        <w:rPr>
          <w:rFonts w:ascii="Times New Roman" w:hAnsi="Times New Roman" w:cs="Times New Roman"/>
          <w:noProof/>
          <w:color w:val="000000"/>
          <w:sz w:val="24"/>
          <w:szCs w:val="24"/>
          <w:lang w:val="ro-RO"/>
        </w:rPr>
        <w:t xml:space="preserve"> similare</w:t>
      </w:r>
      <w:r w:rsidRPr="008B38BA">
        <w:rPr>
          <w:rFonts w:ascii="Times New Roman" w:hAnsi="Times New Roman" w:cs="Times New Roman"/>
          <w:noProof/>
          <w:color w:val="000000"/>
          <w:sz w:val="24"/>
          <w:szCs w:val="24"/>
          <w:lang w:val="ro-RO"/>
        </w:rPr>
        <w:t xml:space="preserve"> pe care Curtea le-a examinat</w:t>
      </w:r>
      <w:r w:rsidR="00431B29" w:rsidRPr="008B38BA">
        <w:rPr>
          <w:rFonts w:ascii="Times New Roman" w:hAnsi="Times New Roman" w:cs="Times New Roman"/>
          <w:noProof/>
          <w:color w:val="000000"/>
          <w:sz w:val="24"/>
          <w:szCs w:val="24"/>
          <w:lang w:val="ro-RO"/>
        </w:rPr>
        <w:t>, conform celor de</w:t>
      </w:r>
      <w:r w:rsidRPr="008B38BA">
        <w:rPr>
          <w:rFonts w:ascii="Times New Roman" w:hAnsi="Times New Roman" w:cs="Times New Roman"/>
          <w:noProof/>
          <w:color w:val="000000"/>
          <w:sz w:val="24"/>
          <w:szCs w:val="24"/>
          <w:lang w:val="ro-RO"/>
        </w:rPr>
        <w:t xml:space="preserve"> mai jos</w:t>
      </w:r>
      <w:r w:rsidR="00F061F5" w:rsidRPr="008B38BA">
        <w:rPr>
          <w:rFonts w:ascii="Times New Roman" w:hAnsi="Times New Roman" w:cs="Times New Roman"/>
          <w:noProof/>
          <w:color w:val="000000"/>
          <w:sz w:val="24"/>
          <w:szCs w:val="24"/>
          <w:lang w:val="ro-RO"/>
        </w:rPr>
        <w:t>.</w:t>
      </w:r>
    </w:p>
    <w:p w:rsidR="00F061F5" w:rsidRPr="008B38BA" w:rsidRDefault="00431B29" w:rsidP="008B38BA">
      <w:pPr>
        <w:autoSpaceDE w:val="0"/>
        <w:autoSpaceDN w:val="0"/>
        <w:adjustRightInd w:val="0"/>
        <w:spacing w:after="0" w:line="240" w:lineRule="auto"/>
        <w:jc w:val="both"/>
        <w:rPr>
          <w:rFonts w:ascii="Times New Roman" w:hAnsi="Times New Roman" w:cs="Times New Roman"/>
          <w:noProof/>
          <w:color w:val="0072BD"/>
          <w:sz w:val="24"/>
          <w:szCs w:val="24"/>
          <w:lang w:val="ro-RO"/>
        </w:rPr>
      </w:pPr>
      <w:r w:rsidRPr="008B38BA">
        <w:rPr>
          <w:rFonts w:ascii="Times New Roman" w:hAnsi="Times New Roman" w:cs="Times New Roman"/>
          <w:noProof/>
          <w:color w:val="0072BD"/>
          <w:sz w:val="24"/>
          <w:szCs w:val="24"/>
          <w:lang w:val="ro-RO"/>
        </w:rPr>
        <w:t>Articolul</w:t>
      </w:r>
      <w:r w:rsidR="00F061F5" w:rsidRPr="008B38BA">
        <w:rPr>
          <w:rFonts w:ascii="Times New Roman" w:hAnsi="Times New Roman" w:cs="Times New Roman"/>
          <w:noProof/>
          <w:color w:val="0072BD"/>
          <w:sz w:val="24"/>
          <w:szCs w:val="24"/>
          <w:lang w:val="ro-RO"/>
        </w:rPr>
        <w:t xml:space="preserve"> 4 (</w:t>
      </w:r>
      <w:r w:rsidRPr="008B38BA">
        <w:rPr>
          <w:rFonts w:ascii="Times New Roman" w:hAnsi="Times New Roman" w:cs="Times New Roman"/>
          <w:noProof/>
          <w:color w:val="0072BD"/>
          <w:sz w:val="24"/>
          <w:szCs w:val="24"/>
          <w:lang w:val="ro-RO"/>
        </w:rPr>
        <w:t>interzicerea muncii forțate</w:t>
      </w:r>
      <w:r w:rsidR="00F061F5" w:rsidRPr="008B38BA">
        <w:rPr>
          <w:rFonts w:ascii="Times New Roman" w:hAnsi="Times New Roman" w:cs="Times New Roman"/>
          <w:noProof/>
          <w:color w:val="0072BD"/>
          <w:sz w:val="24"/>
          <w:szCs w:val="24"/>
          <w:lang w:val="ro-RO"/>
        </w:rPr>
        <w:t>)</w:t>
      </w:r>
    </w:p>
    <w:p w:rsidR="002F17F8" w:rsidRPr="008B38BA" w:rsidRDefault="00431B29"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i/>
          <w:noProof/>
          <w:sz w:val="24"/>
          <w:szCs w:val="24"/>
          <w:lang w:val="ro-RO"/>
        </w:rPr>
        <w:lastRenderedPageBreak/>
        <w:t xml:space="preserve">În primul rând, Curtea a constatat cu satisfacție că autoritățile austriece </w:t>
      </w:r>
      <w:r w:rsidR="00DD325E" w:rsidRPr="008B38BA">
        <w:rPr>
          <w:rFonts w:ascii="Times New Roman" w:hAnsi="Times New Roman" w:cs="Times New Roman"/>
          <w:i/>
          <w:noProof/>
          <w:sz w:val="24"/>
          <w:szCs w:val="24"/>
          <w:lang w:val="ro-RO"/>
        </w:rPr>
        <w:t>și-</w:t>
      </w:r>
      <w:r w:rsidRPr="008B38BA">
        <w:rPr>
          <w:rFonts w:ascii="Times New Roman" w:hAnsi="Times New Roman" w:cs="Times New Roman"/>
          <w:i/>
          <w:noProof/>
          <w:sz w:val="24"/>
          <w:szCs w:val="24"/>
          <w:lang w:val="ro-RO"/>
        </w:rPr>
        <w:t>au respectat obligația de a identifica, proteja și susține reclamantele</w:t>
      </w:r>
      <w:r w:rsidR="00DD325E" w:rsidRPr="008B38BA">
        <w:rPr>
          <w:rFonts w:ascii="Times New Roman" w:hAnsi="Times New Roman" w:cs="Times New Roman"/>
          <w:i/>
          <w:noProof/>
          <w:sz w:val="24"/>
          <w:szCs w:val="24"/>
          <w:lang w:val="ro-RO"/>
        </w:rPr>
        <w:t xml:space="preserve"> care erau</w:t>
      </w:r>
      <w:r w:rsidRPr="008B38BA">
        <w:rPr>
          <w:rFonts w:ascii="Times New Roman" w:hAnsi="Times New Roman" w:cs="Times New Roman"/>
          <w:i/>
          <w:noProof/>
          <w:sz w:val="24"/>
          <w:szCs w:val="24"/>
          <w:lang w:val="ro-RO"/>
        </w:rPr>
        <w:t xml:space="preserve"> (potențiale) victime ale traficului de </w:t>
      </w:r>
      <w:r w:rsidR="00DD325E" w:rsidRPr="008B38BA">
        <w:rPr>
          <w:rFonts w:ascii="Times New Roman" w:hAnsi="Times New Roman" w:cs="Times New Roman"/>
          <w:i/>
          <w:noProof/>
          <w:sz w:val="24"/>
          <w:szCs w:val="24"/>
          <w:lang w:val="ro-RO"/>
        </w:rPr>
        <w:t>persoane</w:t>
      </w:r>
      <w:r w:rsidRPr="008B38BA">
        <w:rPr>
          <w:rFonts w:ascii="Times New Roman" w:hAnsi="Times New Roman" w:cs="Times New Roman"/>
          <w:noProof/>
          <w:sz w:val="24"/>
          <w:szCs w:val="24"/>
          <w:lang w:val="ro-RO"/>
        </w:rPr>
        <w:t xml:space="preserve">. </w:t>
      </w:r>
    </w:p>
    <w:p w:rsidR="00431B29" w:rsidRPr="008B38BA" w:rsidRDefault="002F17F8" w:rsidP="008B38BA">
      <w:pPr>
        <w:autoSpaceDE w:val="0"/>
        <w:autoSpaceDN w:val="0"/>
        <w:adjustRightInd w:val="0"/>
        <w:spacing w:after="0" w:line="240" w:lineRule="auto"/>
        <w:jc w:val="both"/>
        <w:rPr>
          <w:rFonts w:ascii="Times New Roman" w:hAnsi="Times New Roman" w:cs="Times New Roman"/>
          <w:i/>
          <w:noProof/>
          <w:sz w:val="24"/>
          <w:szCs w:val="24"/>
          <w:lang w:val="ro-RO"/>
        </w:rPr>
      </w:pPr>
      <w:r w:rsidRPr="008B38BA">
        <w:rPr>
          <w:rFonts w:ascii="Times New Roman" w:hAnsi="Times New Roman" w:cs="Times New Roman"/>
          <w:noProof/>
          <w:sz w:val="24"/>
          <w:szCs w:val="24"/>
          <w:lang w:val="ro-RO"/>
        </w:rPr>
        <w:t xml:space="preserve">  </w:t>
      </w:r>
      <w:r w:rsidR="00431B29" w:rsidRPr="008B38BA">
        <w:rPr>
          <w:rFonts w:ascii="Times New Roman" w:hAnsi="Times New Roman" w:cs="Times New Roman"/>
          <w:i/>
          <w:noProof/>
          <w:sz w:val="24"/>
          <w:szCs w:val="24"/>
          <w:lang w:val="ro-RO"/>
        </w:rPr>
        <w:t>Cadrul legal și administrativ în vigoare</w:t>
      </w:r>
      <w:r w:rsidR="00431B29" w:rsidRPr="008B38BA">
        <w:rPr>
          <w:rFonts w:ascii="Times New Roman" w:hAnsi="Times New Roman" w:cs="Times New Roman"/>
          <w:noProof/>
          <w:sz w:val="24"/>
          <w:szCs w:val="24"/>
          <w:lang w:val="ro-RO"/>
        </w:rPr>
        <w:t xml:space="preserve"> </w:t>
      </w:r>
      <w:r w:rsidR="002D2D19" w:rsidRPr="008B38BA">
        <w:rPr>
          <w:rFonts w:ascii="Times New Roman" w:hAnsi="Times New Roman" w:cs="Times New Roman"/>
          <w:noProof/>
          <w:sz w:val="24"/>
          <w:szCs w:val="24"/>
          <w:lang w:val="ro-RO"/>
        </w:rPr>
        <w:t xml:space="preserve">cu </w:t>
      </w:r>
      <w:r w:rsidR="00431B29" w:rsidRPr="008B38BA">
        <w:rPr>
          <w:rFonts w:ascii="Times New Roman" w:hAnsi="Times New Roman" w:cs="Times New Roman"/>
          <w:noProof/>
          <w:sz w:val="24"/>
          <w:szCs w:val="24"/>
          <w:lang w:val="ro-RO"/>
        </w:rPr>
        <w:t>priv</w:t>
      </w:r>
      <w:r w:rsidR="002D2D19" w:rsidRPr="008B38BA">
        <w:rPr>
          <w:rFonts w:ascii="Times New Roman" w:hAnsi="Times New Roman" w:cs="Times New Roman"/>
          <w:noProof/>
          <w:sz w:val="24"/>
          <w:szCs w:val="24"/>
          <w:lang w:val="ro-RO"/>
        </w:rPr>
        <w:t>ire la protecția</w:t>
      </w:r>
      <w:r w:rsidR="00431B29" w:rsidRPr="008B38BA">
        <w:rPr>
          <w:rFonts w:ascii="Times New Roman" w:hAnsi="Times New Roman" w:cs="Times New Roman"/>
          <w:noProof/>
          <w:sz w:val="24"/>
          <w:szCs w:val="24"/>
          <w:lang w:val="ro-RO"/>
        </w:rPr>
        <w:t xml:space="preserve"> victime</w:t>
      </w:r>
      <w:r w:rsidR="002D2D19" w:rsidRPr="008B38BA">
        <w:rPr>
          <w:rFonts w:ascii="Times New Roman" w:hAnsi="Times New Roman" w:cs="Times New Roman"/>
          <w:noProof/>
          <w:sz w:val="24"/>
          <w:szCs w:val="24"/>
          <w:lang w:val="ro-RO"/>
        </w:rPr>
        <w:t>lor sau a potențialelor victime</w:t>
      </w:r>
      <w:r w:rsidR="00431B29" w:rsidRPr="008B38BA">
        <w:rPr>
          <w:rFonts w:ascii="Times New Roman" w:hAnsi="Times New Roman" w:cs="Times New Roman"/>
          <w:noProof/>
          <w:sz w:val="24"/>
          <w:szCs w:val="24"/>
          <w:lang w:val="ro-RO"/>
        </w:rPr>
        <w:t xml:space="preserve"> ale traficului de </w:t>
      </w:r>
      <w:r w:rsidR="002D2D19" w:rsidRPr="008B38BA">
        <w:rPr>
          <w:rFonts w:ascii="Times New Roman" w:hAnsi="Times New Roman" w:cs="Times New Roman"/>
          <w:noProof/>
          <w:sz w:val="24"/>
          <w:szCs w:val="24"/>
          <w:lang w:val="ro-RO"/>
        </w:rPr>
        <w:t>persoane</w:t>
      </w:r>
      <w:r w:rsidR="00431B29" w:rsidRPr="008B38BA">
        <w:rPr>
          <w:rFonts w:ascii="Times New Roman" w:hAnsi="Times New Roman" w:cs="Times New Roman"/>
          <w:noProof/>
          <w:sz w:val="24"/>
          <w:szCs w:val="24"/>
          <w:lang w:val="ro-RO"/>
        </w:rPr>
        <w:t xml:space="preserve"> </w:t>
      </w:r>
      <w:r w:rsidR="002D2D19" w:rsidRPr="008B38BA">
        <w:rPr>
          <w:rFonts w:ascii="Times New Roman" w:hAnsi="Times New Roman" w:cs="Times New Roman"/>
          <w:i/>
          <w:noProof/>
          <w:sz w:val="24"/>
          <w:szCs w:val="24"/>
          <w:lang w:val="ro-RO"/>
        </w:rPr>
        <w:t>în</w:t>
      </w:r>
      <w:r w:rsidR="00431B29" w:rsidRPr="008B38BA">
        <w:rPr>
          <w:rFonts w:ascii="Times New Roman" w:hAnsi="Times New Roman" w:cs="Times New Roman"/>
          <w:i/>
          <w:noProof/>
          <w:sz w:val="24"/>
          <w:szCs w:val="24"/>
          <w:lang w:val="ro-RO"/>
        </w:rPr>
        <w:t xml:space="preserve"> Austria a fost suficient, iar autoritățile austriece au luat toate măsurile </w:t>
      </w:r>
      <w:r w:rsidR="00084302" w:rsidRPr="008B38BA">
        <w:rPr>
          <w:rFonts w:ascii="Times New Roman" w:hAnsi="Times New Roman" w:cs="Times New Roman"/>
          <w:i/>
          <w:noProof/>
          <w:sz w:val="24"/>
          <w:szCs w:val="24"/>
          <w:lang w:val="ro-RO"/>
        </w:rPr>
        <w:t>care puteau fi luate în mod</w:t>
      </w:r>
      <w:r w:rsidR="00431B29" w:rsidRPr="008B38BA">
        <w:rPr>
          <w:rFonts w:ascii="Times New Roman" w:hAnsi="Times New Roman" w:cs="Times New Roman"/>
          <w:i/>
          <w:noProof/>
          <w:sz w:val="24"/>
          <w:szCs w:val="24"/>
          <w:lang w:val="ro-RO"/>
        </w:rPr>
        <w:t xml:space="preserve"> rezonabil în situația</w:t>
      </w:r>
      <w:r w:rsidR="00084302" w:rsidRPr="008B38BA">
        <w:rPr>
          <w:rFonts w:ascii="Times New Roman" w:hAnsi="Times New Roman" w:cs="Times New Roman"/>
          <w:i/>
          <w:noProof/>
          <w:sz w:val="24"/>
          <w:szCs w:val="24"/>
          <w:lang w:val="ro-RO"/>
        </w:rPr>
        <w:t xml:space="preserve"> dată</w:t>
      </w:r>
      <w:r w:rsidR="00431B29" w:rsidRPr="008B38BA">
        <w:rPr>
          <w:rFonts w:ascii="Times New Roman" w:hAnsi="Times New Roman" w:cs="Times New Roman"/>
          <w:noProof/>
          <w:sz w:val="24"/>
          <w:szCs w:val="24"/>
          <w:lang w:val="ro-RO"/>
        </w:rPr>
        <w:t>. În special, din momentul în care dna J. și dna G</w:t>
      </w:r>
      <w:r w:rsidR="00084302" w:rsidRPr="008B38BA">
        <w:rPr>
          <w:rFonts w:ascii="Times New Roman" w:hAnsi="Times New Roman" w:cs="Times New Roman"/>
          <w:noProof/>
          <w:sz w:val="24"/>
          <w:szCs w:val="24"/>
          <w:lang w:val="ro-RO"/>
        </w:rPr>
        <w:t>.</w:t>
      </w:r>
      <w:r w:rsidR="00431B29" w:rsidRPr="008B38BA">
        <w:rPr>
          <w:rFonts w:ascii="Times New Roman" w:hAnsi="Times New Roman" w:cs="Times New Roman"/>
          <w:noProof/>
          <w:sz w:val="24"/>
          <w:szCs w:val="24"/>
          <w:lang w:val="ro-RO"/>
        </w:rPr>
        <w:t xml:space="preserve"> a</w:t>
      </w:r>
      <w:r w:rsidR="00084302" w:rsidRPr="008B38BA">
        <w:rPr>
          <w:rFonts w:ascii="Times New Roman" w:hAnsi="Times New Roman" w:cs="Times New Roman"/>
          <w:noProof/>
          <w:sz w:val="24"/>
          <w:szCs w:val="24"/>
          <w:lang w:val="ro-RO"/>
        </w:rPr>
        <w:t>u</w:t>
      </w:r>
      <w:r w:rsidR="00431B29" w:rsidRPr="008B38BA">
        <w:rPr>
          <w:rFonts w:ascii="Times New Roman" w:hAnsi="Times New Roman" w:cs="Times New Roman"/>
          <w:noProof/>
          <w:sz w:val="24"/>
          <w:szCs w:val="24"/>
          <w:lang w:val="ro-RO"/>
        </w:rPr>
        <w:t xml:space="preserve"> contactat poliția, </w:t>
      </w:r>
      <w:r w:rsidR="00084302" w:rsidRPr="008B38BA">
        <w:rPr>
          <w:rFonts w:ascii="Times New Roman" w:hAnsi="Times New Roman" w:cs="Times New Roman"/>
          <w:i/>
          <w:noProof/>
          <w:sz w:val="24"/>
          <w:szCs w:val="24"/>
          <w:lang w:val="ro-RO"/>
        </w:rPr>
        <w:t>acestea au</w:t>
      </w:r>
      <w:r w:rsidR="00431B29" w:rsidRPr="008B38BA">
        <w:rPr>
          <w:rFonts w:ascii="Times New Roman" w:hAnsi="Times New Roman" w:cs="Times New Roman"/>
          <w:i/>
          <w:noProof/>
          <w:sz w:val="24"/>
          <w:szCs w:val="24"/>
          <w:lang w:val="ro-RO"/>
        </w:rPr>
        <w:t xml:space="preserve"> fost intervieva</w:t>
      </w:r>
      <w:r w:rsidR="00084302" w:rsidRPr="008B38BA">
        <w:rPr>
          <w:rFonts w:ascii="Times New Roman" w:hAnsi="Times New Roman" w:cs="Times New Roman"/>
          <w:i/>
          <w:noProof/>
          <w:sz w:val="24"/>
          <w:szCs w:val="24"/>
          <w:lang w:val="ro-RO"/>
        </w:rPr>
        <w:t>te</w:t>
      </w:r>
      <w:r w:rsidR="00431B29" w:rsidRPr="008B38BA">
        <w:rPr>
          <w:rFonts w:ascii="Times New Roman" w:hAnsi="Times New Roman" w:cs="Times New Roman"/>
          <w:i/>
          <w:noProof/>
          <w:sz w:val="24"/>
          <w:szCs w:val="24"/>
          <w:lang w:val="ro-RO"/>
        </w:rPr>
        <w:t xml:space="preserve"> de către ofițer</w:t>
      </w:r>
      <w:r w:rsidR="00084302" w:rsidRPr="008B38BA">
        <w:rPr>
          <w:rFonts w:ascii="Times New Roman" w:hAnsi="Times New Roman" w:cs="Times New Roman"/>
          <w:i/>
          <w:noProof/>
          <w:sz w:val="24"/>
          <w:szCs w:val="24"/>
          <w:lang w:val="ro-RO"/>
        </w:rPr>
        <w:t>i de poliție special instruiți, li s-au</w:t>
      </w:r>
      <w:r w:rsidR="00431B29" w:rsidRPr="008B38BA">
        <w:rPr>
          <w:rFonts w:ascii="Times New Roman" w:hAnsi="Times New Roman" w:cs="Times New Roman"/>
          <w:i/>
          <w:noProof/>
          <w:sz w:val="24"/>
          <w:szCs w:val="24"/>
          <w:lang w:val="ro-RO"/>
        </w:rPr>
        <w:t xml:space="preserve"> acordat permise de ședere și de muncă în scopul </w:t>
      </w:r>
      <w:r w:rsidR="00084302" w:rsidRPr="008B38BA">
        <w:rPr>
          <w:rFonts w:ascii="Times New Roman" w:hAnsi="Times New Roman" w:cs="Times New Roman"/>
          <w:i/>
          <w:noProof/>
          <w:sz w:val="24"/>
          <w:szCs w:val="24"/>
          <w:lang w:val="ro-RO"/>
        </w:rPr>
        <w:t>legalizării</w:t>
      </w:r>
      <w:r w:rsidR="00431B29" w:rsidRPr="008B38BA">
        <w:rPr>
          <w:rFonts w:ascii="Times New Roman" w:hAnsi="Times New Roman" w:cs="Times New Roman"/>
          <w:i/>
          <w:noProof/>
          <w:sz w:val="24"/>
          <w:szCs w:val="24"/>
          <w:lang w:val="ro-RO"/>
        </w:rPr>
        <w:t xml:space="preserve"> ședer</w:t>
      </w:r>
      <w:r w:rsidR="00084302" w:rsidRPr="008B38BA">
        <w:rPr>
          <w:rFonts w:ascii="Times New Roman" w:hAnsi="Times New Roman" w:cs="Times New Roman"/>
          <w:i/>
          <w:noProof/>
          <w:sz w:val="24"/>
          <w:szCs w:val="24"/>
          <w:lang w:val="ro-RO"/>
        </w:rPr>
        <w:t xml:space="preserve">ii lor în Austria și, de asemenea, li s-a asigurat </w:t>
      </w:r>
      <w:r w:rsidR="00431B29" w:rsidRPr="008B38BA">
        <w:rPr>
          <w:rFonts w:ascii="Times New Roman" w:hAnsi="Times New Roman" w:cs="Times New Roman"/>
          <w:i/>
          <w:noProof/>
          <w:sz w:val="24"/>
          <w:szCs w:val="24"/>
          <w:lang w:val="ro-RO"/>
        </w:rPr>
        <w:t>interzicerea divulg</w:t>
      </w:r>
      <w:r w:rsidR="00084302" w:rsidRPr="008B38BA">
        <w:rPr>
          <w:rFonts w:ascii="Times New Roman" w:hAnsi="Times New Roman" w:cs="Times New Roman"/>
          <w:i/>
          <w:noProof/>
          <w:sz w:val="24"/>
          <w:szCs w:val="24"/>
          <w:lang w:val="ro-RO"/>
        </w:rPr>
        <w:t>ării</w:t>
      </w:r>
      <w:r w:rsidR="00431B29" w:rsidRPr="008B38BA">
        <w:rPr>
          <w:rFonts w:ascii="Times New Roman" w:hAnsi="Times New Roman" w:cs="Times New Roman"/>
          <w:i/>
          <w:noProof/>
          <w:sz w:val="24"/>
          <w:szCs w:val="24"/>
          <w:lang w:val="ro-RO"/>
        </w:rPr>
        <w:t xml:space="preserve"> datelor cu caracter personal </w:t>
      </w:r>
      <w:r w:rsidR="00084302" w:rsidRPr="008B38BA">
        <w:rPr>
          <w:rFonts w:ascii="Times New Roman" w:hAnsi="Times New Roman" w:cs="Times New Roman"/>
          <w:i/>
          <w:noProof/>
          <w:sz w:val="24"/>
          <w:szCs w:val="24"/>
          <w:lang w:val="ro-RO"/>
        </w:rPr>
        <w:t>în scopul</w:t>
      </w:r>
      <w:r w:rsidR="00431B29" w:rsidRPr="008B38BA">
        <w:rPr>
          <w:rFonts w:ascii="Times New Roman" w:hAnsi="Times New Roman" w:cs="Times New Roman"/>
          <w:i/>
          <w:noProof/>
          <w:sz w:val="24"/>
          <w:szCs w:val="24"/>
          <w:lang w:val="ro-RO"/>
        </w:rPr>
        <w:t xml:space="preserve"> prote</w:t>
      </w:r>
      <w:r w:rsidR="00084302" w:rsidRPr="008B38BA">
        <w:rPr>
          <w:rFonts w:ascii="Times New Roman" w:hAnsi="Times New Roman" w:cs="Times New Roman"/>
          <w:i/>
          <w:noProof/>
          <w:sz w:val="24"/>
          <w:szCs w:val="24"/>
          <w:lang w:val="ro-RO"/>
        </w:rPr>
        <w:t>jării</w:t>
      </w:r>
      <w:r w:rsidR="00431B29" w:rsidRPr="008B38BA">
        <w:rPr>
          <w:rFonts w:ascii="Times New Roman" w:hAnsi="Times New Roman" w:cs="Times New Roman"/>
          <w:i/>
          <w:noProof/>
          <w:sz w:val="24"/>
          <w:szCs w:val="24"/>
          <w:lang w:val="ro-RO"/>
        </w:rPr>
        <w:t xml:space="preserve"> </w:t>
      </w:r>
      <w:r w:rsidR="00084302" w:rsidRPr="008B38BA">
        <w:rPr>
          <w:rFonts w:ascii="Times New Roman" w:hAnsi="Times New Roman" w:cs="Times New Roman"/>
          <w:i/>
          <w:noProof/>
          <w:sz w:val="24"/>
          <w:szCs w:val="24"/>
          <w:lang w:val="ro-RO"/>
        </w:rPr>
        <w:t>acestora</w:t>
      </w:r>
      <w:r w:rsidR="00431B29" w:rsidRPr="008B38BA">
        <w:rPr>
          <w:rFonts w:ascii="Times New Roman" w:hAnsi="Times New Roman" w:cs="Times New Roman"/>
          <w:i/>
          <w:noProof/>
          <w:sz w:val="24"/>
          <w:szCs w:val="24"/>
          <w:lang w:val="ro-RO"/>
        </w:rPr>
        <w:t xml:space="preserve">. </w:t>
      </w:r>
      <w:r w:rsidR="00431B29" w:rsidRPr="008B38BA">
        <w:rPr>
          <w:rFonts w:ascii="Times New Roman" w:hAnsi="Times New Roman" w:cs="Times New Roman"/>
          <w:noProof/>
          <w:sz w:val="24"/>
          <w:szCs w:val="24"/>
          <w:lang w:val="ro-RO"/>
        </w:rPr>
        <w:t xml:space="preserve">Mai mult </w:t>
      </w:r>
      <w:r w:rsidR="00BF0058" w:rsidRPr="008B38BA">
        <w:rPr>
          <w:rFonts w:ascii="Times New Roman" w:hAnsi="Times New Roman" w:cs="Times New Roman"/>
          <w:noProof/>
          <w:sz w:val="24"/>
          <w:szCs w:val="24"/>
          <w:lang w:val="ro-RO"/>
        </w:rPr>
        <w:t>decât atât, pe parcursul desfășurării procedurilor</w:t>
      </w:r>
      <w:r w:rsidR="00431B29" w:rsidRPr="008B38BA">
        <w:rPr>
          <w:rFonts w:ascii="Times New Roman" w:hAnsi="Times New Roman" w:cs="Times New Roman"/>
          <w:noProof/>
          <w:sz w:val="24"/>
          <w:szCs w:val="24"/>
          <w:lang w:val="ro-RO"/>
        </w:rPr>
        <w:t xml:space="preserve"> </w:t>
      </w:r>
      <w:r w:rsidR="00BF0058" w:rsidRPr="008B38BA">
        <w:rPr>
          <w:rFonts w:ascii="Times New Roman" w:hAnsi="Times New Roman" w:cs="Times New Roman"/>
          <w:noProof/>
          <w:sz w:val="24"/>
          <w:szCs w:val="24"/>
          <w:lang w:val="ro-RO"/>
        </w:rPr>
        <w:t>interne</w:t>
      </w:r>
      <w:r w:rsidR="00431B29" w:rsidRPr="008B38BA">
        <w:rPr>
          <w:rFonts w:ascii="Times New Roman" w:hAnsi="Times New Roman" w:cs="Times New Roman"/>
          <w:noProof/>
          <w:sz w:val="24"/>
          <w:szCs w:val="24"/>
          <w:lang w:val="ro-RO"/>
        </w:rPr>
        <w:t xml:space="preserve"> reclaman</w:t>
      </w:r>
      <w:r w:rsidR="00BF0058" w:rsidRPr="008B38BA">
        <w:rPr>
          <w:rFonts w:ascii="Times New Roman" w:hAnsi="Times New Roman" w:cs="Times New Roman"/>
          <w:noProof/>
          <w:sz w:val="24"/>
          <w:szCs w:val="24"/>
          <w:lang w:val="ro-RO"/>
        </w:rPr>
        <w:t>tele</w:t>
      </w:r>
      <w:r w:rsidR="00431B29" w:rsidRPr="008B38BA">
        <w:rPr>
          <w:rFonts w:ascii="Times New Roman" w:hAnsi="Times New Roman" w:cs="Times New Roman"/>
          <w:noProof/>
          <w:sz w:val="24"/>
          <w:szCs w:val="24"/>
          <w:lang w:val="ro-RO"/>
        </w:rPr>
        <w:t xml:space="preserve"> </w:t>
      </w:r>
      <w:r w:rsidR="00431B29" w:rsidRPr="008B38BA">
        <w:rPr>
          <w:rFonts w:ascii="Times New Roman" w:hAnsi="Times New Roman" w:cs="Times New Roman"/>
          <w:i/>
          <w:noProof/>
          <w:sz w:val="24"/>
          <w:szCs w:val="24"/>
          <w:lang w:val="ro-RO"/>
        </w:rPr>
        <w:t>au fost susținute de către ONG</w:t>
      </w:r>
      <w:r w:rsidR="0098558A" w:rsidRPr="008B38BA">
        <w:rPr>
          <w:rFonts w:ascii="Times New Roman" w:hAnsi="Times New Roman" w:cs="Times New Roman"/>
          <w:i/>
          <w:noProof/>
          <w:sz w:val="24"/>
          <w:szCs w:val="24"/>
          <w:lang w:val="ro-RO"/>
        </w:rPr>
        <w:t>-ul</w:t>
      </w:r>
      <w:r w:rsidR="00431B29" w:rsidRPr="008B38BA">
        <w:rPr>
          <w:rFonts w:ascii="Times New Roman" w:hAnsi="Times New Roman" w:cs="Times New Roman"/>
          <w:i/>
          <w:noProof/>
          <w:sz w:val="24"/>
          <w:szCs w:val="24"/>
          <w:lang w:val="ro-RO"/>
        </w:rPr>
        <w:t xml:space="preserve"> LEFÖ, care este finanțat de Guvern.</w:t>
      </w:r>
      <w:r w:rsidR="00431B29" w:rsidRPr="008B38BA">
        <w:rPr>
          <w:rFonts w:ascii="Times New Roman" w:hAnsi="Times New Roman" w:cs="Times New Roman"/>
          <w:noProof/>
          <w:sz w:val="24"/>
          <w:szCs w:val="24"/>
          <w:lang w:val="ro-RO"/>
        </w:rPr>
        <w:t xml:space="preserve"> În plus, reclaman</w:t>
      </w:r>
      <w:r w:rsidR="0098558A" w:rsidRPr="008B38BA">
        <w:rPr>
          <w:rFonts w:ascii="Times New Roman" w:hAnsi="Times New Roman" w:cs="Times New Roman"/>
          <w:noProof/>
          <w:sz w:val="24"/>
          <w:szCs w:val="24"/>
          <w:lang w:val="ro-RO"/>
        </w:rPr>
        <w:t xml:space="preserve">tele </w:t>
      </w:r>
      <w:r w:rsidR="0098558A" w:rsidRPr="008B38BA">
        <w:rPr>
          <w:rFonts w:ascii="Times New Roman" w:hAnsi="Times New Roman" w:cs="Times New Roman"/>
          <w:i/>
          <w:noProof/>
          <w:sz w:val="24"/>
          <w:szCs w:val="24"/>
          <w:lang w:val="ro-RO"/>
        </w:rPr>
        <w:t>au beneficiat de</w:t>
      </w:r>
      <w:r w:rsidR="00431B29" w:rsidRPr="008B38BA">
        <w:rPr>
          <w:rFonts w:ascii="Times New Roman" w:hAnsi="Times New Roman" w:cs="Times New Roman"/>
          <w:i/>
          <w:noProof/>
          <w:sz w:val="24"/>
          <w:szCs w:val="24"/>
          <w:lang w:val="ro-RO"/>
        </w:rPr>
        <w:t xml:space="preserve"> reprezentare juridică, îndrumare și asistență procedurală pentru a facilita integrarea acestora în Austria.</w:t>
      </w:r>
    </w:p>
    <w:p w:rsidR="00431B29" w:rsidRPr="008B38BA" w:rsidRDefault="002F17F8" w:rsidP="008B38BA">
      <w:pPr>
        <w:autoSpaceDE w:val="0"/>
        <w:autoSpaceDN w:val="0"/>
        <w:adjustRightInd w:val="0"/>
        <w:spacing w:after="0" w:line="240" w:lineRule="auto"/>
        <w:jc w:val="both"/>
        <w:rPr>
          <w:rFonts w:ascii="Times New Roman" w:hAnsi="Times New Roman" w:cs="Times New Roman"/>
          <w:noProof/>
          <w:sz w:val="24"/>
          <w:szCs w:val="24"/>
          <w:u w:val="single"/>
          <w:lang w:val="ro-RO"/>
        </w:rPr>
      </w:pPr>
      <w:r w:rsidRPr="008B38BA">
        <w:rPr>
          <w:rFonts w:ascii="Times New Roman" w:hAnsi="Times New Roman" w:cs="Times New Roman"/>
          <w:noProof/>
          <w:sz w:val="24"/>
          <w:szCs w:val="24"/>
          <w:lang w:val="ro-RO"/>
        </w:rPr>
        <w:t xml:space="preserve">   </w:t>
      </w:r>
      <w:r w:rsidR="00431B29" w:rsidRPr="008B38BA">
        <w:rPr>
          <w:rFonts w:ascii="Times New Roman" w:hAnsi="Times New Roman" w:cs="Times New Roman"/>
          <w:noProof/>
          <w:sz w:val="24"/>
          <w:szCs w:val="24"/>
          <w:lang w:val="ro-RO"/>
        </w:rPr>
        <w:t xml:space="preserve">În al doilea rând, </w:t>
      </w:r>
      <w:r w:rsidR="00026B36" w:rsidRPr="008B38BA">
        <w:rPr>
          <w:rFonts w:ascii="Times New Roman" w:hAnsi="Times New Roman" w:cs="Times New Roman"/>
          <w:i/>
          <w:noProof/>
          <w:sz w:val="24"/>
          <w:szCs w:val="24"/>
          <w:lang w:val="ro-RO"/>
        </w:rPr>
        <w:t>în ceea ce p</w:t>
      </w:r>
      <w:r w:rsidR="00431B29" w:rsidRPr="008B38BA">
        <w:rPr>
          <w:rFonts w:ascii="Times New Roman" w:hAnsi="Times New Roman" w:cs="Times New Roman"/>
          <w:i/>
          <w:noProof/>
          <w:sz w:val="24"/>
          <w:szCs w:val="24"/>
          <w:lang w:val="ro-RO"/>
        </w:rPr>
        <w:t xml:space="preserve">rivește evenimentele din străinătate, Curtea a </w:t>
      </w:r>
      <w:r w:rsidR="002D057E" w:rsidRPr="008B38BA">
        <w:rPr>
          <w:rFonts w:ascii="Times New Roman" w:hAnsi="Times New Roman" w:cs="Times New Roman"/>
          <w:i/>
          <w:noProof/>
          <w:sz w:val="24"/>
          <w:szCs w:val="24"/>
          <w:lang w:val="ro-RO"/>
        </w:rPr>
        <w:t>statuat</w:t>
      </w:r>
      <w:r w:rsidR="00431B29" w:rsidRPr="008B38BA">
        <w:rPr>
          <w:rFonts w:ascii="Times New Roman" w:hAnsi="Times New Roman" w:cs="Times New Roman"/>
          <w:i/>
          <w:noProof/>
          <w:sz w:val="24"/>
          <w:szCs w:val="24"/>
          <w:lang w:val="ro-RO"/>
        </w:rPr>
        <w:t xml:space="preserve"> că Austria</w:t>
      </w:r>
      <w:r w:rsidR="002D057E" w:rsidRPr="008B38BA">
        <w:rPr>
          <w:rFonts w:ascii="Times New Roman" w:hAnsi="Times New Roman" w:cs="Times New Roman"/>
          <w:i/>
          <w:noProof/>
          <w:sz w:val="24"/>
          <w:szCs w:val="24"/>
          <w:lang w:val="ro-RO"/>
        </w:rPr>
        <w:t xml:space="preserve">, în </w:t>
      </w:r>
      <w:r w:rsidR="00431B29" w:rsidRPr="008B38BA">
        <w:rPr>
          <w:rFonts w:ascii="Times New Roman" w:hAnsi="Times New Roman" w:cs="Times New Roman"/>
          <w:i/>
          <w:noProof/>
          <w:sz w:val="24"/>
          <w:szCs w:val="24"/>
          <w:lang w:val="ro-RO"/>
        </w:rPr>
        <w:t xml:space="preserve"> </w:t>
      </w:r>
      <w:r w:rsidR="002D057E" w:rsidRPr="008B38BA">
        <w:rPr>
          <w:rFonts w:ascii="Times New Roman" w:hAnsi="Times New Roman" w:cs="Times New Roman"/>
          <w:i/>
          <w:noProof/>
          <w:sz w:val="24"/>
          <w:szCs w:val="24"/>
          <w:lang w:val="ro-RO"/>
        </w:rPr>
        <w:t xml:space="preserve">temeiul Convenției Europene, nu </w:t>
      </w:r>
      <w:r w:rsidR="00431B29" w:rsidRPr="008B38BA">
        <w:rPr>
          <w:rFonts w:ascii="Times New Roman" w:hAnsi="Times New Roman" w:cs="Times New Roman"/>
          <w:i/>
          <w:noProof/>
          <w:sz w:val="24"/>
          <w:szCs w:val="24"/>
          <w:lang w:val="ro-RO"/>
        </w:rPr>
        <w:t xml:space="preserve">a avut nicio obligație </w:t>
      </w:r>
      <w:r w:rsidR="002D057E" w:rsidRPr="008B38BA">
        <w:rPr>
          <w:rFonts w:ascii="Times New Roman" w:hAnsi="Times New Roman" w:cs="Times New Roman"/>
          <w:i/>
          <w:noProof/>
          <w:sz w:val="24"/>
          <w:szCs w:val="24"/>
          <w:lang w:val="ro-RO"/>
        </w:rPr>
        <w:t>de</w:t>
      </w:r>
      <w:r w:rsidR="00431B29" w:rsidRPr="008B38BA">
        <w:rPr>
          <w:rFonts w:ascii="Times New Roman" w:hAnsi="Times New Roman" w:cs="Times New Roman"/>
          <w:i/>
          <w:noProof/>
          <w:sz w:val="24"/>
          <w:szCs w:val="24"/>
          <w:lang w:val="ro-RO"/>
        </w:rPr>
        <w:t xml:space="preserve"> a investiga recrutarea reclaman</w:t>
      </w:r>
      <w:r w:rsidR="002D057E" w:rsidRPr="008B38BA">
        <w:rPr>
          <w:rFonts w:ascii="Times New Roman" w:hAnsi="Times New Roman" w:cs="Times New Roman"/>
          <w:i/>
          <w:noProof/>
          <w:sz w:val="24"/>
          <w:szCs w:val="24"/>
          <w:lang w:val="ro-RO"/>
        </w:rPr>
        <w:t>telor</w:t>
      </w:r>
      <w:r w:rsidR="00431B29" w:rsidRPr="008B38BA">
        <w:rPr>
          <w:rFonts w:ascii="Times New Roman" w:hAnsi="Times New Roman" w:cs="Times New Roman"/>
          <w:i/>
          <w:noProof/>
          <w:sz w:val="24"/>
          <w:szCs w:val="24"/>
          <w:lang w:val="ro-RO"/>
        </w:rPr>
        <w:t xml:space="preserve"> în Filipine sau presupusa exploatare a acestora în Emiratele Arabe Unite</w:t>
      </w:r>
      <w:r w:rsidR="00431B29" w:rsidRPr="008B38BA">
        <w:rPr>
          <w:rFonts w:ascii="Times New Roman" w:hAnsi="Times New Roman" w:cs="Times New Roman"/>
          <w:noProof/>
          <w:sz w:val="24"/>
          <w:szCs w:val="24"/>
          <w:lang w:val="ro-RO"/>
        </w:rPr>
        <w:t xml:space="preserve">. </w:t>
      </w:r>
      <w:r w:rsidR="00431B29" w:rsidRPr="008B38BA">
        <w:rPr>
          <w:rFonts w:ascii="Times New Roman" w:hAnsi="Times New Roman" w:cs="Times New Roman"/>
          <w:noProof/>
          <w:sz w:val="24"/>
          <w:szCs w:val="24"/>
          <w:u w:val="single"/>
          <w:lang w:val="ro-RO"/>
        </w:rPr>
        <w:t>Potrivit articolului 4 al Convenției, sta</w:t>
      </w:r>
      <w:r w:rsidR="00DA61F5" w:rsidRPr="008B38BA">
        <w:rPr>
          <w:rFonts w:ascii="Times New Roman" w:hAnsi="Times New Roman" w:cs="Times New Roman"/>
          <w:noProof/>
          <w:sz w:val="24"/>
          <w:szCs w:val="24"/>
          <w:u w:val="single"/>
          <w:lang w:val="ro-RO"/>
        </w:rPr>
        <w:t>tele nu sunt obligate să asigure</w:t>
      </w:r>
      <w:r w:rsidR="00431B29" w:rsidRPr="008B38BA">
        <w:rPr>
          <w:rFonts w:ascii="Times New Roman" w:hAnsi="Times New Roman" w:cs="Times New Roman"/>
          <w:noProof/>
          <w:sz w:val="24"/>
          <w:szCs w:val="24"/>
          <w:u w:val="single"/>
          <w:lang w:val="ro-RO"/>
        </w:rPr>
        <w:t xml:space="preserve"> </w:t>
      </w:r>
      <w:r w:rsidR="00DA61F5" w:rsidRPr="008B38BA">
        <w:rPr>
          <w:rFonts w:ascii="Times New Roman" w:hAnsi="Times New Roman" w:cs="Times New Roman"/>
          <w:noProof/>
          <w:sz w:val="24"/>
          <w:szCs w:val="24"/>
          <w:u w:val="single"/>
          <w:lang w:val="ro-RO"/>
        </w:rPr>
        <w:t xml:space="preserve">o jurisdicție </w:t>
      </w:r>
      <w:r w:rsidR="00431B29" w:rsidRPr="008B38BA">
        <w:rPr>
          <w:rFonts w:ascii="Times New Roman" w:hAnsi="Times New Roman" w:cs="Times New Roman"/>
          <w:noProof/>
          <w:sz w:val="24"/>
          <w:szCs w:val="24"/>
          <w:u w:val="single"/>
          <w:lang w:val="ro-RO"/>
        </w:rPr>
        <w:t xml:space="preserve">universală </w:t>
      </w:r>
      <w:r w:rsidR="00DA61F5" w:rsidRPr="008B38BA">
        <w:rPr>
          <w:rFonts w:ascii="Times New Roman" w:hAnsi="Times New Roman" w:cs="Times New Roman"/>
          <w:noProof/>
          <w:sz w:val="24"/>
          <w:szCs w:val="24"/>
          <w:u w:val="single"/>
          <w:lang w:val="ro-RO"/>
        </w:rPr>
        <w:t>cu privire la</w:t>
      </w:r>
      <w:r w:rsidR="00431B29" w:rsidRPr="008B38BA">
        <w:rPr>
          <w:rFonts w:ascii="Times New Roman" w:hAnsi="Times New Roman" w:cs="Times New Roman"/>
          <w:noProof/>
          <w:sz w:val="24"/>
          <w:szCs w:val="24"/>
          <w:u w:val="single"/>
          <w:lang w:val="ro-RO"/>
        </w:rPr>
        <w:t xml:space="preserve"> infracțiunil</w:t>
      </w:r>
      <w:r w:rsidR="00DA61F5" w:rsidRPr="008B38BA">
        <w:rPr>
          <w:rFonts w:ascii="Times New Roman" w:hAnsi="Times New Roman" w:cs="Times New Roman"/>
          <w:noProof/>
          <w:sz w:val="24"/>
          <w:szCs w:val="24"/>
          <w:u w:val="single"/>
          <w:lang w:val="ro-RO"/>
        </w:rPr>
        <w:t>e</w:t>
      </w:r>
      <w:r w:rsidR="00431B29" w:rsidRPr="008B38BA">
        <w:rPr>
          <w:rFonts w:ascii="Times New Roman" w:hAnsi="Times New Roman" w:cs="Times New Roman"/>
          <w:noProof/>
          <w:sz w:val="24"/>
          <w:szCs w:val="24"/>
          <w:u w:val="single"/>
          <w:lang w:val="ro-RO"/>
        </w:rPr>
        <w:t xml:space="preserve"> de trafic </w:t>
      </w:r>
      <w:r w:rsidR="00DA61F5" w:rsidRPr="008B38BA">
        <w:rPr>
          <w:rFonts w:ascii="Times New Roman" w:hAnsi="Times New Roman" w:cs="Times New Roman"/>
          <w:noProof/>
          <w:sz w:val="24"/>
          <w:szCs w:val="24"/>
          <w:u w:val="single"/>
          <w:lang w:val="ro-RO"/>
        </w:rPr>
        <w:t xml:space="preserve">de persoane </w:t>
      </w:r>
      <w:r w:rsidR="00431B29" w:rsidRPr="008B38BA">
        <w:rPr>
          <w:rFonts w:ascii="Times New Roman" w:hAnsi="Times New Roman" w:cs="Times New Roman"/>
          <w:noProof/>
          <w:sz w:val="24"/>
          <w:szCs w:val="24"/>
          <w:u w:val="single"/>
          <w:lang w:val="ro-RO"/>
        </w:rPr>
        <w:t>comise în străinătate.</w:t>
      </w:r>
    </w:p>
    <w:p w:rsidR="00431B29" w:rsidRPr="008B38BA" w:rsidRDefault="00431B29" w:rsidP="008B38BA">
      <w:pPr>
        <w:autoSpaceDE w:val="0"/>
        <w:autoSpaceDN w:val="0"/>
        <w:adjustRightInd w:val="0"/>
        <w:spacing w:after="0" w:line="240" w:lineRule="auto"/>
        <w:jc w:val="both"/>
        <w:rPr>
          <w:rFonts w:ascii="Times New Roman" w:hAnsi="Times New Roman" w:cs="Times New Roman"/>
          <w:noProof/>
          <w:sz w:val="24"/>
          <w:szCs w:val="24"/>
          <w:lang w:val="ro-RO"/>
        </w:rPr>
      </w:pPr>
      <w:r w:rsidRPr="008B38BA">
        <w:rPr>
          <w:rFonts w:ascii="Times New Roman" w:hAnsi="Times New Roman" w:cs="Times New Roman"/>
          <w:noProof/>
          <w:sz w:val="24"/>
          <w:szCs w:val="24"/>
          <w:lang w:val="ro-RO"/>
        </w:rPr>
        <w:t xml:space="preserve">În cele din urmă, </w:t>
      </w:r>
      <w:r w:rsidR="007B16F4" w:rsidRPr="008B38BA">
        <w:rPr>
          <w:rFonts w:ascii="Times New Roman" w:hAnsi="Times New Roman" w:cs="Times New Roman"/>
          <w:noProof/>
          <w:sz w:val="24"/>
          <w:szCs w:val="24"/>
          <w:lang w:val="ro-RO"/>
        </w:rPr>
        <w:t>în ceea ce</w:t>
      </w:r>
      <w:r w:rsidRPr="008B38BA">
        <w:rPr>
          <w:rFonts w:ascii="Times New Roman" w:hAnsi="Times New Roman" w:cs="Times New Roman"/>
          <w:noProof/>
          <w:sz w:val="24"/>
          <w:szCs w:val="24"/>
          <w:lang w:val="ro-RO"/>
        </w:rPr>
        <w:t xml:space="preserve"> privește evenimentele din Austria, Curtea a considerat că </w:t>
      </w:r>
      <w:r w:rsidRPr="008B38BA">
        <w:rPr>
          <w:rFonts w:ascii="Times New Roman" w:hAnsi="Times New Roman" w:cs="Times New Roman"/>
          <w:i/>
          <w:noProof/>
          <w:sz w:val="24"/>
          <w:szCs w:val="24"/>
          <w:lang w:val="ro-RO"/>
        </w:rPr>
        <w:t>anchet</w:t>
      </w:r>
      <w:r w:rsidR="007B16F4" w:rsidRPr="008B38BA">
        <w:rPr>
          <w:rFonts w:ascii="Times New Roman" w:hAnsi="Times New Roman" w:cs="Times New Roman"/>
          <w:i/>
          <w:noProof/>
          <w:sz w:val="24"/>
          <w:szCs w:val="24"/>
          <w:lang w:val="ro-RO"/>
        </w:rPr>
        <w:t xml:space="preserve">a desfășurată de către </w:t>
      </w:r>
      <w:r w:rsidRPr="008B38BA">
        <w:rPr>
          <w:rFonts w:ascii="Times New Roman" w:hAnsi="Times New Roman" w:cs="Times New Roman"/>
          <w:i/>
          <w:noProof/>
          <w:sz w:val="24"/>
          <w:szCs w:val="24"/>
          <w:lang w:val="ro-RO"/>
        </w:rPr>
        <w:t xml:space="preserve"> </w:t>
      </w:r>
      <w:r w:rsidR="007B16F4" w:rsidRPr="008B38BA">
        <w:rPr>
          <w:rFonts w:ascii="Times New Roman" w:hAnsi="Times New Roman" w:cs="Times New Roman"/>
          <w:i/>
          <w:noProof/>
          <w:sz w:val="24"/>
          <w:szCs w:val="24"/>
          <w:lang w:val="ro-RO"/>
        </w:rPr>
        <w:t xml:space="preserve">autoritățile austriece în cazul </w:t>
      </w:r>
      <w:r w:rsidRPr="008B38BA">
        <w:rPr>
          <w:rFonts w:ascii="Times New Roman" w:hAnsi="Times New Roman" w:cs="Times New Roman"/>
          <w:i/>
          <w:noProof/>
          <w:sz w:val="24"/>
          <w:szCs w:val="24"/>
          <w:lang w:val="ro-RO"/>
        </w:rPr>
        <w:t xml:space="preserve">reclamantelor </w:t>
      </w:r>
      <w:r w:rsidR="007B16F4" w:rsidRPr="008B38BA">
        <w:rPr>
          <w:rFonts w:ascii="Times New Roman" w:hAnsi="Times New Roman" w:cs="Times New Roman"/>
          <w:i/>
          <w:noProof/>
          <w:sz w:val="24"/>
          <w:szCs w:val="24"/>
          <w:lang w:val="ro-RO"/>
        </w:rPr>
        <w:t>a</w:t>
      </w:r>
      <w:r w:rsidRPr="008B38BA">
        <w:rPr>
          <w:rFonts w:ascii="Times New Roman" w:hAnsi="Times New Roman" w:cs="Times New Roman"/>
          <w:i/>
          <w:noProof/>
          <w:sz w:val="24"/>
          <w:szCs w:val="24"/>
          <w:lang w:val="ro-RO"/>
        </w:rPr>
        <w:t xml:space="preserve"> fost suficient</w:t>
      </w:r>
      <w:r w:rsidR="007B16F4" w:rsidRPr="008B38BA">
        <w:rPr>
          <w:rFonts w:ascii="Times New Roman" w:hAnsi="Times New Roman" w:cs="Times New Roman"/>
          <w:i/>
          <w:noProof/>
          <w:sz w:val="24"/>
          <w:szCs w:val="24"/>
          <w:lang w:val="ro-RO"/>
        </w:rPr>
        <w:t>ă</w:t>
      </w:r>
      <w:r w:rsidRPr="008B38BA">
        <w:rPr>
          <w:rFonts w:ascii="Times New Roman" w:hAnsi="Times New Roman" w:cs="Times New Roman"/>
          <w:noProof/>
          <w:sz w:val="24"/>
          <w:szCs w:val="24"/>
          <w:lang w:val="ro-RO"/>
        </w:rPr>
        <w:t xml:space="preserve">. </w:t>
      </w:r>
      <w:r w:rsidR="005430AF" w:rsidRPr="008B38BA">
        <w:rPr>
          <w:rFonts w:ascii="Times New Roman" w:hAnsi="Times New Roman" w:cs="Times New Roman"/>
          <w:noProof/>
          <w:sz w:val="24"/>
          <w:szCs w:val="24"/>
          <w:lang w:val="ro-RO"/>
        </w:rPr>
        <w:t>Deoarece e</w:t>
      </w:r>
      <w:r w:rsidRPr="008B38BA">
        <w:rPr>
          <w:rFonts w:ascii="Times New Roman" w:hAnsi="Times New Roman" w:cs="Times New Roman"/>
          <w:noProof/>
          <w:sz w:val="24"/>
          <w:szCs w:val="24"/>
          <w:lang w:val="ro-RO"/>
        </w:rPr>
        <w:t>valuarea cazului</w:t>
      </w:r>
      <w:r w:rsidR="005430AF" w:rsidRPr="008B38BA">
        <w:rPr>
          <w:rFonts w:ascii="Times New Roman" w:hAnsi="Times New Roman" w:cs="Times New Roman"/>
          <w:noProof/>
          <w:sz w:val="24"/>
          <w:szCs w:val="24"/>
          <w:lang w:val="ro-RO"/>
        </w:rPr>
        <w:t xml:space="preserve"> de către autorități -</w:t>
      </w:r>
      <w:r w:rsidRPr="008B38BA">
        <w:rPr>
          <w:rFonts w:ascii="Times New Roman" w:hAnsi="Times New Roman" w:cs="Times New Roman"/>
          <w:noProof/>
          <w:sz w:val="24"/>
          <w:szCs w:val="24"/>
          <w:lang w:val="ro-RO"/>
        </w:rPr>
        <w:t xml:space="preserve"> </w:t>
      </w:r>
      <w:r w:rsidR="005430AF" w:rsidRPr="008B38BA">
        <w:rPr>
          <w:rFonts w:ascii="Times New Roman" w:hAnsi="Times New Roman" w:cs="Times New Roman"/>
          <w:noProof/>
          <w:sz w:val="24"/>
          <w:szCs w:val="24"/>
          <w:lang w:val="ro-RO"/>
        </w:rPr>
        <w:t>în contextul în care plângerile</w:t>
      </w:r>
      <w:r w:rsidRPr="008B38BA">
        <w:rPr>
          <w:rFonts w:ascii="Times New Roman" w:hAnsi="Times New Roman" w:cs="Times New Roman"/>
          <w:noProof/>
          <w:sz w:val="24"/>
          <w:szCs w:val="24"/>
          <w:lang w:val="ro-RO"/>
        </w:rPr>
        <w:t xml:space="preserve"> reclamantelor cu privire la șederea lor la Viena nu au </w:t>
      </w:r>
      <w:r w:rsidR="005430AF" w:rsidRPr="008B38BA">
        <w:rPr>
          <w:rFonts w:ascii="Times New Roman" w:hAnsi="Times New Roman" w:cs="Times New Roman"/>
          <w:noProof/>
          <w:sz w:val="24"/>
          <w:szCs w:val="24"/>
          <w:lang w:val="ro-RO"/>
        </w:rPr>
        <w:t xml:space="preserve">făcut subiectul unui caz de </w:t>
      </w:r>
      <w:r w:rsidRPr="008B38BA">
        <w:rPr>
          <w:rFonts w:ascii="Times New Roman" w:hAnsi="Times New Roman" w:cs="Times New Roman"/>
          <w:noProof/>
          <w:sz w:val="24"/>
          <w:szCs w:val="24"/>
          <w:lang w:val="ro-RO"/>
        </w:rPr>
        <w:t xml:space="preserve">exploatare în temeiul articolului </w:t>
      </w:r>
      <w:r w:rsidR="005430AF" w:rsidRPr="008B38BA">
        <w:rPr>
          <w:rFonts w:ascii="Times New Roman" w:hAnsi="Times New Roman" w:cs="Times New Roman"/>
          <w:noProof/>
          <w:sz w:val="24"/>
          <w:szCs w:val="24"/>
          <w:lang w:val="ro-RO"/>
        </w:rPr>
        <w:t>104a din Codul penal -</w:t>
      </w:r>
      <w:r w:rsidRPr="008B38BA">
        <w:rPr>
          <w:rFonts w:ascii="Times New Roman" w:hAnsi="Times New Roman" w:cs="Times New Roman"/>
          <w:noProof/>
          <w:sz w:val="24"/>
          <w:szCs w:val="24"/>
          <w:lang w:val="ro-RO"/>
        </w:rPr>
        <w:t xml:space="preserve"> nu a fost nerezonabil</w:t>
      </w:r>
      <w:r w:rsidR="005430AF" w:rsidRPr="008B38BA">
        <w:rPr>
          <w:rFonts w:ascii="Times New Roman" w:hAnsi="Times New Roman" w:cs="Times New Roman"/>
          <w:noProof/>
          <w:sz w:val="24"/>
          <w:szCs w:val="24"/>
          <w:lang w:val="ro-RO"/>
        </w:rPr>
        <w:t>ă</w:t>
      </w:r>
      <w:r w:rsidRPr="008B38BA">
        <w:rPr>
          <w:rFonts w:ascii="Times New Roman" w:hAnsi="Times New Roman" w:cs="Times New Roman"/>
          <w:noProof/>
          <w:sz w:val="24"/>
          <w:szCs w:val="24"/>
          <w:lang w:val="ro-RO"/>
        </w:rPr>
        <w:t>, având în vedere faptele cauzei și probele disponibile.</w:t>
      </w:r>
    </w:p>
    <w:p w:rsidR="00F061F5" w:rsidRPr="008B38BA" w:rsidRDefault="002F17F8" w:rsidP="008B38BA">
      <w:pPr>
        <w:autoSpaceDE w:val="0"/>
        <w:autoSpaceDN w:val="0"/>
        <w:adjustRightInd w:val="0"/>
        <w:spacing w:after="0" w:line="240" w:lineRule="auto"/>
        <w:jc w:val="both"/>
        <w:rPr>
          <w:rFonts w:ascii="Times New Roman" w:hAnsi="Times New Roman" w:cs="Times New Roman"/>
          <w:b/>
          <w:noProof/>
          <w:sz w:val="24"/>
          <w:szCs w:val="24"/>
          <w:u w:val="single"/>
          <w:lang w:val="ro-RO"/>
        </w:rPr>
      </w:pPr>
      <w:r w:rsidRPr="008B38BA">
        <w:rPr>
          <w:rFonts w:ascii="Times New Roman" w:hAnsi="Times New Roman" w:cs="Times New Roman"/>
          <w:i/>
          <w:noProof/>
          <w:sz w:val="24"/>
          <w:szCs w:val="24"/>
          <w:lang w:val="ro-RO"/>
        </w:rPr>
        <w:t xml:space="preserve">   </w:t>
      </w:r>
      <w:r w:rsidR="0036341B" w:rsidRPr="008B38BA">
        <w:rPr>
          <w:rFonts w:ascii="Times New Roman" w:hAnsi="Times New Roman" w:cs="Times New Roman"/>
          <w:i/>
          <w:noProof/>
          <w:sz w:val="24"/>
          <w:szCs w:val="24"/>
          <w:lang w:val="ro-RO"/>
        </w:rPr>
        <w:t>În ceea ce privește argumentele reclamantelor potrivit cărora</w:t>
      </w:r>
      <w:r w:rsidR="00431B29" w:rsidRPr="008B38BA">
        <w:rPr>
          <w:rFonts w:ascii="Times New Roman" w:hAnsi="Times New Roman" w:cs="Times New Roman"/>
          <w:i/>
          <w:noProof/>
          <w:sz w:val="24"/>
          <w:szCs w:val="24"/>
          <w:lang w:val="ro-RO"/>
        </w:rPr>
        <w:t xml:space="preserve"> evenimentele din Filipine, Emiratele Arabe Unite și Austria nu </w:t>
      </w:r>
      <w:r w:rsidR="0036341B" w:rsidRPr="008B38BA">
        <w:rPr>
          <w:rFonts w:ascii="Times New Roman" w:hAnsi="Times New Roman" w:cs="Times New Roman"/>
          <w:i/>
          <w:noProof/>
          <w:sz w:val="24"/>
          <w:szCs w:val="24"/>
          <w:lang w:val="ro-RO"/>
        </w:rPr>
        <w:t>puteau</w:t>
      </w:r>
      <w:r w:rsidR="00431B29" w:rsidRPr="008B38BA">
        <w:rPr>
          <w:rFonts w:ascii="Times New Roman" w:hAnsi="Times New Roman" w:cs="Times New Roman"/>
          <w:i/>
          <w:noProof/>
          <w:sz w:val="24"/>
          <w:szCs w:val="24"/>
          <w:lang w:val="ro-RO"/>
        </w:rPr>
        <w:t xml:space="preserve"> fi </w:t>
      </w:r>
      <w:r w:rsidR="0036341B" w:rsidRPr="008B38BA">
        <w:rPr>
          <w:rFonts w:ascii="Times New Roman" w:hAnsi="Times New Roman" w:cs="Times New Roman"/>
          <w:i/>
          <w:noProof/>
          <w:sz w:val="24"/>
          <w:szCs w:val="24"/>
          <w:lang w:val="ro-RO"/>
        </w:rPr>
        <w:t>analizate</w:t>
      </w:r>
      <w:r w:rsidR="00431B29" w:rsidRPr="008B38BA">
        <w:rPr>
          <w:rFonts w:ascii="Times New Roman" w:hAnsi="Times New Roman" w:cs="Times New Roman"/>
          <w:i/>
          <w:noProof/>
          <w:sz w:val="24"/>
          <w:szCs w:val="24"/>
          <w:lang w:val="ro-RO"/>
        </w:rPr>
        <w:t xml:space="preserve"> </w:t>
      </w:r>
      <w:r w:rsidR="0036341B" w:rsidRPr="008B38BA">
        <w:rPr>
          <w:rFonts w:ascii="Times New Roman" w:hAnsi="Times New Roman" w:cs="Times New Roman"/>
          <w:i/>
          <w:noProof/>
          <w:sz w:val="24"/>
          <w:szCs w:val="24"/>
          <w:lang w:val="ro-RO"/>
        </w:rPr>
        <w:t>separat</w:t>
      </w:r>
      <w:r w:rsidR="00707F86" w:rsidRPr="008B38BA">
        <w:rPr>
          <w:rFonts w:ascii="Times New Roman" w:hAnsi="Times New Roman" w:cs="Times New Roman"/>
          <w:i/>
          <w:noProof/>
          <w:sz w:val="24"/>
          <w:szCs w:val="24"/>
          <w:lang w:val="ro-RO"/>
        </w:rPr>
        <w:t>, Curtea a constatat că, inclusiv dacă</w:t>
      </w:r>
      <w:r w:rsidR="00431B29" w:rsidRPr="008B38BA">
        <w:rPr>
          <w:rFonts w:ascii="Times New Roman" w:hAnsi="Times New Roman" w:cs="Times New Roman"/>
          <w:i/>
          <w:noProof/>
          <w:sz w:val="24"/>
          <w:szCs w:val="24"/>
          <w:lang w:val="ro-RO"/>
        </w:rPr>
        <w:t xml:space="preserve"> ar fi fost </w:t>
      </w:r>
      <w:r w:rsidR="00707F86" w:rsidRPr="008B38BA">
        <w:rPr>
          <w:rFonts w:ascii="Times New Roman" w:hAnsi="Times New Roman" w:cs="Times New Roman"/>
          <w:i/>
          <w:noProof/>
          <w:sz w:val="24"/>
          <w:szCs w:val="24"/>
          <w:lang w:val="ro-RO"/>
        </w:rPr>
        <w:t>analizate</w:t>
      </w:r>
      <w:r w:rsidR="00431B29" w:rsidRPr="008B38BA">
        <w:rPr>
          <w:rFonts w:ascii="Times New Roman" w:hAnsi="Times New Roman" w:cs="Times New Roman"/>
          <w:i/>
          <w:noProof/>
          <w:sz w:val="24"/>
          <w:szCs w:val="24"/>
          <w:lang w:val="ro-RO"/>
        </w:rPr>
        <w:t xml:space="preserve"> împreună, nu </w:t>
      </w:r>
      <w:r w:rsidR="00707F86" w:rsidRPr="008B38BA">
        <w:rPr>
          <w:rFonts w:ascii="Times New Roman" w:hAnsi="Times New Roman" w:cs="Times New Roman"/>
          <w:i/>
          <w:noProof/>
          <w:sz w:val="24"/>
          <w:szCs w:val="24"/>
          <w:lang w:val="ro-RO"/>
        </w:rPr>
        <w:t xml:space="preserve">ar fi </w:t>
      </w:r>
      <w:r w:rsidR="00431B29" w:rsidRPr="008B38BA">
        <w:rPr>
          <w:rFonts w:ascii="Times New Roman" w:hAnsi="Times New Roman" w:cs="Times New Roman"/>
          <w:i/>
          <w:noProof/>
          <w:sz w:val="24"/>
          <w:szCs w:val="24"/>
          <w:lang w:val="ro-RO"/>
        </w:rPr>
        <w:t>exista</w:t>
      </w:r>
      <w:r w:rsidR="00707F86" w:rsidRPr="008B38BA">
        <w:rPr>
          <w:rFonts w:ascii="Times New Roman" w:hAnsi="Times New Roman" w:cs="Times New Roman"/>
          <w:i/>
          <w:noProof/>
          <w:sz w:val="24"/>
          <w:szCs w:val="24"/>
          <w:lang w:val="ro-RO"/>
        </w:rPr>
        <w:t>t</w:t>
      </w:r>
      <w:r w:rsidR="00431B29" w:rsidRPr="008B38BA">
        <w:rPr>
          <w:rFonts w:ascii="Times New Roman" w:hAnsi="Times New Roman" w:cs="Times New Roman"/>
          <w:i/>
          <w:noProof/>
          <w:sz w:val="24"/>
          <w:szCs w:val="24"/>
          <w:lang w:val="ro-RO"/>
        </w:rPr>
        <w:t xml:space="preserve"> niciun indiciu </w:t>
      </w:r>
      <w:r w:rsidR="00707F86" w:rsidRPr="008B38BA">
        <w:rPr>
          <w:rFonts w:ascii="Times New Roman" w:hAnsi="Times New Roman" w:cs="Times New Roman"/>
          <w:i/>
          <w:noProof/>
          <w:sz w:val="24"/>
          <w:szCs w:val="24"/>
          <w:lang w:val="ro-RO"/>
        </w:rPr>
        <w:t>că</w:t>
      </w:r>
      <w:r w:rsidR="00431B29" w:rsidRPr="008B38BA">
        <w:rPr>
          <w:rFonts w:ascii="Times New Roman" w:hAnsi="Times New Roman" w:cs="Times New Roman"/>
          <w:i/>
          <w:noProof/>
          <w:sz w:val="24"/>
          <w:szCs w:val="24"/>
          <w:lang w:val="ro-RO"/>
        </w:rPr>
        <w:t xml:space="preserve"> autoritățile austriece </w:t>
      </w:r>
      <w:r w:rsidR="00707F86" w:rsidRPr="008B38BA">
        <w:rPr>
          <w:rFonts w:ascii="Times New Roman" w:hAnsi="Times New Roman" w:cs="Times New Roman"/>
          <w:i/>
          <w:noProof/>
          <w:sz w:val="24"/>
          <w:szCs w:val="24"/>
          <w:lang w:val="ro-RO"/>
        </w:rPr>
        <w:t xml:space="preserve">nu și-au </w:t>
      </w:r>
      <w:r w:rsidR="00431B29" w:rsidRPr="008B38BA">
        <w:rPr>
          <w:rFonts w:ascii="Times New Roman" w:hAnsi="Times New Roman" w:cs="Times New Roman"/>
          <w:i/>
          <w:noProof/>
          <w:sz w:val="24"/>
          <w:szCs w:val="24"/>
          <w:lang w:val="ro-RO"/>
        </w:rPr>
        <w:t>respect</w:t>
      </w:r>
      <w:r w:rsidR="00707F86" w:rsidRPr="008B38BA">
        <w:rPr>
          <w:rFonts w:ascii="Times New Roman" w:hAnsi="Times New Roman" w:cs="Times New Roman"/>
          <w:i/>
          <w:noProof/>
          <w:sz w:val="24"/>
          <w:szCs w:val="24"/>
          <w:lang w:val="ro-RO"/>
        </w:rPr>
        <w:t>at</w:t>
      </w:r>
      <w:r w:rsidR="00431B29" w:rsidRPr="008B38BA">
        <w:rPr>
          <w:rFonts w:ascii="Times New Roman" w:hAnsi="Times New Roman" w:cs="Times New Roman"/>
          <w:i/>
          <w:noProof/>
          <w:sz w:val="24"/>
          <w:szCs w:val="24"/>
          <w:lang w:val="ro-RO"/>
        </w:rPr>
        <w:t xml:space="preserve"> obligația de </w:t>
      </w:r>
      <w:r w:rsidR="00707F86" w:rsidRPr="008B38BA">
        <w:rPr>
          <w:rFonts w:ascii="Times New Roman" w:hAnsi="Times New Roman" w:cs="Times New Roman"/>
          <w:i/>
          <w:noProof/>
          <w:sz w:val="24"/>
          <w:szCs w:val="24"/>
          <w:lang w:val="ro-RO"/>
        </w:rPr>
        <w:t xml:space="preserve">a </w:t>
      </w:r>
      <w:r w:rsidR="00431B29" w:rsidRPr="008B38BA">
        <w:rPr>
          <w:rFonts w:ascii="Times New Roman" w:hAnsi="Times New Roman" w:cs="Times New Roman"/>
          <w:i/>
          <w:noProof/>
          <w:sz w:val="24"/>
          <w:szCs w:val="24"/>
          <w:lang w:val="ro-RO"/>
        </w:rPr>
        <w:t>investiga.</w:t>
      </w:r>
      <w:r w:rsidR="00431B29" w:rsidRPr="008B38BA">
        <w:rPr>
          <w:rFonts w:ascii="Times New Roman" w:hAnsi="Times New Roman" w:cs="Times New Roman"/>
          <w:noProof/>
          <w:sz w:val="24"/>
          <w:szCs w:val="24"/>
          <w:lang w:val="ro-RO"/>
        </w:rPr>
        <w:t xml:space="preserve"> Reclaman</w:t>
      </w:r>
      <w:r w:rsidR="00707F86" w:rsidRPr="008B38BA">
        <w:rPr>
          <w:rFonts w:ascii="Times New Roman" w:hAnsi="Times New Roman" w:cs="Times New Roman"/>
          <w:noProof/>
          <w:sz w:val="24"/>
          <w:szCs w:val="24"/>
          <w:lang w:val="ro-RO"/>
        </w:rPr>
        <w:t>tele</w:t>
      </w:r>
      <w:r w:rsidR="00431B29" w:rsidRPr="008B38BA">
        <w:rPr>
          <w:rFonts w:ascii="Times New Roman" w:hAnsi="Times New Roman" w:cs="Times New Roman"/>
          <w:noProof/>
          <w:sz w:val="24"/>
          <w:szCs w:val="24"/>
          <w:lang w:val="ro-RO"/>
        </w:rPr>
        <w:t xml:space="preserve"> </w:t>
      </w:r>
      <w:r w:rsidR="00707F86" w:rsidRPr="008B38BA">
        <w:rPr>
          <w:rFonts w:ascii="Times New Roman" w:hAnsi="Times New Roman" w:cs="Times New Roman"/>
          <w:noProof/>
          <w:sz w:val="24"/>
          <w:szCs w:val="24"/>
          <w:lang w:val="ro-RO"/>
        </w:rPr>
        <w:t>s-</w:t>
      </w:r>
      <w:r w:rsidR="00431B29" w:rsidRPr="008B38BA">
        <w:rPr>
          <w:rFonts w:ascii="Times New Roman" w:hAnsi="Times New Roman" w:cs="Times New Roman"/>
          <w:noProof/>
          <w:sz w:val="24"/>
          <w:szCs w:val="24"/>
          <w:lang w:val="ro-RO"/>
        </w:rPr>
        <w:t xml:space="preserve">au </w:t>
      </w:r>
      <w:r w:rsidR="00707F86" w:rsidRPr="008B38BA">
        <w:rPr>
          <w:rFonts w:ascii="Times New Roman" w:hAnsi="Times New Roman" w:cs="Times New Roman"/>
          <w:noProof/>
          <w:sz w:val="24"/>
          <w:szCs w:val="24"/>
          <w:lang w:val="ro-RO"/>
        </w:rPr>
        <w:t xml:space="preserve">adresat organelor de </w:t>
      </w:r>
      <w:r w:rsidR="00431B29" w:rsidRPr="008B38BA">
        <w:rPr>
          <w:rFonts w:ascii="Times New Roman" w:hAnsi="Times New Roman" w:cs="Times New Roman"/>
          <w:noProof/>
          <w:sz w:val="24"/>
          <w:szCs w:val="24"/>
          <w:lang w:val="ro-RO"/>
        </w:rPr>
        <w:t xml:space="preserve">poliție </w:t>
      </w:r>
      <w:r w:rsidR="00707F86" w:rsidRPr="008B38BA">
        <w:rPr>
          <w:rFonts w:ascii="Times New Roman" w:hAnsi="Times New Roman" w:cs="Times New Roman"/>
          <w:noProof/>
          <w:sz w:val="24"/>
          <w:szCs w:val="24"/>
          <w:lang w:val="ro-RO"/>
        </w:rPr>
        <w:t xml:space="preserve">după </w:t>
      </w:r>
      <w:r w:rsidR="00431B29" w:rsidRPr="008B38BA">
        <w:rPr>
          <w:rFonts w:ascii="Times New Roman" w:hAnsi="Times New Roman" w:cs="Times New Roman"/>
          <w:noProof/>
          <w:sz w:val="24"/>
          <w:szCs w:val="24"/>
          <w:lang w:val="ro-RO"/>
        </w:rPr>
        <w:t xml:space="preserve">aproximativ un an </w:t>
      </w:r>
      <w:r w:rsidR="00707F86" w:rsidRPr="008B38BA">
        <w:rPr>
          <w:rFonts w:ascii="Times New Roman" w:hAnsi="Times New Roman" w:cs="Times New Roman"/>
          <w:noProof/>
          <w:sz w:val="24"/>
          <w:szCs w:val="24"/>
          <w:lang w:val="ro-RO"/>
        </w:rPr>
        <w:t xml:space="preserve">de la producerea </w:t>
      </w:r>
      <w:r w:rsidR="00431B29" w:rsidRPr="008B38BA">
        <w:rPr>
          <w:rFonts w:ascii="Times New Roman" w:hAnsi="Times New Roman" w:cs="Times New Roman"/>
          <w:noProof/>
          <w:sz w:val="24"/>
          <w:szCs w:val="24"/>
          <w:lang w:val="ro-RO"/>
        </w:rPr>
        <w:t>evenimentel</w:t>
      </w:r>
      <w:r w:rsidR="00707F86" w:rsidRPr="008B38BA">
        <w:rPr>
          <w:rFonts w:ascii="Times New Roman" w:hAnsi="Times New Roman" w:cs="Times New Roman"/>
          <w:noProof/>
          <w:sz w:val="24"/>
          <w:szCs w:val="24"/>
          <w:lang w:val="ro-RO"/>
        </w:rPr>
        <w:t>or</w:t>
      </w:r>
      <w:r w:rsidR="00431B29" w:rsidRPr="008B38BA">
        <w:rPr>
          <w:rFonts w:ascii="Times New Roman" w:hAnsi="Times New Roman" w:cs="Times New Roman"/>
          <w:noProof/>
          <w:sz w:val="24"/>
          <w:szCs w:val="24"/>
          <w:lang w:val="ro-RO"/>
        </w:rPr>
        <w:t xml:space="preserve"> în cauză, </w:t>
      </w:r>
      <w:r w:rsidR="00707F86" w:rsidRPr="008B38BA">
        <w:rPr>
          <w:rFonts w:ascii="Times New Roman" w:hAnsi="Times New Roman" w:cs="Times New Roman"/>
          <w:noProof/>
          <w:sz w:val="24"/>
          <w:szCs w:val="24"/>
          <w:lang w:val="ro-RO"/>
        </w:rPr>
        <w:t>mai exact în momentul în care</w:t>
      </w:r>
      <w:r w:rsidR="00431B29" w:rsidRPr="008B38BA">
        <w:rPr>
          <w:rFonts w:ascii="Times New Roman" w:hAnsi="Times New Roman" w:cs="Times New Roman"/>
          <w:noProof/>
          <w:sz w:val="24"/>
          <w:szCs w:val="24"/>
          <w:lang w:val="ro-RO"/>
        </w:rPr>
        <w:t xml:space="preserve"> angajatorii </w:t>
      </w:r>
      <w:r w:rsidR="00707F86" w:rsidRPr="008B38BA">
        <w:rPr>
          <w:rFonts w:ascii="Times New Roman" w:hAnsi="Times New Roman" w:cs="Times New Roman"/>
          <w:noProof/>
          <w:sz w:val="24"/>
          <w:szCs w:val="24"/>
          <w:lang w:val="ro-RO"/>
        </w:rPr>
        <w:t>lor</w:t>
      </w:r>
      <w:r w:rsidR="00431B29" w:rsidRPr="008B38BA">
        <w:rPr>
          <w:rFonts w:ascii="Times New Roman" w:hAnsi="Times New Roman" w:cs="Times New Roman"/>
          <w:noProof/>
          <w:sz w:val="24"/>
          <w:szCs w:val="24"/>
          <w:lang w:val="ro-RO"/>
        </w:rPr>
        <w:t xml:space="preserve"> au plecat </w:t>
      </w:r>
      <w:r w:rsidR="00707F86" w:rsidRPr="008B38BA">
        <w:rPr>
          <w:rFonts w:ascii="Times New Roman" w:hAnsi="Times New Roman" w:cs="Times New Roman"/>
          <w:noProof/>
          <w:sz w:val="24"/>
          <w:szCs w:val="24"/>
          <w:lang w:val="ro-RO"/>
        </w:rPr>
        <w:t xml:space="preserve">pentru mai mult timp </w:t>
      </w:r>
      <w:r w:rsidR="00431B29" w:rsidRPr="008B38BA">
        <w:rPr>
          <w:rFonts w:ascii="Times New Roman" w:hAnsi="Times New Roman" w:cs="Times New Roman"/>
          <w:noProof/>
          <w:sz w:val="24"/>
          <w:szCs w:val="24"/>
          <w:lang w:val="ro-RO"/>
        </w:rPr>
        <w:t xml:space="preserve">din țară. </w:t>
      </w:r>
      <w:r w:rsidR="00863B75" w:rsidRPr="008B38BA">
        <w:rPr>
          <w:rFonts w:ascii="Times New Roman" w:hAnsi="Times New Roman" w:cs="Times New Roman"/>
          <w:noProof/>
          <w:sz w:val="24"/>
          <w:szCs w:val="24"/>
          <w:lang w:val="ro-RO"/>
        </w:rPr>
        <w:t>Orice alte măsuri suplimentare în acest caz - cum ar confruntarea cu angajatorii reclamantelor - nu ar fi avut nicio posibilă șansă de succes, deoarece între Austria și Emiratele Arabe Unite nu exista niciun acord de asistență judiciară reciprocă</w:t>
      </w:r>
      <w:r w:rsidR="00431B29" w:rsidRPr="008B38BA">
        <w:rPr>
          <w:rFonts w:ascii="Times New Roman" w:hAnsi="Times New Roman" w:cs="Times New Roman"/>
          <w:noProof/>
          <w:sz w:val="24"/>
          <w:szCs w:val="24"/>
          <w:lang w:val="ro-RO"/>
        </w:rPr>
        <w:t>. Într-adevăr, Guvernul s</w:t>
      </w:r>
      <w:r w:rsidR="00863B75" w:rsidRPr="008B38BA">
        <w:rPr>
          <w:rFonts w:ascii="Times New Roman" w:hAnsi="Times New Roman" w:cs="Times New Roman"/>
          <w:noProof/>
          <w:sz w:val="24"/>
          <w:szCs w:val="24"/>
          <w:lang w:val="ro-RO"/>
        </w:rPr>
        <w:t>-</w:t>
      </w:r>
      <w:r w:rsidR="00431B29" w:rsidRPr="008B38BA">
        <w:rPr>
          <w:rFonts w:ascii="Times New Roman" w:hAnsi="Times New Roman" w:cs="Times New Roman"/>
          <w:noProof/>
          <w:sz w:val="24"/>
          <w:szCs w:val="24"/>
          <w:lang w:val="ro-RO"/>
        </w:rPr>
        <w:t>a ref</w:t>
      </w:r>
      <w:r w:rsidR="00863B75" w:rsidRPr="008B38BA">
        <w:rPr>
          <w:rFonts w:ascii="Times New Roman" w:hAnsi="Times New Roman" w:cs="Times New Roman"/>
          <w:noProof/>
          <w:sz w:val="24"/>
          <w:szCs w:val="24"/>
          <w:lang w:val="ro-RO"/>
        </w:rPr>
        <w:t>erit la experiențele din trecut</w:t>
      </w:r>
      <w:r w:rsidR="00431B29" w:rsidRPr="008B38BA">
        <w:rPr>
          <w:rFonts w:ascii="Times New Roman" w:hAnsi="Times New Roman" w:cs="Times New Roman"/>
          <w:noProof/>
          <w:sz w:val="24"/>
          <w:szCs w:val="24"/>
          <w:lang w:val="ro-RO"/>
        </w:rPr>
        <w:t xml:space="preserve"> </w:t>
      </w:r>
      <w:r w:rsidR="00863B75" w:rsidRPr="008B38BA">
        <w:rPr>
          <w:rFonts w:ascii="Times New Roman" w:hAnsi="Times New Roman" w:cs="Times New Roman"/>
          <w:noProof/>
          <w:sz w:val="24"/>
          <w:szCs w:val="24"/>
          <w:lang w:val="ro-RO"/>
        </w:rPr>
        <w:t>în situațiile în care</w:t>
      </w:r>
      <w:r w:rsidR="00431B29" w:rsidRPr="008B38BA">
        <w:rPr>
          <w:rFonts w:ascii="Times New Roman" w:hAnsi="Times New Roman" w:cs="Times New Roman"/>
          <w:noProof/>
          <w:sz w:val="24"/>
          <w:szCs w:val="24"/>
          <w:lang w:val="ro-RO"/>
        </w:rPr>
        <w:t xml:space="preserve"> simple</w:t>
      </w:r>
      <w:r w:rsidR="00863B75" w:rsidRPr="008B38BA">
        <w:rPr>
          <w:rFonts w:ascii="Times New Roman" w:hAnsi="Times New Roman" w:cs="Times New Roman"/>
          <w:noProof/>
          <w:sz w:val="24"/>
          <w:szCs w:val="24"/>
          <w:lang w:val="ro-RO"/>
        </w:rPr>
        <w:t>le</w:t>
      </w:r>
      <w:r w:rsidR="00431B29" w:rsidRPr="008B38BA">
        <w:rPr>
          <w:rFonts w:ascii="Times New Roman" w:hAnsi="Times New Roman" w:cs="Times New Roman"/>
          <w:noProof/>
          <w:sz w:val="24"/>
          <w:szCs w:val="24"/>
          <w:lang w:val="ro-RO"/>
        </w:rPr>
        <w:t xml:space="preserve"> cereri de asistență juridică a</w:t>
      </w:r>
      <w:r w:rsidR="00863B75" w:rsidRPr="008B38BA">
        <w:rPr>
          <w:rFonts w:ascii="Times New Roman" w:hAnsi="Times New Roman" w:cs="Times New Roman"/>
          <w:noProof/>
          <w:sz w:val="24"/>
          <w:szCs w:val="24"/>
          <w:lang w:val="ro-RO"/>
        </w:rPr>
        <w:t>u</w:t>
      </w:r>
      <w:r w:rsidR="00431B29" w:rsidRPr="008B38BA">
        <w:rPr>
          <w:rFonts w:ascii="Times New Roman" w:hAnsi="Times New Roman" w:cs="Times New Roman"/>
          <w:noProof/>
          <w:sz w:val="24"/>
          <w:szCs w:val="24"/>
          <w:lang w:val="ro-RO"/>
        </w:rPr>
        <w:t xml:space="preserve"> fost refuzat</w:t>
      </w:r>
      <w:r w:rsidR="00863B75" w:rsidRPr="008B38BA">
        <w:rPr>
          <w:rFonts w:ascii="Times New Roman" w:hAnsi="Times New Roman" w:cs="Times New Roman"/>
          <w:noProof/>
          <w:sz w:val="24"/>
          <w:szCs w:val="24"/>
          <w:lang w:val="ro-RO"/>
        </w:rPr>
        <w:t>e</w:t>
      </w:r>
      <w:r w:rsidR="00431B29" w:rsidRPr="008B38BA">
        <w:rPr>
          <w:rFonts w:ascii="Times New Roman" w:hAnsi="Times New Roman" w:cs="Times New Roman"/>
          <w:noProof/>
          <w:sz w:val="24"/>
          <w:szCs w:val="24"/>
          <w:lang w:val="ro-RO"/>
        </w:rPr>
        <w:t xml:space="preserve"> fără un motiv </w:t>
      </w:r>
      <w:r w:rsidR="00863B75" w:rsidRPr="008B38BA">
        <w:rPr>
          <w:rFonts w:ascii="Times New Roman" w:hAnsi="Times New Roman" w:cs="Times New Roman"/>
          <w:noProof/>
          <w:sz w:val="24"/>
          <w:szCs w:val="24"/>
          <w:lang w:val="ro-RO"/>
        </w:rPr>
        <w:t>clar</w:t>
      </w:r>
      <w:r w:rsidR="00431B29" w:rsidRPr="008B38BA">
        <w:rPr>
          <w:rFonts w:ascii="Times New Roman" w:hAnsi="Times New Roman" w:cs="Times New Roman"/>
          <w:noProof/>
          <w:sz w:val="24"/>
          <w:szCs w:val="24"/>
          <w:lang w:val="ro-RO"/>
        </w:rPr>
        <w:t xml:space="preserve">. </w:t>
      </w:r>
      <w:r w:rsidR="00863B75" w:rsidRPr="008B38BA">
        <w:rPr>
          <w:rFonts w:ascii="Times New Roman" w:hAnsi="Times New Roman" w:cs="Times New Roman"/>
          <w:noProof/>
          <w:sz w:val="24"/>
          <w:szCs w:val="24"/>
          <w:lang w:val="ro-RO"/>
        </w:rPr>
        <w:t>Î</w:t>
      </w:r>
      <w:r w:rsidR="00431B29" w:rsidRPr="008B38BA">
        <w:rPr>
          <w:rFonts w:ascii="Times New Roman" w:hAnsi="Times New Roman" w:cs="Times New Roman"/>
          <w:noProof/>
          <w:sz w:val="24"/>
          <w:szCs w:val="24"/>
          <w:lang w:val="ro-RO"/>
        </w:rPr>
        <w:t xml:space="preserve">n plus, Curtea a subliniat că, în conformitate cu </w:t>
      </w:r>
      <w:r w:rsidR="00863B75" w:rsidRPr="008B38BA">
        <w:rPr>
          <w:rFonts w:ascii="Times New Roman" w:hAnsi="Times New Roman" w:cs="Times New Roman"/>
          <w:noProof/>
          <w:sz w:val="24"/>
          <w:szCs w:val="24"/>
          <w:lang w:val="ro-RO"/>
        </w:rPr>
        <w:t>legislația</w:t>
      </w:r>
      <w:r w:rsidR="00431B29" w:rsidRPr="008B38BA">
        <w:rPr>
          <w:rFonts w:ascii="Times New Roman" w:hAnsi="Times New Roman" w:cs="Times New Roman"/>
          <w:noProof/>
          <w:sz w:val="24"/>
          <w:szCs w:val="24"/>
          <w:lang w:val="ro-RO"/>
        </w:rPr>
        <w:t xml:space="preserve"> austriac</w:t>
      </w:r>
      <w:r w:rsidR="00863B75" w:rsidRPr="008B38BA">
        <w:rPr>
          <w:rFonts w:ascii="Times New Roman" w:hAnsi="Times New Roman" w:cs="Times New Roman"/>
          <w:noProof/>
          <w:sz w:val="24"/>
          <w:szCs w:val="24"/>
          <w:lang w:val="ro-RO"/>
        </w:rPr>
        <w:t xml:space="preserve">ă, procedurile penale </w:t>
      </w:r>
      <w:r w:rsidR="00431B29" w:rsidRPr="008B38BA">
        <w:rPr>
          <w:rFonts w:ascii="Times New Roman" w:hAnsi="Times New Roman" w:cs="Times New Roman"/>
          <w:noProof/>
          <w:sz w:val="24"/>
          <w:szCs w:val="24"/>
          <w:lang w:val="ro-RO"/>
        </w:rPr>
        <w:t xml:space="preserve">nu </w:t>
      </w:r>
      <w:r w:rsidR="00863B75" w:rsidRPr="008B38BA">
        <w:rPr>
          <w:rFonts w:ascii="Times New Roman" w:hAnsi="Times New Roman" w:cs="Times New Roman"/>
          <w:noProof/>
          <w:sz w:val="24"/>
          <w:szCs w:val="24"/>
          <w:lang w:val="ro-RO"/>
        </w:rPr>
        <w:t xml:space="preserve">se puteau desfășura </w:t>
      </w:r>
      <w:r w:rsidR="00431B29" w:rsidRPr="008B38BA">
        <w:rPr>
          <w:rFonts w:ascii="Times New Roman" w:hAnsi="Times New Roman" w:cs="Times New Roman"/>
          <w:noProof/>
          <w:sz w:val="24"/>
          <w:szCs w:val="24"/>
          <w:lang w:val="ro-RO"/>
        </w:rPr>
        <w:t xml:space="preserve">în absența acuzatului și, pe lângă </w:t>
      </w:r>
      <w:r w:rsidR="00863B75" w:rsidRPr="008B38BA">
        <w:rPr>
          <w:rFonts w:ascii="Times New Roman" w:hAnsi="Times New Roman" w:cs="Times New Roman"/>
          <w:noProof/>
          <w:sz w:val="24"/>
          <w:szCs w:val="24"/>
          <w:lang w:val="ro-RO"/>
        </w:rPr>
        <w:t>aceasta</w:t>
      </w:r>
      <w:r w:rsidR="00431B29" w:rsidRPr="008B38BA">
        <w:rPr>
          <w:rFonts w:ascii="Times New Roman" w:hAnsi="Times New Roman" w:cs="Times New Roman"/>
          <w:noProof/>
          <w:sz w:val="24"/>
          <w:szCs w:val="24"/>
          <w:lang w:val="ro-RO"/>
        </w:rPr>
        <w:t>, procur</w:t>
      </w:r>
      <w:r w:rsidR="00863B75" w:rsidRPr="008B38BA">
        <w:rPr>
          <w:rFonts w:ascii="Times New Roman" w:hAnsi="Times New Roman" w:cs="Times New Roman"/>
          <w:noProof/>
          <w:sz w:val="24"/>
          <w:szCs w:val="24"/>
          <w:lang w:val="ro-RO"/>
        </w:rPr>
        <w:t>atura</w:t>
      </w:r>
      <w:r w:rsidR="00431B29" w:rsidRPr="008B38BA">
        <w:rPr>
          <w:rFonts w:ascii="Times New Roman" w:hAnsi="Times New Roman" w:cs="Times New Roman"/>
          <w:noProof/>
          <w:sz w:val="24"/>
          <w:szCs w:val="24"/>
          <w:lang w:val="ro-RO"/>
        </w:rPr>
        <w:t xml:space="preserve"> a avut </w:t>
      </w:r>
      <w:r w:rsidR="00863B75" w:rsidRPr="008B38BA">
        <w:rPr>
          <w:rFonts w:ascii="Times New Roman" w:hAnsi="Times New Roman" w:cs="Times New Roman"/>
          <w:noProof/>
          <w:sz w:val="24"/>
          <w:szCs w:val="24"/>
          <w:lang w:val="ro-RO"/>
        </w:rPr>
        <w:t xml:space="preserve">putere de decizie </w:t>
      </w:r>
      <w:r w:rsidR="00431B29" w:rsidRPr="008B38BA">
        <w:rPr>
          <w:rFonts w:ascii="Times New Roman" w:hAnsi="Times New Roman" w:cs="Times New Roman"/>
          <w:noProof/>
          <w:sz w:val="24"/>
          <w:szCs w:val="24"/>
          <w:lang w:val="ro-RO"/>
        </w:rPr>
        <w:t>atunci când s</w:t>
      </w:r>
      <w:r w:rsidR="00863B75" w:rsidRPr="008B38BA">
        <w:rPr>
          <w:rFonts w:ascii="Times New Roman" w:hAnsi="Times New Roman" w:cs="Times New Roman"/>
          <w:noProof/>
          <w:sz w:val="24"/>
          <w:szCs w:val="24"/>
          <w:lang w:val="ro-RO"/>
        </w:rPr>
        <w:t>-au</w:t>
      </w:r>
      <w:r w:rsidR="00431B29" w:rsidRPr="008B38BA">
        <w:rPr>
          <w:rFonts w:ascii="Times New Roman" w:hAnsi="Times New Roman" w:cs="Times New Roman"/>
          <w:noProof/>
          <w:sz w:val="24"/>
          <w:szCs w:val="24"/>
          <w:lang w:val="ro-RO"/>
        </w:rPr>
        <w:t xml:space="preserve"> </w:t>
      </w:r>
      <w:r w:rsidR="00863B75" w:rsidRPr="008B38BA">
        <w:rPr>
          <w:rFonts w:ascii="Times New Roman" w:hAnsi="Times New Roman" w:cs="Times New Roman"/>
          <w:noProof/>
          <w:sz w:val="24"/>
          <w:szCs w:val="24"/>
          <w:lang w:val="ro-RO"/>
        </w:rPr>
        <w:t>stabilit</w:t>
      </w:r>
      <w:r w:rsidR="00431B29" w:rsidRPr="008B38BA">
        <w:rPr>
          <w:rFonts w:ascii="Times New Roman" w:hAnsi="Times New Roman" w:cs="Times New Roman"/>
          <w:noProof/>
          <w:sz w:val="24"/>
          <w:szCs w:val="24"/>
          <w:lang w:val="ro-RO"/>
        </w:rPr>
        <w:t xml:space="preserve"> cazuri</w:t>
      </w:r>
      <w:r w:rsidR="00863B75" w:rsidRPr="008B38BA">
        <w:rPr>
          <w:rFonts w:ascii="Times New Roman" w:hAnsi="Times New Roman" w:cs="Times New Roman"/>
          <w:noProof/>
          <w:sz w:val="24"/>
          <w:szCs w:val="24"/>
          <w:lang w:val="ro-RO"/>
        </w:rPr>
        <w:t>le care puteau</w:t>
      </w:r>
      <w:r w:rsidR="00431B29" w:rsidRPr="008B38BA">
        <w:rPr>
          <w:rFonts w:ascii="Times New Roman" w:hAnsi="Times New Roman" w:cs="Times New Roman"/>
          <w:noProof/>
          <w:sz w:val="24"/>
          <w:szCs w:val="24"/>
          <w:lang w:val="ro-RO"/>
        </w:rPr>
        <w:t xml:space="preserve"> continu</w:t>
      </w:r>
      <w:r w:rsidR="00863B75" w:rsidRPr="008B38BA">
        <w:rPr>
          <w:rFonts w:ascii="Times New Roman" w:hAnsi="Times New Roman" w:cs="Times New Roman"/>
          <w:noProof/>
          <w:sz w:val="24"/>
          <w:szCs w:val="24"/>
          <w:lang w:val="ro-RO"/>
        </w:rPr>
        <w:t>a</w:t>
      </w:r>
      <w:r w:rsidR="00431B29" w:rsidRPr="008B38BA">
        <w:rPr>
          <w:rFonts w:ascii="Times New Roman" w:hAnsi="Times New Roman" w:cs="Times New Roman"/>
          <w:noProof/>
          <w:sz w:val="24"/>
          <w:szCs w:val="24"/>
          <w:lang w:val="ro-RO"/>
        </w:rPr>
        <w:t xml:space="preserve"> și </w:t>
      </w:r>
      <w:r w:rsidR="00863B75" w:rsidRPr="008B38BA">
        <w:rPr>
          <w:rFonts w:ascii="Times New Roman" w:hAnsi="Times New Roman" w:cs="Times New Roman"/>
          <w:noProof/>
          <w:sz w:val="24"/>
          <w:szCs w:val="24"/>
          <w:lang w:val="ro-RO"/>
        </w:rPr>
        <w:t>cazurile care au fost suspendate</w:t>
      </w:r>
      <w:r w:rsidR="00431B29" w:rsidRPr="008B38BA">
        <w:rPr>
          <w:rFonts w:ascii="Times New Roman" w:hAnsi="Times New Roman" w:cs="Times New Roman"/>
          <w:noProof/>
          <w:sz w:val="24"/>
          <w:szCs w:val="24"/>
          <w:lang w:val="ro-RO"/>
        </w:rPr>
        <w:t xml:space="preserve">. În concluzie, autoritățile austriece </w:t>
      </w:r>
      <w:r w:rsidR="00E27974" w:rsidRPr="008B38BA">
        <w:rPr>
          <w:rFonts w:ascii="Times New Roman" w:hAnsi="Times New Roman" w:cs="Times New Roman"/>
          <w:noProof/>
          <w:sz w:val="24"/>
          <w:szCs w:val="24"/>
          <w:lang w:val="ro-RO"/>
        </w:rPr>
        <w:t>și-</w:t>
      </w:r>
      <w:r w:rsidR="00431B29" w:rsidRPr="008B38BA">
        <w:rPr>
          <w:rFonts w:ascii="Times New Roman" w:hAnsi="Times New Roman" w:cs="Times New Roman"/>
          <w:noProof/>
          <w:sz w:val="24"/>
          <w:szCs w:val="24"/>
          <w:lang w:val="ro-RO"/>
        </w:rPr>
        <w:t xml:space="preserve">au respectat obligația de a proteja reclamantele </w:t>
      </w:r>
      <w:r w:rsidR="00FA77A6" w:rsidRPr="008B38BA">
        <w:rPr>
          <w:rFonts w:ascii="Times New Roman" w:hAnsi="Times New Roman" w:cs="Times New Roman"/>
          <w:noProof/>
          <w:sz w:val="24"/>
          <w:szCs w:val="24"/>
          <w:lang w:val="ro-RO"/>
        </w:rPr>
        <w:t>în calitate de</w:t>
      </w:r>
      <w:r w:rsidR="00431B29" w:rsidRPr="008B38BA">
        <w:rPr>
          <w:rFonts w:ascii="Times New Roman" w:hAnsi="Times New Roman" w:cs="Times New Roman"/>
          <w:noProof/>
          <w:sz w:val="24"/>
          <w:szCs w:val="24"/>
          <w:lang w:val="ro-RO"/>
        </w:rPr>
        <w:t xml:space="preserve"> (potențiale) victime ale traficului de </w:t>
      </w:r>
      <w:r w:rsidR="00FA77A6" w:rsidRPr="008B38BA">
        <w:rPr>
          <w:rFonts w:ascii="Times New Roman" w:hAnsi="Times New Roman" w:cs="Times New Roman"/>
          <w:noProof/>
          <w:sz w:val="24"/>
          <w:szCs w:val="24"/>
          <w:lang w:val="ro-RO"/>
        </w:rPr>
        <w:t>persoane</w:t>
      </w:r>
      <w:r w:rsidR="00431B29" w:rsidRPr="008B38BA">
        <w:rPr>
          <w:rFonts w:ascii="Times New Roman" w:hAnsi="Times New Roman" w:cs="Times New Roman"/>
          <w:noProof/>
          <w:sz w:val="24"/>
          <w:szCs w:val="24"/>
          <w:lang w:val="ro-RO"/>
        </w:rPr>
        <w:t xml:space="preserve">. </w:t>
      </w:r>
      <w:r w:rsidR="00FA77A6" w:rsidRPr="008B38BA">
        <w:rPr>
          <w:rFonts w:ascii="Times New Roman" w:hAnsi="Times New Roman" w:cs="Times New Roman"/>
          <w:b/>
          <w:noProof/>
          <w:sz w:val="24"/>
          <w:szCs w:val="24"/>
          <w:u w:val="single"/>
          <w:lang w:val="ro-RO"/>
        </w:rPr>
        <w:t>P</w:t>
      </w:r>
      <w:r w:rsidR="00431B29" w:rsidRPr="008B38BA">
        <w:rPr>
          <w:rFonts w:ascii="Times New Roman" w:hAnsi="Times New Roman" w:cs="Times New Roman"/>
          <w:b/>
          <w:noProof/>
          <w:sz w:val="24"/>
          <w:szCs w:val="24"/>
          <w:u w:val="single"/>
          <w:lang w:val="ro-RO"/>
        </w:rPr>
        <w:t xml:space="preserve">rin urmare, </w:t>
      </w:r>
      <w:r w:rsidR="00FA77A6" w:rsidRPr="008B38BA">
        <w:rPr>
          <w:rFonts w:ascii="Times New Roman" w:hAnsi="Times New Roman" w:cs="Times New Roman"/>
          <w:b/>
          <w:noProof/>
          <w:sz w:val="24"/>
          <w:szCs w:val="24"/>
          <w:u w:val="single"/>
          <w:lang w:val="ro-RO"/>
        </w:rPr>
        <w:t xml:space="preserve">nu a existat </w:t>
      </w:r>
      <w:r w:rsidR="00431B29" w:rsidRPr="008B38BA">
        <w:rPr>
          <w:rFonts w:ascii="Times New Roman" w:hAnsi="Times New Roman" w:cs="Times New Roman"/>
          <w:b/>
          <w:noProof/>
          <w:sz w:val="24"/>
          <w:szCs w:val="24"/>
          <w:u w:val="single"/>
          <w:lang w:val="ro-RO"/>
        </w:rPr>
        <w:t>nicio încălcare a articolului 4 al Convenției.</w:t>
      </w:r>
    </w:p>
    <w:p w:rsidR="00F061F5" w:rsidRPr="008B38BA" w:rsidRDefault="00FA77A6" w:rsidP="008B38BA">
      <w:pPr>
        <w:autoSpaceDE w:val="0"/>
        <w:autoSpaceDN w:val="0"/>
        <w:adjustRightInd w:val="0"/>
        <w:spacing w:after="0" w:line="240" w:lineRule="auto"/>
        <w:jc w:val="both"/>
        <w:rPr>
          <w:rFonts w:ascii="Times New Roman" w:hAnsi="Times New Roman" w:cs="Times New Roman"/>
          <w:noProof/>
          <w:color w:val="0072BD"/>
          <w:sz w:val="24"/>
          <w:szCs w:val="24"/>
          <w:lang w:val="ro-RO"/>
        </w:rPr>
      </w:pPr>
      <w:r w:rsidRPr="008B38BA">
        <w:rPr>
          <w:rFonts w:ascii="Times New Roman" w:hAnsi="Times New Roman" w:cs="Times New Roman"/>
          <w:noProof/>
          <w:color w:val="0072BD"/>
          <w:sz w:val="24"/>
          <w:szCs w:val="24"/>
          <w:lang w:val="ro-RO"/>
        </w:rPr>
        <w:t>Articolul</w:t>
      </w:r>
      <w:r w:rsidR="00F061F5" w:rsidRPr="008B38BA">
        <w:rPr>
          <w:rFonts w:ascii="Times New Roman" w:hAnsi="Times New Roman" w:cs="Times New Roman"/>
          <w:noProof/>
          <w:color w:val="0072BD"/>
          <w:sz w:val="24"/>
          <w:szCs w:val="24"/>
          <w:lang w:val="ro-RO"/>
        </w:rPr>
        <w:t xml:space="preserve"> 3 (</w:t>
      </w:r>
      <w:r w:rsidRPr="008B38BA">
        <w:rPr>
          <w:rFonts w:ascii="Times New Roman" w:hAnsi="Times New Roman" w:cs="Times New Roman"/>
          <w:noProof/>
          <w:color w:val="0072BD"/>
          <w:sz w:val="24"/>
          <w:szCs w:val="24"/>
          <w:lang w:val="ro-RO"/>
        </w:rPr>
        <w:t xml:space="preserve">interzicerea tratamentelor </w:t>
      </w:r>
      <w:r w:rsidR="00F061F5" w:rsidRPr="008B38BA">
        <w:rPr>
          <w:rFonts w:ascii="Times New Roman" w:hAnsi="Times New Roman" w:cs="Times New Roman"/>
          <w:noProof/>
          <w:color w:val="0072BD"/>
          <w:sz w:val="24"/>
          <w:szCs w:val="24"/>
          <w:lang w:val="ro-RO"/>
        </w:rPr>
        <w:t>inuman</w:t>
      </w:r>
      <w:r w:rsidRPr="008B38BA">
        <w:rPr>
          <w:rFonts w:ascii="Times New Roman" w:hAnsi="Times New Roman" w:cs="Times New Roman"/>
          <w:noProof/>
          <w:color w:val="0072BD"/>
          <w:sz w:val="24"/>
          <w:szCs w:val="24"/>
          <w:lang w:val="ro-RO"/>
        </w:rPr>
        <w:t>e</w:t>
      </w:r>
      <w:r w:rsidR="00F061F5" w:rsidRPr="008B38BA">
        <w:rPr>
          <w:rFonts w:ascii="Times New Roman" w:hAnsi="Times New Roman" w:cs="Times New Roman"/>
          <w:noProof/>
          <w:color w:val="0072BD"/>
          <w:sz w:val="24"/>
          <w:szCs w:val="24"/>
          <w:lang w:val="ro-RO"/>
        </w:rPr>
        <w:t xml:space="preserve"> </w:t>
      </w:r>
      <w:r w:rsidRPr="008B38BA">
        <w:rPr>
          <w:rFonts w:ascii="Times New Roman" w:hAnsi="Times New Roman" w:cs="Times New Roman"/>
          <w:noProof/>
          <w:color w:val="0072BD"/>
          <w:sz w:val="24"/>
          <w:szCs w:val="24"/>
          <w:lang w:val="ro-RO"/>
        </w:rPr>
        <w:t>sau</w:t>
      </w:r>
      <w:r w:rsidR="00F061F5" w:rsidRPr="008B38BA">
        <w:rPr>
          <w:rFonts w:ascii="Times New Roman" w:hAnsi="Times New Roman" w:cs="Times New Roman"/>
          <w:noProof/>
          <w:color w:val="0072BD"/>
          <w:sz w:val="24"/>
          <w:szCs w:val="24"/>
          <w:lang w:val="ro-RO"/>
        </w:rPr>
        <w:t xml:space="preserve"> degrad</w:t>
      </w:r>
      <w:r w:rsidRPr="008B38BA">
        <w:rPr>
          <w:rFonts w:ascii="Times New Roman" w:hAnsi="Times New Roman" w:cs="Times New Roman"/>
          <w:noProof/>
          <w:color w:val="0072BD"/>
          <w:sz w:val="24"/>
          <w:szCs w:val="24"/>
          <w:lang w:val="ro-RO"/>
        </w:rPr>
        <w:t>ante</w:t>
      </w:r>
      <w:r w:rsidR="00F061F5" w:rsidRPr="008B38BA">
        <w:rPr>
          <w:rFonts w:ascii="Times New Roman" w:hAnsi="Times New Roman" w:cs="Times New Roman"/>
          <w:noProof/>
          <w:color w:val="0072BD"/>
          <w:sz w:val="24"/>
          <w:szCs w:val="24"/>
          <w:lang w:val="ro-RO"/>
        </w:rPr>
        <w:t>)</w:t>
      </w:r>
    </w:p>
    <w:p w:rsidR="00F061F5" w:rsidRPr="008B38BA" w:rsidRDefault="00FA77A6"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r w:rsidRPr="008B38BA">
        <w:rPr>
          <w:rFonts w:ascii="Times New Roman" w:hAnsi="Times New Roman" w:cs="Times New Roman"/>
          <w:noProof/>
          <w:color w:val="000000"/>
          <w:sz w:val="24"/>
          <w:szCs w:val="24"/>
          <w:lang w:val="ro-RO"/>
        </w:rPr>
        <w:t xml:space="preserve">Din aceleași motive, Curtea a concluzionat că nici prevederile articolului 3 nu au fost încălcate. </w:t>
      </w:r>
      <w:r w:rsidR="00F061F5" w:rsidRPr="008B38BA">
        <w:rPr>
          <w:rFonts w:ascii="Times New Roman" w:hAnsi="Times New Roman" w:cs="Times New Roman"/>
          <w:noProof/>
          <w:color w:val="000000"/>
          <w:sz w:val="24"/>
          <w:szCs w:val="24"/>
          <w:lang w:val="ro-RO"/>
        </w:rPr>
        <w:t xml:space="preserve"> </w:t>
      </w:r>
    </w:p>
    <w:p w:rsidR="00AF4AEE" w:rsidRPr="008B38BA" w:rsidRDefault="00AF4AEE" w:rsidP="008B38BA">
      <w:pPr>
        <w:autoSpaceDE w:val="0"/>
        <w:autoSpaceDN w:val="0"/>
        <w:adjustRightInd w:val="0"/>
        <w:spacing w:after="0" w:line="240" w:lineRule="auto"/>
        <w:jc w:val="both"/>
        <w:rPr>
          <w:rFonts w:ascii="Times New Roman" w:hAnsi="Times New Roman" w:cs="Times New Roman"/>
          <w:noProof/>
          <w:color w:val="000000"/>
          <w:sz w:val="24"/>
          <w:szCs w:val="24"/>
          <w:lang w:val="ro-RO"/>
        </w:rPr>
      </w:pPr>
    </w:p>
    <w:sectPr w:rsidR="00AF4AEE" w:rsidRPr="008B38B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51" w:rsidRDefault="00077951" w:rsidP="00405B67">
      <w:pPr>
        <w:spacing w:after="0" w:line="240" w:lineRule="auto"/>
      </w:pPr>
      <w:r>
        <w:separator/>
      </w:r>
    </w:p>
  </w:endnote>
  <w:endnote w:type="continuationSeparator" w:id="0">
    <w:p w:rsidR="00077951" w:rsidRDefault="00077951" w:rsidP="0040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4" w:rsidRDefault="001D7674" w:rsidP="001D7674">
    <w:pPr>
      <w:autoSpaceDE w:val="0"/>
      <w:autoSpaceDN w:val="0"/>
      <w:adjustRightInd w:val="0"/>
      <w:spacing w:after="0" w:line="240" w:lineRule="auto"/>
      <w:jc w:val="center"/>
      <w:rPr>
        <w:rFonts w:ascii="Times New Roman" w:hAnsi="Times New Roman" w:cs="Times New Roman"/>
        <w:noProof/>
        <w:sz w:val="24"/>
        <w:szCs w:val="24"/>
        <w:lang w:val="ro-RO"/>
      </w:rPr>
    </w:pPr>
    <w:r>
      <w:rPr>
        <w:rFonts w:ascii="Times New Roman" w:hAnsi="Times New Roman" w:cs="Times New Roman"/>
        <w:iCs/>
        <w:noProof/>
        <w:sz w:val="24"/>
        <w:szCs w:val="24"/>
        <w:lang w:val="ro-RO"/>
      </w:rPr>
      <w:t>Această publicație a fost realizată cu sprijinul financiar al Programului Justiție al Uniunii Europene. Conținutul publicației este responsabilitatea exclusivă a autorilor și nu reflectă în niciun fel opiniile Comisiei Europene.</w:t>
    </w:r>
  </w:p>
  <w:p w:rsidR="001D7674" w:rsidRDefault="001D7674" w:rsidP="001D7674">
    <w:pPr>
      <w:jc w:val="center"/>
      <w:rPr>
        <w:rFonts w:ascii="Times New Roman" w:hAnsi="Times New Roman" w:cs="Times New Roman"/>
        <w:sz w:val="24"/>
        <w:szCs w:val="24"/>
        <w:lang w:val="ro-RO"/>
      </w:rPr>
    </w:pPr>
  </w:p>
  <w:p w:rsidR="001D7674" w:rsidRDefault="001D7674" w:rsidP="001D7674">
    <w:pPr>
      <w:pStyle w:val="Heading1"/>
      <w:rPr>
        <w:rFonts w:ascii="Times New Roman" w:hAnsi="Times New Roman" w:cs="Times New Roman"/>
        <w:sz w:val="24"/>
        <w:szCs w:val="24"/>
        <w:lang w:val="ro-RO"/>
      </w:rPr>
    </w:pPr>
  </w:p>
  <w:p w:rsidR="001D7674" w:rsidRPr="001D7674" w:rsidRDefault="001D7674">
    <w:pPr>
      <w:pStyle w:val="Footer"/>
      <w:rPr>
        <w:lang w:val="ro-RO"/>
      </w:rPr>
    </w:pPr>
  </w:p>
  <w:p w:rsidR="00405B67" w:rsidRDefault="00405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51" w:rsidRDefault="00077951" w:rsidP="00405B67">
      <w:pPr>
        <w:spacing w:after="0" w:line="240" w:lineRule="auto"/>
      </w:pPr>
      <w:r>
        <w:separator/>
      </w:r>
    </w:p>
  </w:footnote>
  <w:footnote w:type="continuationSeparator" w:id="0">
    <w:p w:rsidR="00077951" w:rsidRDefault="00077951" w:rsidP="00405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3758F"/>
    <w:multiLevelType w:val="multilevel"/>
    <w:tmpl w:val="1636794A"/>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BB"/>
    <w:rsid w:val="00000225"/>
    <w:rsid w:val="0000406A"/>
    <w:rsid w:val="000129F5"/>
    <w:rsid w:val="00026B36"/>
    <w:rsid w:val="00033F14"/>
    <w:rsid w:val="000344C1"/>
    <w:rsid w:val="00035199"/>
    <w:rsid w:val="00035EC1"/>
    <w:rsid w:val="00041667"/>
    <w:rsid w:val="00044B29"/>
    <w:rsid w:val="00066F3B"/>
    <w:rsid w:val="0006783A"/>
    <w:rsid w:val="00067E42"/>
    <w:rsid w:val="00077951"/>
    <w:rsid w:val="00084302"/>
    <w:rsid w:val="000913B5"/>
    <w:rsid w:val="000946A6"/>
    <w:rsid w:val="000A0DA7"/>
    <w:rsid w:val="000A2100"/>
    <w:rsid w:val="000A4390"/>
    <w:rsid w:val="000A5C44"/>
    <w:rsid w:val="000B305E"/>
    <w:rsid w:val="000B500B"/>
    <w:rsid w:val="000B5FBC"/>
    <w:rsid w:val="000B7064"/>
    <w:rsid w:val="000C0D55"/>
    <w:rsid w:val="000C1C8B"/>
    <w:rsid w:val="000D5D9F"/>
    <w:rsid w:val="000D6017"/>
    <w:rsid w:val="000D769A"/>
    <w:rsid w:val="000E1FE0"/>
    <w:rsid w:val="000F5F67"/>
    <w:rsid w:val="000F7946"/>
    <w:rsid w:val="001129E3"/>
    <w:rsid w:val="00117A92"/>
    <w:rsid w:val="0013285A"/>
    <w:rsid w:val="001331F8"/>
    <w:rsid w:val="00134C74"/>
    <w:rsid w:val="00134F2F"/>
    <w:rsid w:val="00134F4C"/>
    <w:rsid w:val="00135349"/>
    <w:rsid w:val="00135ADD"/>
    <w:rsid w:val="0013762C"/>
    <w:rsid w:val="00143D4C"/>
    <w:rsid w:val="0014739D"/>
    <w:rsid w:val="00151A7E"/>
    <w:rsid w:val="00154E51"/>
    <w:rsid w:val="0015585E"/>
    <w:rsid w:val="00156EF6"/>
    <w:rsid w:val="00157062"/>
    <w:rsid w:val="00157EAA"/>
    <w:rsid w:val="00163381"/>
    <w:rsid w:val="00163613"/>
    <w:rsid w:val="00171A9A"/>
    <w:rsid w:val="00172999"/>
    <w:rsid w:val="00177F49"/>
    <w:rsid w:val="00182F97"/>
    <w:rsid w:val="00184247"/>
    <w:rsid w:val="00186D16"/>
    <w:rsid w:val="00190D79"/>
    <w:rsid w:val="001965AC"/>
    <w:rsid w:val="001A3F6E"/>
    <w:rsid w:val="001B0178"/>
    <w:rsid w:val="001B0328"/>
    <w:rsid w:val="001B12C7"/>
    <w:rsid w:val="001B6545"/>
    <w:rsid w:val="001C1780"/>
    <w:rsid w:val="001C1B16"/>
    <w:rsid w:val="001C1D82"/>
    <w:rsid w:val="001C2CEA"/>
    <w:rsid w:val="001C3148"/>
    <w:rsid w:val="001D7674"/>
    <w:rsid w:val="001F3246"/>
    <w:rsid w:val="001F3960"/>
    <w:rsid w:val="001F6F74"/>
    <w:rsid w:val="002028CF"/>
    <w:rsid w:val="00207CA5"/>
    <w:rsid w:val="00210254"/>
    <w:rsid w:val="00212742"/>
    <w:rsid w:val="00215330"/>
    <w:rsid w:val="002164BB"/>
    <w:rsid w:val="00217BF0"/>
    <w:rsid w:val="00217EA5"/>
    <w:rsid w:val="0022111E"/>
    <w:rsid w:val="00221F14"/>
    <w:rsid w:val="0022261D"/>
    <w:rsid w:val="00224276"/>
    <w:rsid w:val="0022549F"/>
    <w:rsid w:val="00231860"/>
    <w:rsid w:val="00244BB2"/>
    <w:rsid w:val="00247B1E"/>
    <w:rsid w:val="00250CB6"/>
    <w:rsid w:val="00251484"/>
    <w:rsid w:val="002518B9"/>
    <w:rsid w:val="002623BD"/>
    <w:rsid w:val="0027044A"/>
    <w:rsid w:val="00271E8F"/>
    <w:rsid w:val="00292064"/>
    <w:rsid w:val="00295F96"/>
    <w:rsid w:val="002A0DCA"/>
    <w:rsid w:val="002B388A"/>
    <w:rsid w:val="002B5E47"/>
    <w:rsid w:val="002C2364"/>
    <w:rsid w:val="002C3EAB"/>
    <w:rsid w:val="002C3EC0"/>
    <w:rsid w:val="002C50DD"/>
    <w:rsid w:val="002D057E"/>
    <w:rsid w:val="002D133B"/>
    <w:rsid w:val="002D13C7"/>
    <w:rsid w:val="002D2D19"/>
    <w:rsid w:val="002D4631"/>
    <w:rsid w:val="002E0596"/>
    <w:rsid w:val="002E5619"/>
    <w:rsid w:val="002E689E"/>
    <w:rsid w:val="002F17F8"/>
    <w:rsid w:val="002F1E44"/>
    <w:rsid w:val="002F3B0C"/>
    <w:rsid w:val="002F49B6"/>
    <w:rsid w:val="002F7B89"/>
    <w:rsid w:val="003020B1"/>
    <w:rsid w:val="00304322"/>
    <w:rsid w:val="00306419"/>
    <w:rsid w:val="0030770A"/>
    <w:rsid w:val="0030773F"/>
    <w:rsid w:val="003120C6"/>
    <w:rsid w:val="00314613"/>
    <w:rsid w:val="00314B7F"/>
    <w:rsid w:val="00322FA9"/>
    <w:rsid w:val="00333120"/>
    <w:rsid w:val="00333E9E"/>
    <w:rsid w:val="00357D99"/>
    <w:rsid w:val="00362EA4"/>
    <w:rsid w:val="0036341B"/>
    <w:rsid w:val="00366212"/>
    <w:rsid w:val="0037111F"/>
    <w:rsid w:val="00373D34"/>
    <w:rsid w:val="00375D3F"/>
    <w:rsid w:val="00382CB0"/>
    <w:rsid w:val="003844C6"/>
    <w:rsid w:val="00384944"/>
    <w:rsid w:val="00387029"/>
    <w:rsid w:val="003A368F"/>
    <w:rsid w:val="003A4819"/>
    <w:rsid w:val="003A5308"/>
    <w:rsid w:val="003B2195"/>
    <w:rsid w:val="003B3570"/>
    <w:rsid w:val="003B5D8A"/>
    <w:rsid w:val="003B5F14"/>
    <w:rsid w:val="003B624E"/>
    <w:rsid w:val="003C2201"/>
    <w:rsid w:val="003C4CBB"/>
    <w:rsid w:val="003C7050"/>
    <w:rsid w:val="003D3F66"/>
    <w:rsid w:val="003E0526"/>
    <w:rsid w:val="003E0595"/>
    <w:rsid w:val="003E4BCD"/>
    <w:rsid w:val="003E5B8D"/>
    <w:rsid w:val="003F02CD"/>
    <w:rsid w:val="003F0E9E"/>
    <w:rsid w:val="003F166B"/>
    <w:rsid w:val="003F3351"/>
    <w:rsid w:val="003F5D33"/>
    <w:rsid w:val="0040216E"/>
    <w:rsid w:val="004037BD"/>
    <w:rsid w:val="0040511E"/>
    <w:rsid w:val="00405B67"/>
    <w:rsid w:val="00412FB6"/>
    <w:rsid w:val="00413EB4"/>
    <w:rsid w:val="00421F98"/>
    <w:rsid w:val="00423169"/>
    <w:rsid w:val="00424A2F"/>
    <w:rsid w:val="00426050"/>
    <w:rsid w:val="00431B29"/>
    <w:rsid w:val="00433FCE"/>
    <w:rsid w:val="00440E8D"/>
    <w:rsid w:val="00441A50"/>
    <w:rsid w:val="004449C9"/>
    <w:rsid w:val="00444C14"/>
    <w:rsid w:val="00456487"/>
    <w:rsid w:val="00460FFC"/>
    <w:rsid w:val="00466761"/>
    <w:rsid w:val="004705AF"/>
    <w:rsid w:val="00470E66"/>
    <w:rsid w:val="00472BD5"/>
    <w:rsid w:val="0047429D"/>
    <w:rsid w:val="004776B1"/>
    <w:rsid w:val="0048149F"/>
    <w:rsid w:val="00481D44"/>
    <w:rsid w:val="0048265C"/>
    <w:rsid w:val="00483215"/>
    <w:rsid w:val="004846C3"/>
    <w:rsid w:val="004864BD"/>
    <w:rsid w:val="00490786"/>
    <w:rsid w:val="00492D16"/>
    <w:rsid w:val="004A1D74"/>
    <w:rsid w:val="004B62C9"/>
    <w:rsid w:val="004C18C3"/>
    <w:rsid w:val="004D54C7"/>
    <w:rsid w:val="004E49B1"/>
    <w:rsid w:val="004E4A6F"/>
    <w:rsid w:val="004E5C42"/>
    <w:rsid w:val="004E64D1"/>
    <w:rsid w:val="004E7220"/>
    <w:rsid w:val="004F0A81"/>
    <w:rsid w:val="004F3759"/>
    <w:rsid w:val="0050016A"/>
    <w:rsid w:val="0050104F"/>
    <w:rsid w:val="0050303E"/>
    <w:rsid w:val="00504FF7"/>
    <w:rsid w:val="00506F91"/>
    <w:rsid w:val="00520C96"/>
    <w:rsid w:val="00525120"/>
    <w:rsid w:val="0053091A"/>
    <w:rsid w:val="00533E3B"/>
    <w:rsid w:val="00535DEC"/>
    <w:rsid w:val="00536184"/>
    <w:rsid w:val="00537CCB"/>
    <w:rsid w:val="0054256C"/>
    <w:rsid w:val="005430AF"/>
    <w:rsid w:val="00550E67"/>
    <w:rsid w:val="00557833"/>
    <w:rsid w:val="005604BA"/>
    <w:rsid w:val="0056051F"/>
    <w:rsid w:val="00565F46"/>
    <w:rsid w:val="00566E62"/>
    <w:rsid w:val="00567056"/>
    <w:rsid w:val="00572021"/>
    <w:rsid w:val="00573CA0"/>
    <w:rsid w:val="00582053"/>
    <w:rsid w:val="00583C48"/>
    <w:rsid w:val="00586207"/>
    <w:rsid w:val="00590D34"/>
    <w:rsid w:val="00592C5F"/>
    <w:rsid w:val="005945E9"/>
    <w:rsid w:val="0059706C"/>
    <w:rsid w:val="005A161B"/>
    <w:rsid w:val="005A56A8"/>
    <w:rsid w:val="005A7463"/>
    <w:rsid w:val="005B0A73"/>
    <w:rsid w:val="005B0A8F"/>
    <w:rsid w:val="005B32B7"/>
    <w:rsid w:val="005B632D"/>
    <w:rsid w:val="005C294C"/>
    <w:rsid w:val="005D1895"/>
    <w:rsid w:val="005D2F46"/>
    <w:rsid w:val="005E216C"/>
    <w:rsid w:val="005E52BF"/>
    <w:rsid w:val="005E7379"/>
    <w:rsid w:val="005E7F3A"/>
    <w:rsid w:val="005F2A85"/>
    <w:rsid w:val="005F3D5D"/>
    <w:rsid w:val="005F415A"/>
    <w:rsid w:val="00603097"/>
    <w:rsid w:val="00607C32"/>
    <w:rsid w:val="0061175F"/>
    <w:rsid w:val="00611EDE"/>
    <w:rsid w:val="00612E26"/>
    <w:rsid w:val="0061424C"/>
    <w:rsid w:val="00614795"/>
    <w:rsid w:val="00616536"/>
    <w:rsid w:val="006200ED"/>
    <w:rsid w:val="00621EFA"/>
    <w:rsid w:val="00624D2A"/>
    <w:rsid w:val="0062556F"/>
    <w:rsid w:val="006267F5"/>
    <w:rsid w:val="006341D1"/>
    <w:rsid w:val="00636838"/>
    <w:rsid w:val="00637BBF"/>
    <w:rsid w:val="00644A4E"/>
    <w:rsid w:val="00651274"/>
    <w:rsid w:val="00651BA4"/>
    <w:rsid w:val="00652C7F"/>
    <w:rsid w:val="00655817"/>
    <w:rsid w:val="0067159E"/>
    <w:rsid w:val="006717D3"/>
    <w:rsid w:val="00673C2C"/>
    <w:rsid w:val="00675790"/>
    <w:rsid w:val="0067747E"/>
    <w:rsid w:val="00677B8D"/>
    <w:rsid w:val="00682FF2"/>
    <w:rsid w:val="00683FB7"/>
    <w:rsid w:val="00695520"/>
    <w:rsid w:val="006C339C"/>
    <w:rsid w:val="006C4CA1"/>
    <w:rsid w:val="006C5B61"/>
    <w:rsid w:val="006C5C9F"/>
    <w:rsid w:val="006D180C"/>
    <w:rsid w:val="006D396D"/>
    <w:rsid w:val="006D73AB"/>
    <w:rsid w:val="006E0311"/>
    <w:rsid w:val="006E18F1"/>
    <w:rsid w:val="006E37D5"/>
    <w:rsid w:val="006E7E28"/>
    <w:rsid w:val="006F42B7"/>
    <w:rsid w:val="007052D3"/>
    <w:rsid w:val="00705C4E"/>
    <w:rsid w:val="00707F86"/>
    <w:rsid w:val="0071092D"/>
    <w:rsid w:val="00710CFB"/>
    <w:rsid w:val="00711CA0"/>
    <w:rsid w:val="00715D33"/>
    <w:rsid w:val="00716303"/>
    <w:rsid w:val="00720B22"/>
    <w:rsid w:val="00724A77"/>
    <w:rsid w:val="00726213"/>
    <w:rsid w:val="0074204A"/>
    <w:rsid w:val="00746C70"/>
    <w:rsid w:val="00753942"/>
    <w:rsid w:val="00754510"/>
    <w:rsid w:val="0076327A"/>
    <w:rsid w:val="00767AD0"/>
    <w:rsid w:val="007703F0"/>
    <w:rsid w:val="00771088"/>
    <w:rsid w:val="007924AA"/>
    <w:rsid w:val="00792588"/>
    <w:rsid w:val="007976A2"/>
    <w:rsid w:val="007A282D"/>
    <w:rsid w:val="007A3BBD"/>
    <w:rsid w:val="007A57E8"/>
    <w:rsid w:val="007B16F4"/>
    <w:rsid w:val="007C408D"/>
    <w:rsid w:val="007C41FA"/>
    <w:rsid w:val="007C4AAD"/>
    <w:rsid w:val="007D0908"/>
    <w:rsid w:val="007D4D14"/>
    <w:rsid w:val="007F75A6"/>
    <w:rsid w:val="007F77F0"/>
    <w:rsid w:val="00803047"/>
    <w:rsid w:val="0080575B"/>
    <w:rsid w:val="0081148C"/>
    <w:rsid w:val="00811B5D"/>
    <w:rsid w:val="00812EB5"/>
    <w:rsid w:val="0081744E"/>
    <w:rsid w:val="00817D23"/>
    <w:rsid w:val="00817FF9"/>
    <w:rsid w:val="00825405"/>
    <w:rsid w:val="00827297"/>
    <w:rsid w:val="00830691"/>
    <w:rsid w:val="00833E2D"/>
    <w:rsid w:val="00836F5F"/>
    <w:rsid w:val="008441B5"/>
    <w:rsid w:val="00845C4E"/>
    <w:rsid w:val="008522FE"/>
    <w:rsid w:val="0086325D"/>
    <w:rsid w:val="00863B75"/>
    <w:rsid w:val="008703F9"/>
    <w:rsid w:val="00871D3D"/>
    <w:rsid w:val="00882289"/>
    <w:rsid w:val="00883446"/>
    <w:rsid w:val="00885D1A"/>
    <w:rsid w:val="0088741C"/>
    <w:rsid w:val="008940E5"/>
    <w:rsid w:val="00897281"/>
    <w:rsid w:val="008A14AE"/>
    <w:rsid w:val="008A371F"/>
    <w:rsid w:val="008B24AD"/>
    <w:rsid w:val="008B38BA"/>
    <w:rsid w:val="008B4B91"/>
    <w:rsid w:val="008B5BA6"/>
    <w:rsid w:val="008C114A"/>
    <w:rsid w:val="008C4A83"/>
    <w:rsid w:val="008D3287"/>
    <w:rsid w:val="008E4E69"/>
    <w:rsid w:val="008E5365"/>
    <w:rsid w:val="008E576E"/>
    <w:rsid w:val="008F0FDC"/>
    <w:rsid w:val="008F279F"/>
    <w:rsid w:val="008F765F"/>
    <w:rsid w:val="00900594"/>
    <w:rsid w:val="00901FEC"/>
    <w:rsid w:val="009033E0"/>
    <w:rsid w:val="00912965"/>
    <w:rsid w:val="0091559D"/>
    <w:rsid w:val="00917C45"/>
    <w:rsid w:val="00922EA9"/>
    <w:rsid w:val="0092311B"/>
    <w:rsid w:val="0093254D"/>
    <w:rsid w:val="00933FE0"/>
    <w:rsid w:val="0093436C"/>
    <w:rsid w:val="009364E3"/>
    <w:rsid w:val="00941C8D"/>
    <w:rsid w:val="00960AD9"/>
    <w:rsid w:val="009626F0"/>
    <w:rsid w:val="0096422A"/>
    <w:rsid w:val="009644F1"/>
    <w:rsid w:val="00965187"/>
    <w:rsid w:val="009653EE"/>
    <w:rsid w:val="00982AF5"/>
    <w:rsid w:val="0098558A"/>
    <w:rsid w:val="00986994"/>
    <w:rsid w:val="00987757"/>
    <w:rsid w:val="0099090B"/>
    <w:rsid w:val="00994BD7"/>
    <w:rsid w:val="009954A5"/>
    <w:rsid w:val="009974AF"/>
    <w:rsid w:val="009A0922"/>
    <w:rsid w:val="009B1DED"/>
    <w:rsid w:val="009B5A02"/>
    <w:rsid w:val="009C5A31"/>
    <w:rsid w:val="009F162B"/>
    <w:rsid w:val="009F411D"/>
    <w:rsid w:val="009F5F2A"/>
    <w:rsid w:val="009F78DD"/>
    <w:rsid w:val="00A00CAA"/>
    <w:rsid w:val="00A00E2C"/>
    <w:rsid w:val="00A0356D"/>
    <w:rsid w:val="00A05FBF"/>
    <w:rsid w:val="00A05FCD"/>
    <w:rsid w:val="00A1358F"/>
    <w:rsid w:val="00A151AC"/>
    <w:rsid w:val="00A20B15"/>
    <w:rsid w:val="00A23272"/>
    <w:rsid w:val="00A2600A"/>
    <w:rsid w:val="00A35EEF"/>
    <w:rsid w:val="00A37015"/>
    <w:rsid w:val="00A40191"/>
    <w:rsid w:val="00A43971"/>
    <w:rsid w:val="00A447C1"/>
    <w:rsid w:val="00A46A84"/>
    <w:rsid w:val="00A523CA"/>
    <w:rsid w:val="00A53AA7"/>
    <w:rsid w:val="00A548FD"/>
    <w:rsid w:val="00A56034"/>
    <w:rsid w:val="00A5791D"/>
    <w:rsid w:val="00A650CC"/>
    <w:rsid w:val="00A668D9"/>
    <w:rsid w:val="00A710DC"/>
    <w:rsid w:val="00A75401"/>
    <w:rsid w:val="00A75902"/>
    <w:rsid w:val="00A77D32"/>
    <w:rsid w:val="00A86F28"/>
    <w:rsid w:val="00A903A9"/>
    <w:rsid w:val="00A92162"/>
    <w:rsid w:val="00A93F48"/>
    <w:rsid w:val="00A9401A"/>
    <w:rsid w:val="00A95C9A"/>
    <w:rsid w:val="00AA2713"/>
    <w:rsid w:val="00AA5C09"/>
    <w:rsid w:val="00AA6D6F"/>
    <w:rsid w:val="00AB1D74"/>
    <w:rsid w:val="00AB3722"/>
    <w:rsid w:val="00AB3D37"/>
    <w:rsid w:val="00AC0961"/>
    <w:rsid w:val="00AC0FE7"/>
    <w:rsid w:val="00AC1742"/>
    <w:rsid w:val="00AC21FA"/>
    <w:rsid w:val="00AC4D3F"/>
    <w:rsid w:val="00AD25B9"/>
    <w:rsid w:val="00AD296C"/>
    <w:rsid w:val="00AF41CA"/>
    <w:rsid w:val="00AF4AEE"/>
    <w:rsid w:val="00AF78A7"/>
    <w:rsid w:val="00B139B5"/>
    <w:rsid w:val="00B174C6"/>
    <w:rsid w:val="00B31E55"/>
    <w:rsid w:val="00B36159"/>
    <w:rsid w:val="00B43035"/>
    <w:rsid w:val="00B443AB"/>
    <w:rsid w:val="00B45A1F"/>
    <w:rsid w:val="00B51775"/>
    <w:rsid w:val="00B56A72"/>
    <w:rsid w:val="00B70EB5"/>
    <w:rsid w:val="00B715EF"/>
    <w:rsid w:val="00B7420D"/>
    <w:rsid w:val="00B76D40"/>
    <w:rsid w:val="00B80086"/>
    <w:rsid w:val="00B83AF6"/>
    <w:rsid w:val="00B85BF6"/>
    <w:rsid w:val="00B8608C"/>
    <w:rsid w:val="00B86AFA"/>
    <w:rsid w:val="00B907C0"/>
    <w:rsid w:val="00B92CA6"/>
    <w:rsid w:val="00BA1ACC"/>
    <w:rsid w:val="00BA750B"/>
    <w:rsid w:val="00BB04B1"/>
    <w:rsid w:val="00BB315D"/>
    <w:rsid w:val="00BB3255"/>
    <w:rsid w:val="00BC6E87"/>
    <w:rsid w:val="00BD3819"/>
    <w:rsid w:val="00BD757A"/>
    <w:rsid w:val="00BE2C78"/>
    <w:rsid w:val="00BF0058"/>
    <w:rsid w:val="00BF0B25"/>
    <w:rsid w:val="00BF0BAC"/>
    <w:rsid w:val="00BF5121"/>
    <w:rsid w:val="00BF62BB"/>
    <w:rsid w:val="00BF6CC5"/>
    <w:rsid w:val="00C0416C"/>
    <w:rsid w:val="00C23D0B"/>
    <w:rsid w:val="00C360CC"/>
    <w:rsid w:val="00C46F5F"/>
    <w:rsid w:val="00C478E7"/>
    <w:rsid w:val="00C51E9E"/>
    <w:rsid w:val="00C568BE"/>
    <w:rsid w:val="00C65A56"/>
    <w:rsid w:val="00C735B4"/>
    <w:rsid w:val="00C7468A"/>
    <w:rsid w:val="00C761B2"/>
    <w:rsid w:val="00C81E78"/>
    <w:rsid w:val="00C8560C"/>
    <w:rsid w:val="00C916BD"/>
    <w:rsid w:val="00C96EB2"/>
    <w:rsid w:val="00CA0050"/>
    <w:rsid w:val="00CB0923"/>
    <w:rsid w:val="00CB3E97"/>
    <w:rsid w:val="00CB4818"/>
    <w:rsid w:val="00CB72AE"/>
    <w:rsid w:val="00CB731C"/>
    <w:rsid w:val="00CC0262"/>
    <w:rsid w:val="00CC038E"/>
    <w:rsid w:val="00CD17B8"/>
    <w:rsid w:val="00CD58F5"/>
    <w:rsid w:val="00CE0B95"/>
    <w:rsid w:val="00CE442C"/>
    <w:rsid w:val="00CE6086"/>
    <w:rsid w:val="00CF04FB"/>
    <w:rsid w:val="00CF32D4"/>
    <w:rsid w:val="00CF36D1"/>
    <w:rsid w:val="00CF55ED"/>
    <w:rsid w:val="00D035C7"/>
    <w:rsid w:val="00D100F5"/>
    <w:rsid w:val="00D15D13"/>
    <w:rsid w:val="00D21F95"/>
    <w:rsid w:val="00D24AF9"/>
    <w:rsid w:val="00D27852"/>
    <w:rsid w:val="00D27983"/>
    <w:rsid w:val="00D304A5"/>
    <w:rsid w:val="00D30C69"/>
    <w:rsid w:val="00D31E34"/>
    <w:rsid w:val="00D32458"/>
    <w:rsid w:val="00D34ADF"/>
    <w:rsid w:val="00D36994"/>
    <w:rsid w:val="00D435D5"/>
    <w:rsid w:val="00D44895"/>
    <w:rsid w:val="00D52114"/>
    <w:rsid w:val="00D56600"/>
    <w:rsid w:val="00D56604"/>
    <w:rsid w:val="00D57DEF"/>
    <w:rsid w:val="00D604FE"/>
    <w:rsid w:val="00D60636"/>
    <w:rsid w:val="00D60E38"/>
    <w:rsid w:val="00D61C3F"/>
    <w:rsid w:val="00D62298"/>
    <w:rsid w:val="00D66FBD"/>
    <w:rsid w:val="00D715B7"/>
    <w:rsid w:val="00D80E64"/>
    <w:rsid w:val="00D83183"/>
    <w:rsid w:val="00D85D1A"/>
    <w:rsid w:val="00D860E2"/>
    <w:rsid w:val="00D86FEB"/>
    <w:rsid w:val="00DA2DE4"/>
    <w:rsid w:val="00DA5BEB"/>
    <w:rsid w:val="00DA61F5"/>
    <w:rsid w:val="00DB1512"/>
    <w:rsid w:val="00DC4C9C"/>
    <w:rsid w:val="00DC595E"/>
    <w:rsid w:val="00DD0D62"/>
    <w:rsid w:val="00DD1BE6"/>
    <w:rsid w:val="00DD325E"/>
    <w:rsid w:val="00DE2024"/>
    <w:rsid w:val="00DE2227"/>
    <w:rsid w:val="00DE7621"/>
    <w:rsid w:val="00DF3F6A"/>
    <w:rsid w:val="00DF4E4D"/>
    <w:rsid w:val="00DF4EFC"/>
    <w:rsid w:val="00DF5700"/>
    <w:rsid w:val="00E05A5C"/>
    <w:rsid w:val="00E07CC3"/>
    <w:rsid w:val="00E1081F"/>
    <w:rsid w:val="00E17ED0"/>
    <w:rsid w:val="00E21587"/>
    <w:rsid w:val="00E23F51"/>
    <w:rsid w:val="00E27974"/>
    <w:rsid w:val="00E33085"/>
    <w:rsid w:val="00E43E46"/>
    <w:rsid w:val="00E55C24"/>
    <w:rsid w:val="00E61803"/>
    <w:rsid w:val="00E70939"/>
    <w:rsid w:val="00E739BC"/>
    <w:rsid w:val="00E74318"/>
    <w:rsid w:val="00E80855"/>
    <w:rsid w:val="00E81A9C"/>
    <w:rsid w:val="00E83F6E"/>
    <w:rsid w:val="00E87636"/>
    <w:rsid w:val="00E8780A"/>
    <w:rsid w:val="00E90036"/>
    <w:rsid w:val="00E9216C"/>
    <w:rsid w:val="00E921B7"/>
    <w:rsid w:val="00E95212"/>
    <w:rsid w:val="00E97CC0"/>
    <w:rsid w:val="00E97CCB"/>
    <w:rsid w:val="00E97F8D"/>
    <w:rsid w:val="00EA03DF"/>
    <w:rsid w:val="00EB02A4"/>
    <w:rsid w:val="00EB252F"/>
    <w:rsid w:val="00EB2688"/>
    <w:rsid w:val="00EB28B8"/>
    <w:rsid w:val="00EB2C92"/>
    <w:rsid w:val="00EB5108"/>
    <w:rsid w:val="00EB519C"/>
    <w:rsid w:val="00EB67F0"/>
    <w:rsid w:val="00EC2D87"/>
    <w:rsid w:val="00EE085E"/>
    <w:rsid w:val="00EE114E"/>
    <w:rsid w:val="00EE4A0E"/>
    <w:rsid w:val="00EF1349"/>
    <w:rsid w:val="00EF35DE"/>
    <w:rsid w:val="00EF55F3"/>
    <w:rsid w:val="00F000C8"/>
    <w:rsid w:val="00F02C43"/>
    <w:rsid w:val="00F04D69"/>
    <w:rsid w:val="00F061F5"/>
    <w:rsid w:val="00F21B9E"/>
    <w:rsid w:val="00F22005"/>
    <w:rsid w:val="00F25837"/>
    <w:rsid w:val="00F26545"/>
    <w:rsid w:val="00F30249"/>
    <w:rsid w:val="00F33042"/>
    <w:rsid w:val="00F37253"/>
    <w:rsid w:val="00F41D45"/>
    <w:rsid w:val="00F445ED"/>
    <w:rsid w:val="00F46E9D"/>
    <w:rsid w:val="00F54828"/>
    <w:rsid w:val="00F61EF0"/>
    <w:rsid w:val="00F64941"/>
    <w:rsid w:val="00F653A8"/>
    <w:rsid w:val="00F653CF"/>
    <w:rsid w:val="00F66E3D"/>
    <w:rsid w:val="00F71F6C"/>
    <w:rsid w:val="00F73286"/>
    <w:rsid w:val="00F736DE"/>
    <w:rsid w:val="00F76817"/>
    <w:rsid w:val="00F7758C"/>
    <w:rsid w:val="00F80984"/>
    <w:rsid w:val="00F837BC"/>
    <w:rsid w:val="00F846D9"/>
    <w:rsid w:val="00F90298"/>
    <w:rsid w:val="00F92CF3"/>
    <w:rsid w:val="00FA0FA0"/>
    <w:rsid w:val="00FA332D"/>
    <w:rsid w:val="00FA438B"/>
    <w:rsid w:val="00FA77A6"/>
    <w:rsid w:val="00FB0898"/>
    <w:rsid w:val="00FB4C99"/>
    <w:rsid w:val="00FB51E2"/>
    <w:rsid w:val="00FB6A09"/>
    <w:rsid w:val="00FC0064"/>
    <w:rsid w:val="00FC1392"/>
    <w:rsid w:val="00FC4686"/>
    <w:rsid w:val="00FD1EF7"/>
    <w:rsid w:val="00FD2911"/>
    <w:rsid w:val="00FD5A5D"/>
    <w:rsid w:val="00FD67E0"/>
    <w:rsid w:val="00FD72FB"/>
    <w:rsid w:val="00FE3AAC"/>
    <w:rsid w:val="00FE4560"/>
    <w:rsid w:val="00FE542D"/>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C5912-35D9-4F80-87D3-326948E0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3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1D"/>
    <w:pPr>
      <w:ind w:left="720"/>
      <w:contextualSpacing/>
    </w:pPr>
  </w:style>
  <w:style w:type="character" w:customStyle="1" w:styleId="Heading2Char">
    <w:name w:val="Heading 2 Char"/>
    <w:basedOn w:val="DefaultParagraphFont"/>
    <w:link w:val="Heading2"/>
    <w:uiPriority w:val="9"/>
    <w:rsid w:val="00A1358F"/>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A438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C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29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5F96"/>
  </w:style>
  <w:style w:type="paragraph" w:customStyle="1" w:styleId="Default">
    <w:name w:val="Default"/>
    <w:rsid w:val="00F7758C"/>
    <w:pPr>
      <w:autoSpaceDE w:val="0"/>
      <w:autoSpaceDN w:val="0"/>
      <w:adjustRightInd w:val="0"/>
      <w:spacing w:after="0" w:line="240" w:lineRule="auto"/>
    </w:pPr>
    <w:rPr>
      <w:rFonts w:ascii="Calibri" w:hAnsi="Calibri" w:cs="Calibri"/>
      <w:color w:val="000000"/>
      <w:sz w:val="24"/>
      <w:szCs w:val="24"/>
    </w:rPr>
  </w:style>
  <w:style w:type="paragraph" w:customStyle="1" w:styleId="s746c8714">
    <w:name w:val="s746c8714"/>
    <w:basedOn w:val="Normal"/>
    <w:rsid w:val="00845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6c4b58f">
    <w:name w:val="sb6c4b58f"/>
    <w:basedOn w:val="DefaultParagraphFont"/>
    <w:rsid w:val="00845C4E"/>
  </w:style>
  <w:style w:type="character" w:customStyle="1" w:styleId="sfbbfee58">
    <w:name w:val="sfbbfee58"/>
    <w:basedOn w:val="DefaultParagraphFont"/>
    <w:rsid w:val="00845C4E"/>
  </w:style>
  <w:style w:type="character" w:customStyle="1" w:styleId="sae070d1d">
    <w:name w:val="sae070d1d"/>
    <w:basedOn w:val="DefaultParagraphFont"/>
    <w:rsid w:val="00845C4E"/>
  </w:style>
  <w:style w:type="character" w:customStyle="1" w:styleId="sb8d990e2">
    <w:name w:val="sb8d990e2"/>
    <w:basedOn w:val="DefaultParagraphFont"/>
    <w:rsid w:val="00A903A9"/>
  </w:style>
  <w:style w:type="character" w:customStyle="1" w:styleId="s7d2086b4">
    <w:name w:val="s7d2086b4"/>
    <w:basedOn w:val="DefaultParagraphFont"/>
    <w:rsid w:val="00D604FE"/>
  </w:style>
  <w:style w:type="character" w:customStyle="1" w:styleId="s6b621b36">
    <w:name w:val="s6b621b36"/>
    <w:basedOn w:val="DefaultParagraphFont"/>
    <w:rsid w:val="000A5C44"/>
  </w:style>
  <w:style w:type="character" w:styleId="Hyperlink">
    <w:name w:val="Hyperlink"/>
    <w:basedOn w:val="DefaultParagraphFont"/>
    <w:uiPriority w:val="99"/>
    <w:semiHidden/>
    <w:unhideWhenUsed/>
    <w:rsid w:val="000A5C44"/>
    <w:rPr>
      <w:color w:val="0000FF"/>
      <w:u w:val="single"/>
    </w:rPr>
  </w:style>
  <w:style w:type="paragraph" w:customStyle="1" w:styleId="s30eec3f8">
    <w:name w:val="s30eec3f8"/>
    <w:basedOn w:val="Normal"/>
    <w:rsid w:val="008F0F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5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67"/>
  </w:style>
  <w:style w:type="paragraph" w:styleId="Footer">
    <w:name w:val="footer"/>
    <w:basedOn w:val="Normal"/>
    <w:link w:val="FooterChar"/>
    <w:uiPriority w:val="99"/>
    <w:unhideWhenUsed/>
    <w:rsid w:val="00405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67"/>
  </w:style>
  <w:style w:type="paragraph" w:styleId="BodyText">
    <w:name w:val="Body Text"/>
    <w:basedOn w:val="Normal"/>
    <w:link w:val="BodyTextChar"/>
    <w:uiPriority w:val="1"/>
    <w:qFormat/>
    <w:rsid w:val="00E61803"/>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618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0604">
      <w:bodyDiv w:val="1"/>
      <w:marLeft w:val="0"/>
      <w:marRight w:val="0"/>
      <w:marTop w:val="0"/>
      <w:marBottom w:val="0"/>
      <w:divBdr>
        <w:top w:val="none" w:sz="0" w:space="0" w:color="auto"/>
        <w:left w:val="none" w:sz="0" w:space="0" w:color="auto"/>
        <w:bottom w:val="none" w:sz="0" w:space="0" w:color="auto"/>
        <w:right w:val="none" w:sz="0" w:space="0" w:color="auto"/>
      </w:divBdr>
      <w:divsChild>
        <w:div w:id="730034501">
          <w:marLeft w:val="0"/>
          <w:marRight w:val="0"/>
          <w:marTop w:val="0"/>
          <w:marBottom w:val="0"/>
          <w:divBdr>
            <w:top w:val="none" w:sz="0" w:space="0" w:color="auto"/>
            <w:left w:val="none" w:sz="0" w:space="0" w:color="auto"/>
            <w:bottom w:val="none" w:sz="0" w:space="0" w:color="auto"/>
            <w:right w:val="none" w:sz="0" w:space="0" w:color="auto"/>
          </w:divBdr>
          <w:divsChild>
            <w:div w:id="815416903">
              <w:marLeft w:val="0"/>
              <w:marRight w:val="0"/>
              <w:marTop w:val="0"/>
              <w:marBottom w:val="0"/>
              <w:divBdr>
                <w:top w:val="none" w:sz="0" w:space="0" w:color="auto"/>
                <w:left w:val="none" w:sz="0" w:space="0" w:color="auto"/>
                <w:bottom w:val="none" w:sz="0" w:space="0" w:color="auto"/>
                <w:right w:val="none" w:sz="0" w:space="0" w:color="auto"/>
              </w:divBdr>
              <w:divsChild>
                <w:div w:id="225922892">
                  <w:marLeft w:val="0"/>
                  <w:marRight w:val="0"/>
                  <w:marTop w:val="0"/>
                  <w:marBottom w:val="0"/>
                  <w:divBdr>
                    <w:top w:val="none" w:sz="0" w:space="0" w:color="auto"/>
                    <w:left w:val="none" w:sz="0" w:space="0" w:color="auto"/>
                    <w:bottom w:val="none" w:sz="0" w:space="0" w:color="auto"/>
                    <w:right w:val="none" w:sz="0" w:space="0" w:color="auto"/>
                  </w:divBdr>
                  <w:divsChild>
                    <w:div w:id="950480549">
                      <w:marLeft w:val="0"/>
                      <w:marRight w:val="0"/>
                      <w:marTop w:val="0"/>
                      <w:marBottom w:val="0"/>
                      <w:divBdr>
                        <w:top w:val="none" w:sz="0" w:space="0" w:color="auto"/>
                        <w:left w:val="none" w:sz="0" w:space="0" w:color="auto"/>
                        <w:bottom w:val="none" w:sz="0" w:space="0" w:color="auto"/>
                        <w:right w:val="none" w:sz="0" w:space="0" w:color="auto"/>
                      </w:divBdr>
                      <w:divsChild>
                        <w:div w:id="552349921">
                          <w:marLeft w:val="0"/>
                          <w:marRight w:val="0"/>
                          <w:marTop w:val="0"/>
                          <w:marBottom w:val="0"/>
                          <w:divBdr>
                            <w:top w:val="none" w:sz="0" w:space="0" w:color="auto"/>
                            <w:left w:val="none" w:sz="0" w:space="0" w:color="auto"/>
                            <w:bottom w:val="none" w:sz="0" w:space="0" w:color="auto"/>
                            <w:right w:val="none" w:sz="0" w:space="0" w:color="auto"/>
                          </w:divBdr>
                          <w:divsChild>
                            <w:div w:id="164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4559">
      <w:bodyDiv w:val="1"/>
      <w:marLeft w:val="0"/>
      <w:marRight w:val="0"/>
      <w:marTop w:val="0"/>
      <w:marBottom w:val="0"/>
      <w:divBdr>
        <w:top w:val="none" w:sz="0" w:space="0" w:color="auto"/>
        <w:left w:val="none" w:sz="0" w:space="0" w:color="auto"/>
        <w:bottom w:val="none" w:sz="0" w:space="0" w:color="auto"/>
        <w:right w:val="none" w:sz="0" w:space="0" w:color="auto"/>
      </w:divBdr>
    </w:div>
    <w:div w:id="295532443">
      <w:bodyDiv w:val="1"/>
      <w:marLeft w:val="0"/>
      <w:marRight w:val="0"/>
      <w:marTop w:val="0"/>
      <w:marBottom w:val="0"/>
      <w:divBdr>
        <w:top w:val="none" w:sz="0" w:space="0" w:color="auto"/>
        <w:left w:val="none" w:sz="0" w:space="0" w:color="auto"/>
        <w:bottom w:val="none" w:sz="0" w:space="0" w:color="auto"/>
        <w:right w:val="none" w:sz="0" w:space="0" w:color="auto"/>
      </w:divBdr>
      <w:divsChild>
        <w:div w:id="983848956">
          <w:marLeft w:val="0"/>
          <w:marRight w:val="0"/>
          <w:marTop w:val="0"/>
          <w:marBottom w:val="0"/>
          <w:divBdr>
            <w:top w:val="none" w:sz="0" w:space="0" w:color="auto"/>
            <w:left w:val="none" w:sz="0" w:space="0" w:color="auto"/>
            <w:bottom w:val="none" w:sz="0" w:space="0" w:color="auto"/>
            <w:right w:val="none" w:sz="0" w:space="0" w:color="auto"/>
          </w:divBdr>
          <w:divsChild>
            <w:div w:id="1206068692">
              <w:marLeft w:val="0"/>
              <w:marRight w:val="0"/>
              <w:marTop w:val="0"/>
              <w:marBottom w:val="0"/>
              <w:divBdr>
                <w:top w:val="none" w:sz="0" w:space="0" w:color="auto"/>
                <w:left w:val="none" w:sz="0" w:space="0" w:color="auto"/>
                <w:bottom w:val="none" w:sz="0" w:space="0" w:color="auto"/>
                <w:right w:val="none" w:sz="0" w:space="0" w:color="auto"/>
              </w:divBdr>
              <w:divsChild>
                <w:div w:id="1233009179">
                  <w:marLeft w:val="0"/>
                  <w:marRight w:val="0"/>
                  <w:marTop w:val="0"/>
                  <w:marBottom w:val="0"/>
                  <w:divBdr>
                    <w:top w:val="none" w:sz="0" w:space="0" w:color="auto"/>
                    <w:left w:val="none" w:sz="0" w:space="0" w:color="auto"/>
                    <w:bottom w:val="none" w:sz="0" w:space="0" w:color="auto"/>
                    <w:right w:val="none" w:sz="0" w:space="0" w:color="auto"/>
                  </w:divBdr>
                  <w:divsChild>
                    <w:div w:id="565385360">
                      <w:marLeft w:val="0"/>
                      <w:marRight w:val="0"/>
                      <w:marTop w:val="0"/>
                      <w:marBottom w:val="0"/>
                      <w:divBdr>
                        <w:top w:val="none" w:sz="0" w:space="0" w:color="auto"/>
                        <w:left w:val="none" w:sz="0" w:space="0" w:color="auto"/>
                        <w:bottom w:val="none" w:sz="0" w:space="0" w:color="auto"/>
                        <w:right w:val="none" w:sz="0" w:space="0" w:color="auto"/>
                      </w:divBdr>
                      <w:divsChild>
                        <w:div w:id="1456370273">
                          <w:marLeft w:val="0"/>
                          <w:marRight w:val="0"/>
                          <w:marTop w:val="0"/>
                          <w:marBottom w:val="0"/>
                          <w:divBdr>
                            <w:top w:val="none" w:sz="0" w:space="0" w:color="auto"/>
                            <w:left w:val="none" w:sz="0" w:space="0" w:color="auto"/>
                            <w:bottom w:val="none" w:sz="0" w:space="0" w:color="auto"/>
                            <w:right w:val="none" w:sz="0" w:space="0" w:color="auto"/>
                          </w:divBdr>
                          <w:divsChild>
                            <w:div w:id="213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95989">
      <w:bodyDiv w:val="1"/>
      <w:marLeft w:val="0"/>
      <w:marRight w:val="0"/>
      <w:marTop w:val="0"/>
      <w:marBottom w:val="0"/>
      <w:divBdr>
        <w:top w:val="none" w:sz="0" w:space="0" w:color="auto"/>
        <w:left w:val="none" w:sz="0" w:space="0" w:color="auto"/>
        <w:bottom w:val="none" w:sz="0" w:space="0" w:color="auto"/>
        <w:right w:val="none" w:sz="0" w:space="0" w:color="auto"/>
      </w:divBdr>
    </w:div>
    <w:div w:id="418721768">
      <w:bodyDiv w:val="1"/>
      <w:marLeft w:val="0"/>
      <w:marRight w:val="0"/>
      <w:marTop w:val="0"/>
      <w:marBottom w:val="0"/>
      <w:divBdr>
        <w:top w:val="none" w:sz="0" w:space="0" w:color="auto"/>
        <w:left w:val="none" w:sz="0" w:space="0" w:color="auto"/>
        <w:bottom w:val="none" w:sz="0" w:space="0" w:color="auto"/>
        <w:right w:val="none" w:sz="0" w:space="0" w:color="auto"/>
      </w:divBdr>
      <w:divsChild>
        <w:div w:id="1385716172">
          <w:marLeft w:val="0"/>
          <w:marRight w:val="0"/>
          <w:marTop w:val="0"/>
          <w:marBottom w:val="0"/>
          <w:divBdr>
            <w:top w:val="none" w:sz="0" w:space="0" w:color="auto"/>
            <w:left w:val="none" w:sz="0" w:space="0" w:color="auto"/>
            <w:bottom w:val="none" w:sz="0" w:space="0" w:color="auto"/>
            <w:right w:val="none" w:sz="0" w:space="0" w:color="auto"/>
          </w:divBdr>
          <w:divsChild>
            <w:div w:id="1806386576">
              <w:marLeft w:val="0"/>
              <w:marRight w:val="0"/>
              <w:marTop w:val="0"/>
              <w:marBottom w:val="0"/>
              <w:divBdr>
                <w:top w:val="none" w:sz="0" w:space="0" w:color="auto"/>
                <w:left w:val="none" w:sz="0" w:space="0" w:color="auto"/>
                <w:bottom w:val="none" w:sz="0" w:space="0" w:color="auto"/>
                <w:right w:val="none" w:sz="0" w:space="0" w:color="auto"/>
              </w:divBdr>
              <w:divsChild>
                <w:div w:id="965627031">
                  <w:marLeft w:val="0"/>
                  <w:marRight w:val="0"/>
                  <w:marTop w:val="0"/>
                  <w:marBottom w:val="0"/>
                  <w:divBdr>
                    <w:top w:val="none" w:sz="0" w:space="0" w:color="auto"/>
                    <w:left w:val="none" w:sz="0" w:space="0" w:color="auto"/>
                    <w:bottom w:val="none" w:sz="0" w:space="0" w:color="auto"/>
                    <w:right w:val="none" w:sz="0" w:space="0" w:color="auto"/>
                  </w:divBdr>
                  <w:divsChild>
                    <w:div w:id="24865854">
                      <w:marLeft w:val="0"/>
                      <w:marRight w:val="0"/>
                      <w:marTop w:val="0"/>
                      <w:marBottom w:val="0"/>
                      <w:divBdr>
                        <w:top w:val="none" w:sz="0" w:space="0" w:color="auto"/>
                        <w:left w:val="none" w:sz="0" w:space="0" w:color="auto"/>
                        <w:bottom w:val="none" w:sz="0" w:space="0" w:color="auto"/>
                        <w:right w:val="none" w:sz="0" w:space="0" w:color="auto"/>
                      </w:divBdr>
                      <w:divsChild>
                        <w:div w:id="1988392641">
                          <w:marLeft w:val="0"/>
                          <w:marRight w:val="0"/>
                          <w:marTop w:val="0"/>
                          <w:marBottom w:val="0"/>
                          <w:divBdr>
                            <w:top w:val="none" w:sz="0" w:space="0" w:color="auto"/>
                            <w:left w:val="none" w:sz="0" w:space="0" w:color="auto"/>
                            <w:bottom w:val="none" w:sz="0" w:space="0" w:color="auto"/>
                            <w:right w:val="none" w:sz="0" w:space="0" w:color="auto"/>
                          </w:divBdr>
                          <w:divsChild>
                            <w:div w:id="268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902823">
      <w:bodyDiv w:val="1"/>
      <w:marLeft w:val="0"/>
      <w:marRight w:val="0"/>
      <w:marTop w:val="0"/>
      <w:marBottom w:val="0"/>
      <w:divBdr>
        <w:top w:val="none" w:sz="0" w:space="0" w:color="auto"/>
        <w:left w:val="none" w:sz="0" w:space="0" w:color="auto"/>
        <w:bottom w:val="none" w:sz="0" w:space="0" w:color="auto"/>
        <w:right w:val="none" w:sz="0" w:space="0" w:color="auto"/>
      </w:divBdr>
      <w:divsChild>
        <w:div w:id="717317685">
          <w:marLeft w:val="0"/>
          <w:marRight w:val="0"/>
          <w:marTop w:val="0"/>
          <w:marBottom w:val="0"/>
          <w:divBdr>
            <w:top w:val="none" w:sz="0" w:space="0" w:color="auto"/>
            <w:left w:val="none" w:sz="0" w:space="0" w:color="auto"/>
            <w:bottom w:val="none" w:sz="0" w:space="0" w:color="auto"/>
            <w:right w:val="none" w:sz="0" w:space="0" w:color="auto"/>
          </w:divBdr>
          <w:divsChild>
            <w:div w:id="1201478769">
              <w:marLeft w:val="0"/>
              <w:marRight w:val="0"/>
              <w:marTop w:val="0"/>
              <w:marBottom w:val="0"/>
              <w:divBdr>
                <w:top w:val="none" w:sz="0" w:space="0" w:color="auto"/>
                <w:left w:val="none" w:sz="0" w:space="0" w:color="auto"/>
                <w:bottom w:val="none" w:sz="0" w:space="0" w:color="auto"/>
                <w:right w:val="none" w:sz="0" w:space="0" w:color="auto"/>
              </w:divBdr>
              <w:divsChild>
                <w:div w:id="106509668">
                  <w:marLeft w:val="0"/>
                  <w:marRight w:val="0"/>
                  <w:marTop w:val="0"/>
                  <w:marBottom w:val="0"/>
                  <w:divBdr>
                    <w:top w:val="none" w:sz="0" w:space="0" w:color="auto"/>
                    <w:left w:val="none" w:sz="0" w:space="0" w:color="auto"/>
                    <w:bottom w:val="none" w:sz="0" w:space="0" w:color="auto"/>
                    <w:right w:val="none" w:sz="0" w:space="0" w:color="auto"/>
                  </w:divBdr>
                  <w:divsChild>
                    <w:div w:id="1837959449">
                      <w:marLeft w:val="0"/>
                      <w:marRight w:val="0"/>
                      <w:marTop w:val="0"/>
                      <w:marBottom w:val="0"/>
                      <w:divBdr>
                        <w:top w:val="none" w:sz="0" w:space="0" w:color="auto"/>
                        <w:left w:val="none" w:sz="0" w:space="0" w:color="auto"/>
                        <w:bottom w:val="none" w:sz="0" w:space="0" w:color="auto"/>
                        <w:right w:val="none" w:sz="0" w:space="0" w:color="auto"/>
                      </w:divBdr>
                      <w:divsChild>
                        <w:div w:id="1838110876">
                          <w:marLeft w:val="0"/>
                          <w:marRight w:val="0"/>
                          <w:marTop w:val="0"/>
                          <w:marBottom w:val="0"/>
                          <w:divBdr>
                            <w:top w:val="none" w:sz="0" w:space="0" w:color="auto"/>
                            <w:left w:val="none" w:sz="0" w:space="0" w:color="auto"/>
                            <w:bottom w:val="none" w:sz="0" w:space="0" w:color="auto"/>
                            <w:right w:val="none" w:sz="0" w:space="0" w:color="auto"/>
                          </w:divBdr>
                          <w:divsChild>
                            <w:div w:id="18650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354866">
      <w:bodyDiv w:val="1"/>
      <w:marLeft w:val="0"/>
      <w:marRight w:val="0"/>
      <w:marTop w:val="0"/>
      <w:marBottom w:val="0"/>
      <w:divBdr>
        <w:top w:val="none" w:sz="0" w:space="0" w:color="auto"/>
        <w:left w:val="none" w:sz="0" w:space="0" w:color="auto"/>
        <w:bottom w:val="none" w:sz="0" w:space="0" w:color="auto"/>
        <w:right w:val="none" w:sz="0" w:space="0" w:color="auto"/>
      </w:divBdr>
      <w:divsChild>
        <w:div w:id="1549368193">
          <w:marLeft w:val="0"/>
          <w:marRight w:val="0"/>
          <w:marTop w:val="0"/>
          <w:marBottom w:val="0"/>
          <w:divBdr>
            <w:top w:val="none" w:sz="0" w:space="0" w:color="auto"/>
            <w:left w:val="none" w:sz="0" w:space="0" w:color="auto"/>
            <w:bottom w:val="none" w:sz="0" w:space="0" w:color="auto"/>
            <w:right w:val="none" w:sz="0" w:space="0" w:color="auto"/>
          </w:divBdr>
          <w:divsChild>
            <w:div w:id="1378820251">
              <w:marLeft w:val="0"/>
              <w:marRight w:val="0"/>
              <w:marTop w:val="0"/>
              <w:marBottom w:val="0"/>
              <w:divBdr>
                <w:top w:val="none" w:sz="0" w:space="0" w:color="auto"/>
                <w:left w:val="none" w:sz="0" w:space="0" w:color="auto"/>
                <w:bottom w:val="none" w:sz="0" w:space="0" w:color="auto"/>
                <w:right w:val="none" w:sz="0" w:space="0" w:color="auto"/>
              </w:divBdr>
              <w:divsChild>
                <w:div w:id="2026443239">
                  <w:marLeft w:val="0"/>
                  <w:marRight w:val="0"/>
                  <w:marTop w:val="0"/>
                  <w:marBottom w:val="0"/>
                  <w:divBdr>
                    <w:top w:val="none" w:sz="0" w:space="0" w:color="auto"/>
                    <w:left w:val="none" w:sz="0" w:space="0" w:color="auto"/>
                    <w:bottom w:val="none" w:sz="0" w:space="0" w:color="auto"/>
                    <w:right w:val="none" w:sz="0" w:space="0" w:color="auto"/>
                  </w:divBdr>
                  <w:divsChild>
                    <w:div w:id="205215783">
                      <w:marLeft w:val="0"/>
                      <w:marRight w:val="0"/>
                      <w:marTop w:val="0"/>
                      <w:marBottom w:val="0"/>
                      <w:divBdr>
                        <w:top w:val="none" w:sz="0" w:space="0" w:color="auto"/>
                        <w:left w:val="none" w:sz="0" w:space="0" w:color="auto"/>
                        <w:bottom w:val="none" w:sz="0" w:space="0" w:color="auto"/>
                        <w:right w:val="none" w:sz="0" w:space="0" w:color="auto"/>
                      </w:divBdr>
                      <w:divsChild>
                        <w:div w:id="1569683171">
                          <w:marLeft w:val="0"/>
                          <w:marRight w:val="0"/>
                          <w:marTop w:val="0"/>
                          <w:marBottom w:val="0"/>
                          <w:divBdr>
                            <w:top w:val="none" w:sz="0" w:space="0" w:color="auto"/>
                            <w:left w:val="none" w:sz="0" w:space="0" w:color="auto"/>
                            <w:bottom w:val="none" w:sz="0" w:space="0" w:color="auto"/>
                            <w:right w:val="none" w:sz="0" w:space="0" w:color="auto"/>
                          </w:divBdr>
                          <w:divsChild>
                            <w:div w:id="19218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307268">
      <w:bodyDiv w:val="1"/>
      <w:marLeft w:val="0"/>
      <w:marRight w:val="0"/>
      <w:marTop w:val="0"/>
      <w:marBottom w:val="0"/>
      <w:divBdr>
        <w:top w:val="none" w:sz="0" w:space="0" w:color="auto"/>
        <w:left w:val="none" w:sz="0" w:space="0" w:color="auto"/>
        <w:bottom w:val="none" w:sz="0" w:space="0" w:color="auto"/>
        <w:right w:val="none" w:sz="0" w:space="0" w:color="auto"/>
      </w:divBdr>
      <w:divsChild>
        <w:div w:id="893155741">
          <w:marLeft w:val="0"/>
          <w:marRight w:val="0"/>
          <w:marTop w:val="0"/>
          <w:marBottom w:val="0"/>
          <w:divBdr>
            <w:top w:val="none" w:sz="0" w:space="0" w:color="auto"/>
            <w:left w:val="none" w:sz="0" w:space="0" w:color="auto"/>
            <w:bottom w:val="none" w:sz="0" w:space="0" w:color="auto"/>
            <w:right w:val="none" w:sz="0" w:space="0" w:color="auto"/>
          </w:divBdr>
          <w:divsChild>
            <w:div w:id="520051516">
              <w:marLeft w:val="0"/>
              <w:marRight w:val="0"/>
              <w:marTop w:val="0"/>
              <w:marBottom w:val="0"/>
              <w:divBdr>
                <w:top w:val="none" w:sz="0" w:space="0" w:color="auto"/>
                <w:left w:val="none" w:sz="0" w:space="0" w:color="auto"/>
                <w:bottom w:val="none" w:sz="0" w:space="0" w:color="auto"/>
                <w:right w:val="none" w:sz="0" w:space="0" w:color="auto"/>
              </w:divBdr>
              <w:divsChild>
                <w:div w:id="2437061">
                  <w:marLeft w:val="0"/>
                  <w:marRight w:val="0"/>
                  <w:marTop w:val="0"/>
                  <w:marBottom w:val="0"/>
                  <w:divBdr>
                    <w:top w:val="none" w:sz="0" w:space="0" w:color="auto"/>
                    <w:left w:val="none" w:sz="0" w:space="0" w:color="auto"/>
                    <w:bottom w:val="none" w:sz="0" w:space="0" w:color="auto"/>
                    <w:right w:val="none" w:sz="0" w:space="0" w:color="auto"/>
                  </w:divBdr>
                  <w:divsChild>
                    <w:div w:id="1067142676">
                      <w:marLeft w:val="0"/>
                      <w:marRight w:val="0"/>
                      <w:marTop w:val="0"/>
                      <w:marBottom w:val="0"/>
                      <w:divBdr>
                        <w:top w:val="none" w:sz="0" w:space="0" w:color="auto"/>
                        <w:left w:val="none" w:sz="0" w:space="0" w:color="auto"/>
                        <w:bottom w:val="none" w:sz="0" w:space="0" w:color="auto"/>
                        <w:right w:val="none" w:sz="0" w:space="0" w:color="auto"/>
                      </w:divBdr>
                      <w:divsChild>
                        <w:div w:id="1703365435">
                          <w:marLeft w:val="0"/>
                          <w:marRight w:val="0"/>
                          <w:marTop w:val="0"/>
                          <w:marBottom w:val="0"/>
                          <w:divBdr>
                            <w:top w:val="none" w:sz="0" w:space="0" w:color="auto"/>
                            <w:left w:val="none" w:sz="0" w:space="0" w:color="auto"/>
                            <w:bottom w:val="none" w:sz="0" w:space="0" w:color="auto"/>
                            <w:right w:val="none" w:sz="0" w:space="0" w:color="auto"/>
                          </w:divBdr>
                          <w:divsChild>
                            <w:div w:id="6642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02319">
      <w:bodyDiv w:val="1"/>
      <w:marLeft w:val="0"/>
      <w:marRight w:val="0"/>
      <w:marTop w:val="0"/>
      <w:marBottom w:val="0"/>
      <w:divBdr>
        <w:top w:val="none" w:sz="0" w:space="0" w:color="auto"/>
        <w:left w:val="none" w:sz="0" w:space="0" w:color="auto"/>
        <w:bottom w:val="none" w:sz="0" w:space="0" w:color="auto"/>
        <w:right w:val="none" w:sz="0" w:space="0" w:color="auto"/>
      </w:divBdr>
      <w:divsChild>
        <w:div w:id="1758672415">
          <w:marLeft w:val="0"/>
          <w:marRight w:val="0"/>
          <w:marTop w:val="0"/>
          <w:marBottom w:val="0"/>
          <w:divBdr>
            <w:top w:val="none" w:sz="0" w:space="0" w:color="auto"/>
            <w:left w:val="none" w:sz="0" w:space="0" w:color="auto"/>
            <w:bottom w:val="none" w:sz="0" w:space="0" w:color="auto"/>
            <w:right w:val="none" w:sz="0" w:space="0" w:color="auto"/>
          </w:divBdr>
          <w:divsChild>
            <w:div w:id="311450323">
              <w:marLeft w:val="0"/>
              <w:marRight w:val="0"/>
              <w:marTop w:val="0"/>
              <w:marBottom w:val="0"/>
              <w:divBdr>
                <w:top w:val="none" w:sz="0" w:space="0" w:color="auto"/>
                <w:left w:val="none" w:sz="0" w:space="0" w:color="auto"/>
                <w:bottom w:val="none" w:sz="0" w:space="0" w:color="auto"/>
                <w:right w:val="none" w:sz="0" w:space="0" w:color="auto"/>
              </w:divBdr>
              <w:divsChild>
                <w:div w:id="373310185">
                  <w:marLeft w:val="0"/>
                  <w:marRight w:val="0"/>
                  <w:marTop w:val="0"/>
                  <w:marBottom w:val="0"/>
                  <w:divBdr>
                    <w:top w:val="none" w:sz="0" w:space="0" w:color="auto"/>
                    <w:left w:val="none" w:sz="0" w:space="0" w:color="auto"/>
                    <w:bottom w:val="none" w:sz="0" w:space="0" w:color="auto"/>
                    <w:right w:val="none" w:sz="0" w:space="0" w:color="auto"/>
                  </w:divBdr>
                  <w:divsChild>
                    <w:div w:id="986394137">
                      <w:marLeft w:val="0"/>
                      <w:marRight w:val="0"/>
                      <w:marTop w:val="0"/>
                      <w:marBottom w:val="0"/>
                      <w:divBdr>
                        <w:top w:val="none" w:sz="0" w:space="0" w:color="auto"/>
                        <w:left w:val="none" w:sz="0" w:space="0" w:color="auto"/>
                        <w:bottom w:val="none" w:sz="0" w:space="0" w:color="auto"/>
                        <w:right w:val="none" w:sz="0" w:space="0" w:color="auto"/>
                      </w:divBdr>
                      <w:divsChild>
                        <w:div w:id="836533211">
                          <w:marLeft w:val="0"/>
                          <w:marRight w:val="0"/>
                          <w:marTop w:val="0"/>
                          <w:marBottom w:val="0"/>
                          <w:divBdr>
                            <w:top w:val="none" w:sz="0" w:space="0" w:color="auto"/>
                            <w:left w:val="none" w:sz="0" w:space="0" w:color="auto"/>
                            <w:bottom w:val="none" w:sz="0" w:space="0" w:color="auto"/>
                            <w:right w:val="none" w:sz="0" w:space="0" w:color="auto"/>
                          </w:divBdr>
                          <w:divsChild>
                            <w:div w:id="10284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568306">
      <w:bodyDiv w:val="1"/>
      <w:marLeft w:val="0"/>
      <w:marRight w:val="0"/>
      <w:marTop w:val="0"/>
      <w:marBottom w:val="0"/>
      <w:divBdr>
        <w:top w:val="none" w:sz="0" w:space="0" w:color="auto"/>
        <w:left w:val="none" w:sz="0" w:space="0" w:color="auto"/>
        <w:bottom w:val="none" w:sz="0" w:space="0" w:color="auto"/>
        <w:right w:val="none" w:sz="0" w:space="0" w:color="auto"/>
      </w:divBdr>
      <w:divsChild>
        <w:div w:id="1863863023">
          <w:marLeft w:val="0"/>
          <w:marRight w:val="0"/>
          <w:marTop w:val="0"/>
          <w:marBottom w:val="0"/>
          <w:divBdr>
            <w:top w:val="none" w:sz="0" w:space="0" w:color="auto"/>
            <w:left w:val="none" w:sz="0" w:space="0" w:color="auto"/>
            <w:bottom w:val="none" w:sz="0" w:space="0" w:color="auto"/>
            <w:right w:val="none" w:sz="0" w:space="0" w:color="auto"/>
          </w:divBdr>
          <w:divsChild>
            <w:div w:id="1982080125">
              <w:marLeft w:val="0"/>
              <w:marRight w:val="0"/>
              <w:marTop w:val="0"/>
              <w:marBottom w:val="0"/>
              <w:divBdr>
                <w:top w:val="none" w:sz="0" w:space="0" w:color="auto"/>
                <w:left w:val="none" w:sz="0" w:space="0" w:color="auto"/>
                <w:bottom w:val="none" w:sz="0" w:space="0" w:color="auto"/>
                <w:right w:val="none" w:sz="0" w:space="0" w:color="auto"/>
              </w:divBdr>
              <w:divsChild>
                <w:div w:id="680011952">
                  <w:marLeft w:val="0"/>
                  <w:marRight w:val="0"/>
                  <w:marTop w:val="0"/>
                  <w:marBottom w:val="0"/>
                  <w:divBdr>
                    <w:top w:val="none" w:sz="0" w:space="0" w:color="auto"/>
                    <w:left w:val="none" w:sz="0" w:space="0" w:color="auto"/>
                    <w:bottom w:val="none" w:sz="0" w:space="0" w:color="auto"/>
                    <w:right w:val="none" w:sz="0" w:space="0" w:color="auto"/>
                  </w:divBdr>
                  <w:divsChild>
                    <w:div w:id="1674644725">
                      <w:marLeft w:val="0"/>
                      <w:marRight w:val="0"/>
                      <w:marTop w:val="0"/>
                      <w:marBottom w:val="0"/>
                      <w:divBdr>
                        <w:top w:val="none" w:sz="0" w:space="0" w:color="auto"/>
                        <w:left w:val="none" w:sz="0" w:space="0" w:color="auto"/>
                        <w:bottom w:val="none" w:sz="0" w:space="0" w:color="auto"/>
                        <w:right w:val="none" w:sz="0" w:space="0" w:color="auto"/>
                      </w:divBdr>
                      <w:divsChild>
                        <w:div w:id="1258323015">
                          <w:marLeft w:val="0"/>
                          <w:marRight w:val="0"/>
                          <w:marTop w:val="0"/>
                          <w:marBottom w:val="0"/>
                          <w:divBdr>
                            <w:top w:val="none" w:sz="0" w:space="0" w:color="auto"/>
                            <w:left w:val="none" w:sz="0" w:space="0" w:color="auto"/>
                            <w:bottom w:val="none" w:sz="0" w:space="0" w:color="auto"/>
                            <w:right w:val="none" w:sz="0" w:space="0" w:color="auto"/>
                          </w:divBdr>
                          <w:divsChild>
                            <w:div w:id="224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4080">
      <w:bodyDiv w:val="1"/>
      <w:marLeft w:val="0"/>
      <w:marRight w:val="0"/>
      <w:marTop w:val="0"/>
      <w:marBottom w:val="0"/>
      <w:divBdr>
        <w:top w:val="none" w:sz="0" w:space="0" w:color="auto"/>
        <w:left w:val="none" w:sz="0" w:space="0" w:color="auto"/>
        <w:bottom w:val="none" w:sz="0" w:space="0" w:color="auto"/>
        <w:right w:val="none" w:sz="0" w:space="0" w:color="auto"/>
      </w:divBdr>
      <w:divsChild>
        <w:div w:id="45763391">
          <w:marLeft w:val="0"/>
          <w:marRight w:val="0"/>
          <w:marTop w:val="0"/>
          <w:marBottom w:val="0"/>
          <w:divBdr>
            <w:top w:val="none" w:sz="0" w:space="0" w:color="auto"/>
            <w:left w:val="none" w:sz="0" w:space="0" w:color="auto"/>
            <w:bottom w:val="none" w:sz="0" w:space="0" w:color="auto"/>
            <w:right w:val="none" w:sz="0" w:space="0" w:color="auto"/>
          </w:divBdr>
          <w:divsChild>
            <w:div w:id="1018696929">
              <w:marLeft w:val="0"/>
              <w:marRight w:val="0"/>
              <w:marTop w:val="0"/>
              <w:marBottom w:val="0"/>
              <w:divBdr>
                <w:top w:val="none" w:sz="0" w:space="0" w:color="auto"/>
                <w:left w:val="none" w:sz="0" w:space="0" w:color="auto"/>
                <w:bottom w:val="none" w:sz="0" w:space="0" w:color="auto"/>
                <w:right w:val="none" w:sz="0" w:space="0" w:color="auto"/>
              </w:divBdr>
              <w:divsChild>
                <w:div w:id="1034697740">
                  <w:marLeft w:val="0"/>
                  <w:marRight w:val="0"/>
                  <w:marTop w:val="0"/>
                  <w:marBottom w:val="0"/>
                  <w:divBdr>
                    <w:top w:val="none" w:sz="0" w:space="0" w:color="auto"/>
                    <w:left w:val="none" w:sz="0" w:space="0" w:color="auto"/>
                    <w:bottom w:val="none" w:sz="0" w:space="0" w:color="auto"/>
                    <w:right w:val="none" w:sz="0" w:space="0" w:color="auto"/>
                  </w:divBdr>
                  <w:divsChild>
                    <w:div w:id="1529174381">
                      <w:marLeft w:val="0"/>
                      <w:marRight w:val="0"/>
                      <w:marTop w:val="0"/>
                      <w:marBottom w:val="0"/>
                      <w:divBdr>
                        <w:top w:val="none" w:sz="0" w:space="0" w:color="auto"/>
                        <w:left w:val="none" w:sz="0" w:space="0" w:color="auto"/>
                        <w:bottom w:val="none" w:sz="0" w:space="0" w:color="auto"/>
                        <w:right w:val="none" w:sz="0" w:space="0" w:color="auto"/>
                      </w:divBdr>
                      <w:divsChild>
                        <w:div w:id="606424118">
                          <w:marLeft w:val="0"/>
                          <w:marRight w:val="0"/>
                          <w:marTop w:val="0"/>
                          <w:marBottom w:val="0"/>
                          <w:divBdr>
                            <w:top w:val="none" w:sz="0" w:space="0" w:color="auto"/>
                            <w:left w:val="none" w:sz="0" w:space="0" w:color="auto"/>
                            <w:bottom w:val="none" w:sz="0" w:space="0" w:color="auto"/>
                            <w:right w:val="none" w:sz="0" w:space="0" w:color="auto"/>
                          </w:divBdr>
                          <w:divsChild>
                            <w:div w:id="1541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42954">
      <w:bodyDiv w:val="1"/>
      <w:marLeft w:val="0"/>
      <w:marRight w:val="0"/>
      <w:marTop w:val="0"/>
      <w:marBottom w:val="0"/>
      <w:divBdr>
        <w:top w:val="none" w:sz="0" w:space="0" w:color="auto"/>
        <w:left w:val="none" w:sz="0" w:space="0" w:color="auto"/>
        <w:bottom w:val="none" w:sz="0" w:space="0" w:color="auto"/>
        <w:right w:val="none" w:sz="0" w:space="0" w:color="auto"/>
      </w:divBdr>
    </w:div>
    <w:div w:id="1473908639">
      <w:bodyDiv w:val="1"/>
      <w:marLeft w:val="0"/>
      <w:marRight w:val="0"/>
      <w:marTop w:val="0"/>
      <w:marBottom w:val="0"/>
      <w:divBdr>
        <w:top w:val="none" w:sz="0" w:space="0" w:color="auto"/>
        <w:left w:val="none" w:sz="0" w:space="0" w:color="auto"/>
        <w:bottom w:val="none" w:sz="0" w:space="0" w:color="auto"/>
        <w:right w:val="none" w:sz="0" w:space="0" w:color="auto"/>
      </w:divBdr>
    </w:div>
    <w:div w:id="1757555977">
      <w:bodyDiv w:val="1"/>
      <w:marLeft w:val="0"/>
      <w:marRight w:val="0"/>
      <w:marTop w:val="0"/>
      <w:marBottom w:val="0"/>
      <w:divBdr>
        <w:top w:val="none" w:sz="0" w:space="0" w:color="auto"/>
        <w:left w:val="none" w:sz="0" w:space="0" w:color="auto"/>
        <w:bottom w:val="none" w:sz="0" w:space="0" w:color="auto"/>
        <w:right w:val="none" w:sz="0" w:space="0" w:color="auto"/>
      </w:divBdr>
    </w:div>
    <w:div w:id="1787888007">
      <w:bodyDiv w:val="1"/>
      <w:marLeft w:val="0"/>
      <w:marRight w:val="0"/>
      <w:marTop w:val="0"/>
      <w:marBottom w:val="0"/>
      <w:divBdr>
        <w:top w:val="none" w:sz="0" w:space="0" w:color="auto"/>
        <w:left w:val="none" w:sz="0" w:space="0" w:color="auto"/>
        <w:bottom w:val="none" w:sz="0" w:space="0" w:color="auto"/>
        <w:right w:val="none" w:sz="0" w:space="0" w:color="auto"/>
      </w:divBdr>
      <w:divsChild>
        <w:div w:id="1861435753">
          <w:marLeft w:val="0"/>
          <w:marRight w:val="0"/>
          <w:marTop w:val="0"/>
          <w:marBottom w:val="0"/>
          <w:divBdr>
            <w:top w:val="none" w:sz="0" w:space="0" w:color="auto"/>
            <w:left w:val="none" w:sz="0" w:space="0" w:color="auto"/>
            <w:bottom w:val="none" w:sz="0" w:space="0" w:color="auto"/>
            <w:right w:val="none" w:sz="0" w:space="0" w:color="auto"/>
          </w:divBdr>
          <w:divsChild>
            <w:div w:id="1393045600">
              <w:marLeft w:val="0"/>
              <w:marRight w:val="0"/>
              <w:marTop w:val="0"/>
              <w:marBottom w:val="0"/>
              <w:divBdr>
                <w:top w:val="none" w:sz="0" w:space="0" w:color="auto"/>
                <w:left w:val="none" w:sz="0" w:space="0" w:color="auto"/>
                <w:bottom w:val="none" w:sz="0" w:space="0" w:color="auto"/>
                <w:right w:val="none" w:sz="0" w:space="0" w:color="auto"/>
              </w:divBdr>
              <w:divsChild>
                <w:div w:id="260069374">
                  <w:marLeft w:val="0"/>
                  <w:marRight w:val="0"/>
                  <w:marTop w:val="0"/>
                  <w:marBottom w:val="0"/>
                  <w:divBdr>
                    <w:top w:val="none" w:sz="0" w:space="0" w:color="auto"/>
                    <w:left w:val="none" w:sz="0" w:space="0" w:color="auto"/>
                    <w:bottom w:val="none" w:sz="0" w:space="0" w:color="auto"/>
                    <w:right w:val="none" w:sz="0" w:space="0" w:color="auto"/>
                  </w:divBdr>
                  <w:divsChild>
                    <w:div w:id="1609309557">
                      <w:marLeft w:val="0"/>
                      <w:marRight w:val="0"/>
                      <w:marTop w:val="0"/>
                      <w:marBottom w:val="0"/>
                      <w:divBdr>
                        <w:top w:val="none" w:sz="0" w:space="0" w:color="auto"/>
                        <w:left w:val="none" w:sz="0" w:space="0" w:color="auto"/>
                        <w:bottom w:val="none" w:sz="0" w:space="0" w:color="auto"/>
                        <w:right w:val="none" w:sz="0" w:space="0" w:color="auto"/>
                      </w:divBdr>
                      <w:divsChild>
                        <w:div w:id="646982535">
                          <w:marLeft w:val="0"/>
                          <w:marRight w:val="0"/>
                          <w:marTop w:val="0"/>
                          <w:marBottom w:val="0"/>
                          <w:divBdr>
                            <w:top w:val="none" w:sz="0" w:space="0" w:color="auto"/>
                            <w:left w:val="none" w:sz="0" w:space="0" w:color="auto"/>
                            <w:bottom w:val="none" w:sz="0" w:space="0" w:color="auto"/>
                            <w:right w:val="none" w:sz="0" w:space="0" w:color="auto"/>
                          </w:divBdr>
                          <w:divsChild>
                            <w:div w:id="18450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90654">
      <w:bodyDiv w:val="1"/>
      <w:marLeft w:val="0"/>
      <w:marRight w:val="0"/>
      <w:marTop w:val="0"/>
      <w:marBottom w:val="0"/>
      <w:divBdr>
        <w:top w:val="none" w:sz="0" w:space="0" w:color="auto"/>
        <w:left w:val="none" w:sz="0" w:space="0" w:color="auto"/>
        <w:bottom w:val="none" w:sz="0" w:space="0" w:color="auto"/>
        <w:right w:val="none" w:sz="0" w:space="0" w:color="auto"/>
      </w:divBdr>
      <w:divsChild>
        <w:div w:id="853301284">
          <w:marLeft w:val="0"/>
          <w:marRight w:val="0"/>
          <w:marTop w:val="0"/>
          <w:marBottom w:val="0"/>
          <w:divBdr>
            <w:top w:val="none" w:sz="0" w:space="0" w:color="auto"/>
            <w:left w:val="none" w:sz="0" w:space="0" w:color="auto"/>
            <w:bottom w:val="none" w:sz="0" w:space="0" w:color="auto"/>
            <w:right w:val="none" w:sz="0" w:space="0" w:color="auto"/>
          </w:divBdr>
          <w:divsChild>
            <w:div w:id="117991806">
              <w:marLeft w:val="0"/>
              <w:marRight w:val="0"/>
              <w:marTop w:val="0"/>
              <w:marBottom w:val="0"/>
              <w:divBdr>
                <w:top w:val="none" w:sz="0" w:space="0" w:color="auto"/>
                <w:left w:val="none" w:sz="0" w:space="0" w:color="auto"/>
                <w:bottom w:val="none" w:sz="0" w:space="0" w:color="auto"/>
                <w:right w:val="none" w:sz="0" w:space="0" w:color="auto"/>
              </w:divBdr>
              <w:divsChild>
                <w:div w:id="2016837137">
                  <w:marLeft w:val="0"/>
                  <w:marRight w:val="0"/>
                  <w:marTop w:val="0"/>
                  <w:marBottom w:val="0"/>
                  <w:divBdr>
                    <w:top w:val="none" w:sz="0" w:space="0" w:color="auto"/>
                    <w:left w:val="none" w:sz="0" w:space="0" w:color="auto"/>
                    <w:bottom w:val="none" w:sz="0" w:space="0" w:color="auto"/>
                    <w:right w:val="none" w:sz="0" w:space="0" w:color="auto"/>
                  </w:divBdr>
                  <w:divsChild>
                    <w:div w:id="1710104238">
                      <w:marLeft w:val="0"/>
                      <w:marRight w:val="0"/>
                      <w:marTop w:val="0"/>
                      <w:marBottom w:val="0"/>
                      <w:divBdr>
                        <w:top w:val="none" w:sz="0" w:space="0" w:color="auto"/>
                        <w:left w:val="none" w:sz="0" w:space="0" w:color="auto"/>
                        <w:bottom w:val="none" w:sz="0" w:space="0" w:color="auto"/>
                        <w:right w:val="none" w:sz="0" w:space="0" w:color="auto"/>
                      </w:divBdr>
                      <w:divsChild>
                        <w:div w:id="768548161">
                          <w:marLeft w:val="0"/>
                          <w:marRight w:val="0"/>
                          <w:marTop w:val="0"/>
                          <w:marBottom w:val="0"/>
                          <w:divBdr>
                            <w:top w:val="none" w:sz="0" w:space="0" w:color="auto"/>
                            <w:left w:val="none" w:sz="0" w:space="0" w:color="auto"/>
                            <w:bottom w:val="none" w:sz="0" w:space="0" w:color="auto"/>
                            <w:right w:val="none" w:sz="0" w:space="0" w:color="auto"/>
                          </w:divBdr>
                          <w:divsChild>
                            <w:div w:id="19395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8715">
      <w:bodyDiv w:val="1"/>
      <w:marLeft w:val="0"/>
      <w:marRight w:val="0"/>
      <w:marTop w:val="0"/>
      <w:marBottom w:val="0"/>
      <w:divBdr>
        <w:top w:val="none" w:sz="0" w:space="0" w:color="auto"/>
        <w:left w:val="none" w:sz="0" w:space="0" w:color="auto"/>
        <w:bottom w:val="none" w:sz="0" w:space="0" w:color="auto"/>
        <w:right w:val="none" w:sz="0" w:space="0" w:color="auto"/>
      </w:divBdr>
    </w:div>
    <w:div w:id="2092851829">
      <w:bodyDiv w:val="1"/>
      <w:marLeft w:val="0"/>
      <w:marRight w:val="0"/>
      <w:marTop w:val="0"/>
      <w:marBottom w:val="0"/>
      <w:divBdr>
        <w:top w:val="none" w:sz="0" w:space="0" w:color="auto"/>
        <w:left w:val="none" w:sz="0" w:space="0" w:color="auto"/>
        <w:bottom w:val="none" w:sz="0" w:space="0" w:color="auto"/>
        <w:right w:val="none" w:sz="0" w:space="0" w:color="auto"/>
      </w:divBdr>
      <w:divsChild>
        <w:div w:id="1859614932">
          <w:marLeft w:val="0"/>
          <w:marRight w:val="0"/>
          <w:marTop w:val="0"/>
          <w:marBottom w:val="0"/>
          <w:divBdr>
            <w:top w:val="none" w:sz="0" w:space="0" w:color="auto"/>
            <w:left w:val="none" w:sz="0" w:space="0" w:color="auto"/>
            <w:bottom w:val="none" w:sz="0" w:space="0" w:color="auto"/>
            <w:right w:val="none" w:sz="0" w:space="0" w:color="auto"/>
          </w:divBdr>
          <w:divsChild>
            <w:div w:id="931670922">
              <w:marLeft w:val="0"/>
              <w:marRight w:val="0"/>
              <w:marTop w:val="0"/>
              <w:marBottom w:val="0"/>
              <w:divBdr>
                <w:top w:val="none" w:sz="0" w:space="0" w:color="auto"/>
                <w:left w:val="none" w:sz="0" w:space="0" w:color="auto"/>
                <w:bottom w:val="none" w:sz="0" w:space="0" w:color="auto"/>
                <w:right w:val="none" w:sz="0" w:space="0" w:color="auto"/>
              </w:divBdr>
              <w:divsChild>
                <w:div w:id="1414743847">
                  <w:marLeft w:val="0"/>
                  <w:marRight w:val="0"/>
                  <w:marTop w:val="0"/>
                  <w:marBottom w:val="0"/>
                  <w:divBdr>
                    <w:top w:val="none" w:sz="0" w:space="0" w:color="auto"/>
                    <w:left w:val="none" w:sz="0" w:space="0" w:color="auto"/>
                    <w:bottom w:val="none" w:sz="0" w:space="0" w:color="auto"/>
                    <w:right w:val="none" w:sz="0" w:space="0" w:color="auto"/>
                  </w:divBdr>
                  <w:divsChild>
                    <w:div w:id="772551876">
                      <w:marLeft w:val="0"/>
                      <w:marRight w:val="0"/>
                      <w:marTop w:val="0"/>
                      <w:marBottom w:val="0"/>
                      <w:divBdr>
                        <w:top w:val="none" w:sz="0" w:space="0" w:color="auto"/>
                        <w:left w:val="none" w:sz="0" w:space="0" w:color="auto"/>
                        <w:bottom w:val="none" w:sz="0" w:space="0" w:color="auto"/>
                        <w:right w:val="none" w:sz="0" w:space="0" w:color="auto"/>
                      </w:divBdr>
                      <w:divsChild>
                        <w:div w:id="880288792">
                          <w:marLeft w:val="0"/>
                          <w:marRight w:val="0"/>
                          <w:marTop w:val="0"/>
                          <w:marBottom w:val="0"/>
                          <w:divBdr>
                            <w:top w:val="none" w:sz="0" w:space="0" w:color="auto"/>
                            <w:left w:val="none" w:sz="0" w:space="0" w:color="auto"/>
                            <w:bottom w:val="none" w:sz="0" w:space="0" w:color="auto"/>
                            <w:right w:val="none" w:sz="0" w:space="0" w:color="auto"/>
                          </w:divBdr>
                          <w:divsChild>
                            <w:div w:id="1161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hudoc.echr.coe.int/en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DE1C-312B-4C67-A3A1-5825647C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7660</Words>
  <Characters>43663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19</cp:revision>
  <dcterms:created xsi:type="dcterms:W3CDTF">2017-03-28T18:18:00Z</dcterms:created>
  <dcterms:modified xsi:type="dcterms:W3CDTF">2018-03-30T14:13:00Z</dcterms:modified>
</cp:coreProperties>
</file>